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412F" w:rsidRPr="00AF4AE5" w:rsidRDefault="0045412F" w:rsidP="0045412F">
      <w:pPr>
        <w:pStyle w:val="Heading2"/>
        <w:rPr>
          <w:rFonts w:asciiTheme="minorHAnsi" w:hAnsiTheme="minorHAnsi" w:cstheme="minorHAnsi"/>
          <w:i/>
          <w:sz w:val="22"/>
          <w:szCs w:val="22"/>
        </w:rPr>
      </w:pPr>
      <w:r w:rsidRPr="00AF4AE5">
        <w:rPr>
          <w:rFonts w:asciiTheme="minorHAnsi" w:hAnsiTheme="minorHAnsi" w:cstheme="minorHAnsi"/>
          <w:i/>
          <w:sz w:val="22"/>
          <w:szCs w:val="22"/>
        </w:rPr>
        <w:t>Kuvaus henkilötietojen käsittelystä tieteellisessä tutkimuksessa (tietosuojailmoitus EU (679/2016) 13, 14, 30 artikla)</w:t>
      </w:r>
    </w:p>
    <w:p w:rsidR="0045412F" w:rsidRPr="00AF4AE5" w:rsidRDefault="0045412F" w:rsidP="0045412F">
      <w:pPr>
        <w:rPr>
          <w:rFonts w:asciiTheme="minorHAnsi" w:hAnsiTheme="minorHAnsi" w:cstheme="minorHAnsi"/>
        </w:rPr>
      </w:pPr>
    </w:p>
    <w:p w:rsidR="0045412F" w:rsidRPr="00AF4AE5" w:rsidRDefault="0045412F" w:rsidP="0045412F">
      <w:pPr>
        <w:rPr>
          <w:rFonts w:asciiTheme="minorHAnsi" w:hAnsiTheme="minorHAnsi" w:cstheme="minorHAnsi"/>
          <w:b/>
          <w:sz w:val="22"/>
          <w:szCs w:val="22"/>
        </w:rPr>
      </w:pPr>
      <w:r w:rsidRPr="00AF4AE5">
        <w:rPr>
          <w:rFonts w:asciiTheme="minorHAnsi" w:hAnsiTheme="minorHAnsi" w:cstheme="minorHAnsi"/>
          <w:b/>
          <w:sz w:val="22"/>
          <w:szCs w:val="22"/>
        </w:rPr>
        <w:tab/>
      </w:r>
      <w:r w:rsidRPr="00AF4AE5">
        <w:rPr>
          <w:rFonts w:asciiTheme="minorHAnsi" w:hAnsiTheme="minorHAnsi" w:cstheme="minorHAnsi"/>
          <w:b/>
          <w:sz w:val="22"/>
          <w:szCs w:val="22"/>
        </w:rPr>
        <w:tab/>
      </w:r>
      <w:r w:rsidRPr="00AF4AE5">
        <w:rPr>
          <w:rFonts w:asciiTheme="minorHAnsi" w:hAnsiTheme="minorHAnsi" w:cstheme="minorHAnsi"/>
          <w:b/>
          <w:sz w:val="22"/>
          <w:szCs w:val="22"/>
        </w:rPr>
        <w:tab/>
      </w:r>
      <w:r w:rsidRPr="00AF4AE5">
        <w:rPr>
          <w:rFonts w:asciiTheme="minorHAnsi" w:hAnsiTheme="minorHAnsi" w:cstheme="minorHAnsi"/>
          <w:b/>
          <w:sz w:val="22"/>
          <w:szCs w:val="22"/>
        </w:rPr>
        <w:tab/>
      </w:r>
      <w:r w:rsidRPr="00AF4AE5">
        <w:rPr>
          <w:rFonts w:asciiTheme="minorHAnsi" w:hAnsiTheme="minorHAnsi" w:cstheme="minorHAnsi"/>
          <w:b/>
          <w:sz w:val="22"/>
          <w:szCs w:val="22"/>
        </w:rPr>
        <w:tab/>
      </w:r>
      <w:r w:rsidRPr="00AF4AE5">
        <w:rPr>
          <w:rFonts w:asciiTheme="minorHAnsi" w:hAnsiTheme="minorHAnsi" w:cstheme="minorHAnsi"/>
          <w:b/>
          <w:sz w:val="22"/>
          <w:szCs w:val="22"/>
        </w:rPr>
        <w:tab/>
        <w:t>(</w:t>
      </w:r>
      <w:r w:rsidR="00FB1521" w:rsidRPr="00AF4AE5">
        <w:rPr>
          <w:rFonts w:asciiTheme="minorHAnsi" w:hAnsiTheme="minorHAnsi" w:cstheme="minorHAnsi"/>
          <w:b/>
          <w:i/>
          <w:sz w:val="22"/>
          <w:szCs w:val="22"/>
        </w:rPr>
        <w:t>17.10.19</w:t>
      </w:r>
      <w:r w:rsidRPr="00AF4AE5">
        <w:rPr>
          <w:rFonts w:asciiTheme="minorHAnsi" w:hAnsiTheme="minorHAnsi" w:cstheme="minorHAnsi"/>
          <w:b/>
          <w:sz w:val="22"/>
          <w:szCs w:val="22"/>
        </w:rPr>
        <w:t>)</w:t>
      </w:r>
    </w:p>
    <w:p w:rsidR="0045412F" w:rsidRPr="00AF4AE5" w:rsidRDefault="0045412F" w:rsidP="0045412F">
      <w:pPr>
        <w:rPr>
          <w:rFonts w:asciiTheme="minorHAnsi" w:hAnsiTheme="minorHAnsi" w:cstheme="minorHAnsi"/>
          <w:b/>
          <w:sz w:val="22"/>
          <w:szCs w:val="22"/>
        </w:rPr>
      </w:pPr>
    </w:p>
    <w:p w:rsidR="00A91F82" w:rsidRPr="00AF4AE5" w:rsidRDefault="00A91F82" w:rsidP="00FB1521">
      <w:pPr>
        <w:pStyle w:val="ListParagraph"/>
        <w:numPr>
          <w:ilvl w:val="0"/>
          <w:numId w:val="3"/>
        </w:numPr>
        <w:rPr>
          <w:rFonts w:cstheme="minorHAnsi"/>
          <w:b/>
          <w:sz w:val="22"/>
          <w:szCs w:val="22"/>
          <w:lang w:val="en-US"/>
        </w:rPr>
      </w:pPr>
      <w:proofErr w:type="spellStart"/>
      <w:r w:rsidRPr="00AF4AE5">
        <w:rPr>
          <w:rFonts w:cstheme="minorHAnsi"/>
          <w:b/>
          <w:sz w:val="22"/>
          <w:szCs w:val="22"/>
          <w:lang w:val="en-US"/>
        </w:rPr>
        <w:t>Tutkimuksessa</w:t>
      </w:r>
      <w:proofErr w:type="spellEnd"/>
      <w:r w:rsidRPr="00AF4AE5">
        <w:rPr>
          <w:rFonts w:cstheme="minorHAnsi"/>
          <w:b/>
          <w:sz w:val="22"/>
          <w:szCs w:val="22"/>
          <w:lang w:val="en-US"/>
        </w:rPr>
        <w:t xml:space="preserve"> </w:t>
      </w:r>
      <w:r w:rsidR="00FB1521" w:rsidRPr="00AF4AE5">
        <w:rPr>
          <w:rFonts w:cstheme="minorHAnsi"/>
          <w:b/>
          <w:sz w:val="22"/>
          <w:szCs w:val="22"/>
          <w:lang w:val="en-US"/>
        </w:rPr>
        <w:t>Learning and Being in Sport: A Phenomenological Investigation (Learn2)</w:t>
      </w:r>
      <w:r w:rsidRPr="00AF4AE5">
        <w:rPr>
          <w:rFonts w:cstheme="minorHAnsi"/>
          <w:b/>
          <w:sz w:val="22"/>
          <w:szCs w:val="22"/>
          <w:lang w:val="en-US"/>
        </w:rPr>
        <w:t xml:space="preserve"> </w:t>
      </w:r>
      <w:proofErr w:type="spellStart"/>
      <w:r w:rsidR="0045412F" w:rsidRPr="00AF4AE5">
        <w:rPr>
          <w:rFonts w:cstheme="minorHAnsi"/>
          <w:b/>
          <w:sz w:val="22"/>
          <w:szCs w:val="22"/>
          <w:lang w:val="en-US"/>
        </w:rPr>
        <w:t>käsiteltävät</w:t>
      </w:r>
      <w:proofErr w:type="spellEnd"/>
      <w:r w:rsidR="0045412F" w:rsidRPr="00AF4AE5">
        <w:rPr>
          <w:rFonts w:cstheme="minorHAnsi"/>
          <w:b/>
          <w:sz w:val="22"/>
          <w:szCs w:val="22"/>
          <w:lang w:val="en-US"/>
        </w:rPr>
        <w:t xml:space="preserve"> </w:t>
      </w:r>
      <w:proofErr w:type="spellStart"/>
      <w:r w:rsidR="0045412F" w:rsidRPr="00AF4AE5">
        <w:rPr>
          <w:rFonts w:cstheme="minorHAnsi"/>
          <w:b/>
          <w:sz w:val="22"/>
          <w:szCs w:val="22"/>
          <w:lang w:val="en-US"/>
        </w:rPr>
        <w:t>henkilötiedot</w:t>
      </w:r>
      <w:proofErr w:type="spellEnd"/>
    </w:p>
    <w:p w:rsidR="00A91F82" w:rsidRPr="00AF4AE5" w:rsidRDefault="00A91F82" w:rsidP="00A91F82">
      <w:pPr>
        <w:rPr>
          <w:rFonts w:asciiTheme="minorHAnsi" w:hAnsiTheme="minorHAnsi" w:cstheme="minorHAnsi"/>
          <w:b/>
          <w:sz w:val="22"/>
          <w:szCs w:val="22"/>
          <w:lang w:val="en-US"/>
        </w:rPr>
      </w:pPr>
    </w:p>
    <w:p w:rsidR="0045412F" w:rsidRPr="00AF4AE5" w:rsidRDefault="0045412F" w:rsidP="0045412F">
      <w:pPr>
        <w:rPr>
          <w:rFonts w:asciiTheme="minorHAnsi" w:hAnsiTheme="minorHAnsi" w:cstheme="minorHAnsi"/>
          <w:sz w:val="22"/>
          <w:szCs w:val="22"/>
        </w:rPr>
      </w:pPr>
      <w:r w:rsidRPr="00AF4AE5">
        <w:rPr>
          <w:rFonts w:asciiTheme="minorHAnsi" w:hAnsiTheme="minorHAnsi" w:cstheme="minorHAnsi"/>
          <w:sz w:val="22"/>
          <w:szCs w:val="22"/>
        </w:rPr>
        <w:t>Tutkimuksessa Sinusta kerätään seuraavia henkilötietoja</w:t>
      </w:r>
      <w:r w:rsidR="00FB1521" w:rsidRPr="00AF4AE5">
        <w:rPr>
          <w:rFonts w:asciiTheme="minorHAnsi" w:hAnsiTheme="minorHAnsi" w:cstheme="minorHAnsi"/>
          <w:sz w:val="22"/>
          <w:szCs w:val="22"/>
        </w:rPr>
        <w:t>:</w:t>
      </w:r>
      <w:r w:rsidRPr="00AF4AE5">
        <w:rPr>
          <w:rFonts w:asciiTheme="minorHAnsi" w:hAnsiTheme="minorHAnsi" w:cstheme="minorHAnsi"/>
          <w:sz w:val="22"/>
          <w:szCs w:val="22"/>
        </w:rPr>
        <w:t xml:space="preserve"> henkilötunnus, nimi, sähköpostiosoite, puhelinnumero, äänitallenne, haastattelumuistiinpanot, </w:t>
      </w:r>
      <w:r w:rsidR="00FB1521" w:rsidRPr="00AF4AE5">
        <w:rPr>
          <w:rFonts w:asciiTheme="minorHAnsi" w:hAnsiTheme="minorHAnsi" w:cstheme="minorHAnsi"/>
          <w:sz w:val="22"/>
          <w:szCs w:val="22"/>
        </w:rPr>
        <w:t>sähköpostivastaukset</w:t>
      </w:r>
      <w:r w:rsidRPr="00AF4AE5">
        <w:rPr>
          <w:rFonts w:asciiTheme="minorHAnsi" w:hAnsiTheme="minorHAnsi" w:cstheme="minorHAnsi"/>
          <w:sz w:val="22"/>
          <w:szCs w:val="22"/>
        </w:rPr>
        <w:t xml:space="preserve">. </w:t>
      </w:r>
    </w:p>
    <w:p w:rsidR="0045412F" w:rsidRPr="00AF4AE5" w:rsidRDefault="0045412F" w:rsidP="0045412F">
      <w:pPr>
        <w:rPr>
          <w:rFonts w:asciiTheme="minorHAnsi" w:hAnsiTheme="minorHAnsi" w:cstheme="minorHAnsi"/>
          <w:sz w:val="22"/>
          <w:szCs w:val="22"/>
        </w:rPr>
      </w:pPr>
    </w:p>
    <w:p w:rsidR="0045412F" w:rsidRPr="00AF4AE5" w:rsidRDefault="00041E6B" w:rsidP="0045412F">
      <w:pPr>
        <w:rPr>
          <w:rFonts w:asciiTheme="minorHAnsi" w:hAnsiTheme="minorHAnsi" w:cstheme="minorHAnsi"/>
          <w:sz w:val="22"/>
          <w:szCs w:val="22"/>
        </w:rPr>
      </w:pPr>
      <w:r w:rsidRPr="00AF4AE5">
        <w:rPr>
          <w:rFonts w:asciiTheme="minorHAnsi" w:hAnsiTheme="minorHAnsi" w:cstheme="minorHAnsi"/>
          <w:sz w:val="22"/>
          <w:szCs w:val="22"/>
        </w:rPr>
        <w:t>T</w:t>
      </w:r>
      <w:r w:rsidR="0045412F" w:rsidRPr="00AF4AE5">
        <w:rPr>
          <w:rFonts w:asciiTheme="minorHAnsi" w:hAnsiTheme="minorHAnsi" w:cstheme="minorHAnsi"/>
          <w:sz w:val="22"/>
          <w:szCs w:val="22"/>
        </w:rPr>
        <w:t>ämä tietosuojailmoitus on julkaistu tutkimuksen verkkosivulla ja tutkittavalle on annettu suora linkki näihin tietoihin.</w:t>
      </w:r>
    </w:p>
    <w:p w:rsidR="0045412F" w:rsidRPr="00AF4AE5" w:rsidRDefault="0045412F" w:rsidP="0045412F">
      <w:pPr>
        <w:rPr>
          <w:rFonts w:asciiTheme="minorHAnsi" w:hAnsiTheme="minorHAnsi" w:cstheme="minorHAnsi"/>
          <w:b/>
          <w:sz w:val="22"/>
          <w:szCs w:val="22"/>
        </w:rPr>
      </w:pPr>
    </w:p>
    <w:p w:rsidR="0045412F" w:rsidRPr="00AF4AE5" w:rsidRDefault="0045412F" w:rsidP="0045412F">
      <w:pPr>
        <w:pStyle w:val="ListParagraph"/>
        <w:numPr>
          <w:ilvl w:val="0"/>
          <w:numId w:val="3"/>
        </w:numPr>
        <w:rPr>
          <w:rFonts w:cstheme="minorHAnsi"/>
          <w:b/>
          <w:i/>
          <w:sz w:val="22"/>
          <w:szCs w:val="22"/>
        </w:rPr>
      </w:pPr>
      <w:r w:rsidRPr="00AF4AE5">
        <w:rPr>
          <w:rFonts w:cstheme="minorHAnsi"/>
          <w:b/>
          <w:sz w:val="22"/>
          <w:szCs w:val="22"/>
        </w:rPr>
        <w:t>Henkilötietojen käsittelyn oikeudellinen peruste tutkimuksessa/arkistoinnissa</w:t>
      </w:r>
    </w:p>
    <w:p w:rsidR="0045412F" w:rsidRPr="00AF4AE5" w:rsidRDefault="0045412F" w:rsidP="0045412F">
      <w:pPr>
        <w:rPr>
          <w:rFonts w:asciiTheme="minorHAnsi" w:hAnsiTheme="minorHAnsi" w:cstheme="minorHAnsi"/>
          <w:sz w:val="22"/>
          <w:szCs w:val="22"/>
        </w:rPr>
      </w:pPr>
    </w:p>
    <w:p w:rsidR="0045412F" w:rsidRPr="00AF4AE5" w:rsidRDefault="001A39DC" w:rsidP="0045412F">
      <w:pPr>
        <w:rPr>
          <w:rFonts w:asciiTheme="minorHAnsi" w:hAnsiTheme="minorHAnsi" w:cstheme="minorHAnsi"/>
          <w:sz w:val="22"/>
          <w:szCs w:val="22"/>
        </w:rPr>
      </w:pPr>
      <w:sdt>
        <w:sdtPr>
          <w:rPr>
            <w:rFonts w:asciiTheme="minorHAnsi" w:eastAsia="Calibri" w:hAnsiTheme="minorHAnsi" w:cstheme="minorHAnsi"/>
            <w:sz w:val="22"/>
            <w:szCs w:val="22"/>
          </w:rPr>
          <w:id w:val="1342275237"/>
          <w14:checkbox>
            <w14:checked w14:val="1"/>
            <w14:checkedState w14:val="2612" w14:font="MS Gothic"/>
            <w14:uncheckedState w14:val="2610" w14:font="MS Gothic"/>
          </w14:checkbox>
        </w:sdtPr>
        <w:sdtEndPr/>
        <w:sdtContent>
          <w:r w:rsidR="00FB1521" w:rsidRPr="00AF4AE5">
            <w:rPr>
              <w:rFonts w:ascii="Segoe UI Symbol" w:eastAsia="MS Gothic" w:hAnsi="Segoe UI Symbol" w:cs="Segoe UI Symbol"/>
              <w:sz w:val="22"/>
              <w:szCs w:val="22"/>
            </w:rPr>
            <w:t>☒</w:t>
          </w:r>
        </w:sdtContent>
      </w:sdt>
      <w:r w:rsidR="0045412F" w:rsidRPr="00AF4AE5">
        <w:rPr>
          <w:rFonts w:asciiTheme="minorHAnsi" w:hAnsiTheme="minorHAnsi" w:cstheme="minorHAnsi"/>
          <w:sz w:val="22"/>
          <w:szCs w:val="22"/>
        </w:rPr>
        <w:t xml:space="preserve"> Käsittely on tarpeen tieteellistä tai historiallista tutkimusta taikka tilastointia varten ja se on oikeasuhtaista, sillä tavoiteltuun yleisen edun mukaiseen tavoitteeseen nähden (tietosuojalaki 4.1 § 3-kohta)</w:t>
      </w:r>
    </w:p>
    <w:p w:rsidR="0045412F" w:rsidRPr="00AF4AE5" w:rsidRDefault="0045412F" w:rsidP="0045412F">
      <w:pPr>
        <w:rPr>
          <w:rFonts w:asciiTheme="minorHAnsi" w:hAnsiTheme="minorHAnsi" w:cstheme="minorHAnsi"/>
          <w:sz w:val="22"/>
          <w:szCs w:val="22"/>
        </w:rPr>
      </w:pPr>
    </w:p>
    <w:p w:rsidR="0045412F" w:rsidRPr="00AF4AE5" w:rsidRDefault="0045412F" w:rsidP="0045412F">
      <w:pPr>
        <w:rPr>
          <w:rFonts w:asciiTheme="minorHAnsi" w:hAnsiTheme="minorHAnsi" w:cstheme="minorHAnsi"/>
          <w:b/>
          <w:sz w:val="22"/>
          <w:szCs w:val="22"/>
        </w:rPr>
      </w:pPr>
      <w:r w:rsidRPr="00AF4AE5">
        <w:rPr>
          <w:rFonts w:asciiTheme="minorHAnsi" w:hAnsiTheme="minorHAnsi" w:cstheme="minorHAnsi"/>
          <w:b/>
          <w:sz w:val="22"/>
          <w:szCs w:val="22"/>
        </w:rPr>
        <w:t>Henkilötietojen siirto EU/ETA ulkopuolelle</w:t>
      </w:r>
    </w:p>
    <w:p w:rsidR="0045412F" w:rsidRPr="00AF4AE5" w:rsidRDefault="0045412F" w:rsidP="0045412F">
      <w:pPr>
        <w:rPr>
          <w:rFonts w:asciiTheme="minorHAnsi" w:hAnsiTheme="minorHAnsi" w:cstheme="minorHAnsi"/>
          <w:sz w:val="22"/>
          <w:szCs w:val="22"/>
        </w:rPr>
      </w:pPr>
    </w:p>
    <w:p w:rsidR="0045412F" w:rsidRPr="00AF4AE5" w:rsidRDefault="0045412F" w:rsidP="0045412F">
      <w:pPr>
        <w:keepNext/>
        <w:rPr>
          <w:rFonts w:asciiTheme="minorHAnsi" w:hAnsiTheme="minorHAnsi" w:cstheme="minorHAnsi"/>
          <w:sz w:val="22"/>
          <w:szCs w:val="22"/>
        </w:rPr>
      </w:pPr>
      <w:r w:rsidRPr="00AF4AE5">
        <w:rPr>
          <w:rFonts w:asciiTheme="minorHAnsi" w:hAnsiTheme="minorHAnsi" w:cstheme="minorHAnsi"/>
          <w:sz w:val="22"/>
          <w:szCs w:val="22"/>
        </w:rPr>
        <w:t xml:space="preserve">Tutkimuksessa tietojasi ei siirretä EU/ETA -alueen ulkopuolelle. </w:t>
      </w:r>
    </w:p>
    <w:p w:rsidR="0045412F" w:rsidRPr="00AF4AE5" w:rsidRDefault="0045412F" w:rsidP="0045412F">
      <w:pPr>
        <w:rPr>
          <w:rFonts w:asciiTheme="minorHAnsi" w:hAnsiTheme="minorHAnsi" w:cstheme="minorHAnsi"/>
          <w:sz w:val="22"/>
          <w:szCs w:val="22"/>
        </w:rPr>
      </w:pPr>
    </w:p>
    <w:p w:rsidR="0045412F" w:rsidRPr="00AF4AE5" w:rsidRDefault="0045412F" w:rsidP="0045412F">
      <w:pPr>
        <w:rPr>
          <w:rFonts w:asciiTheme="minorHAnsi" w:hAnsiTheme="minorHAnsi" w:cstheme="minorHAnsi"/>
          <w:b/>
          <w:sz w:val="22"/>
          <w:szCs w:val="22"/>
        </w:rPr>
      </w:pPr>
      <w:r w:rsidRPr="00AF4AE5">
        <w:rPr>
          <w:rFonts w:asciiTheme="minorHAnsi" w:hAnsiTheme="minorHAnsi" w:cstheme="minorHAnsi"/>
          <w:b/>
          <w:sz w:val="22"/>
          <w:szCs w:val="22"/>
        </w:rPr>
        <w:t>Henkilötietojen suojaaminen</w:t>
      </w:r>
    </w:p>
    <w:p w:rsidR="0045412F" w:rsidRPr="00AF4AE5" w:rsidRDefault="0045412F" w:rsidP="0045412F">
      <w:pPr>
        <w:rPr>
          <w:rFonts w:asciiTheme="minorHAnsi" w:hAnsiTheme="minorHAnsi" w:cstheme="minorHAnsi"/>
          <w:b/>
          <w:sz w:val="22"/>
          <w:szCs w:val="22"/>
        </w:rPr>
      </w:pPr>
    </w:p>
    <w:p w:rsidR="0045412F" w:rsidRPr="00AF4AE5" w:rsidRDefault="0045412F" w:rsidP="0045412F">
      <w:pPr>
        <w:rPr>
          <w:rFonts w:asciiTheme="minorHAnsi" w:hAnsiTheme="minorHAnsi" w:cstheme="minorHAnsi"/>
          <w:sz w:val="22"/>
          <w:szCs w:val="22"/>
        </w:rPr>
      </w:pPr>
      <w:r w:rsidRPr="00AF4AE5">
        <w:rPr>
          <w:rFonts w:asciiTheme="minorHAnsi" w:hAnsiTheme="minorHAnsi" w:cstheme="minorHAnsi"/>
          <w:sz w:val="22"/>
          <w:szCs w:val="22"/>
        </w:rPr>
        <w:t>Henkilötietojen käsittely tässä tutkimuksessa perustuu asianmukaiseen tutkimussuunnitelmaan ja tutkimuksella on vastuuhenkilö. Henkilötietojasi käytetään ja luovutetaan vain historiallista/ tieteellistä tutkimusta taikka muuta yhteensopivaa tarkoitusta varten (tilastointi) sekä muutoinkin toimitaan niin, että Sinua koskevat tiedot eivät paljastu ulkopuolisille.</w:t>
      </w:r>
    </w:p>
    <w:p w:rsidR="0045412F" w:rsidRPr="00AF4AE5" w:rsidRDefault="0045412F" w:rsidP="0045412F">
      <w:pPr>
        <w:rPr>
          <w:rFonts w:asciiTheme="minorHAnsi" w:eastAsia="Calibri" w:hAnsiTheme="minorHAnsi" w:cstheme="minorHAnsi"/>
          <w:sz w:val="22"/>
          <w:szCs w:val="22"/>
        </w:rPr>
      </w:pPr>
    </w:p>
    <w:p w:rsidR="0045412F" w:rsidRPr="00AF4AE5" w:rsidRDefault="0045412F" w:rsidP="0045412F">
      <w:pPr>
        <w:rPr>
          <w:rFonts w:asciiTheme="minorHAnsi" w:eastAsia="Calibri" w:hAnsiTheme="minorHAnsi" w:cstheme="minorHAnsi"/>
          <w:b/>
          <w:sz w:val="22"/>
          <w:szCs w:val="22"/>
        </w:rPr>
      </w:pPr>
      <w:r w:rsidRPr="00AF4AE5">
        <w:rPr>
          <w:rFonts w:asciiTheme="minorHAnsi" w:eastAsia="Calibri" w:hAnsiTheme="minorHAnsi" w:cstheme="minorHAnsi"/>
          <w:b/>
          <w:sz w:val="22"/>
          <w:szCs w:val="22"/>
        </w:rPr>
        <w:t>Tunnistettavuuden poistaminen</w:t>
      </w:r>
    </w:p>
    <w:p w:rsidR="0045412F" w:rsidRPr="00AF4AE5" w:rsidRDefault="0045412F" w:rsidP="0045412F">
      <w:pPr>
        <w:rPr>
          <w:rFonts w:asciiTheme="minorHAnsi" w:eastAsia="Calibri" w:hAnsiTheme="minorHAnsi" w:cstheme="minorHAnsi"/>
          <w:b/>
          <w:sz w:val="22"/>
          <w:szCs w:val="22"/>
        </w:rPr>
      </w:pPr>
    </w:p>
    <w:p w:rsidR="0045412F" w:rsidRPr="00AF4AE5" w:rsidRDefault="001A39DC" w:rsidP="0045412F">
      <w:pPr>
        <w:ind w:left="642" w:hanging="642"/>
        <w:rPr>
          <w:rFonts w:asciiTheme="minorHAnsi" w:eastAsia="Calibri" w:hAnsiTheme="minorHAnsi" w:cstheme="minorHAnsi"/>
          <w:sz w:val="22"/>
          <w:szCs w:val="22"/>
        </w:rPr>
      </w:pPr>
      <w:sdt>
        <w:sdtPr>
          <w:rPr>
            <w:rFonts w:asciiTheme="minorHAnsi" w:eastAsia="Calibri" w:hAnsiTheme="minorHAnsi" w:cstheme="minorHAnsi"/>
            <w:sz w:val="22"/>
            <w:szCs w:val="22"/>
          </w:rPr>
          <w:id w:val="884295629"/>
          <w14:checkbox>
            <w14:checked w14:val="1"/>
            <w14:checkedState w14:val="2612" w14:font="MS Gothic"/>
            <w14:uncheckedState w14:val="2610" w14:font="MS Gothic"/>
          </w14:checkbox>
        </w:sdtPr>
        <w:sdtEndPr/>
        <w:sdtContent>
          <w:r w:rsidR="00FB1521" w:rsidRPr="00AF4AE5">
            <w:rPr>
              <w:rFonts w:ascii="Segoe UI Symbol" w:eastAsia="MS Gothic" w:hAnsi="Segoe UI Symbol" w:cs="Segoe UI Symbol"/>
              <w:sz w:val="22"/>
              <w:szCs w:val="22"/>
            </w:rPr>
            <w:t>☒</w:t>
          </w:r>
        </w:sdtContent>
      </w:sdt>
      <w:r w:rsidR="0045412F" w:rsidRPr="00AF4AE5">
        <w:rPr>
          <w:rFonts w:asciiTheme="minorHAnsi" w:eastAsia="Calibri" w:hAnsiTheme="minorHAnsi" w:cstheme="minorHAnsi"/>
          <w:sz w:val="22"/>
          <w:szCs w:val="22"/>
        </w:rPr>
        <w:t xml:space="preserve">  Suorat tunnistetiedot poistetaan suojatoimena aineiston perustamisvaiheessa (</w:t>
      </w:r>
      <w:proofErr w:type="spellStart"/>
      <w:r w:rsidR="0045412F" w:rsidRPr="00AF4AE5">
        <w:rPr>
          <w:rFonts w:asciiTheme="minorHAnsi" w:eastAsia="Calibri" w:hAnsiTheme="minorHAnsi" w:cstheme="minorHAnsi"/>
          <w:sz w:val="22"/>
          <w:szCs w:val="22"/>
        </w:rPr>
        <w:t>pseudonymisoitu</w:t>
      </w:r>
      <w:proofErr w:type="spellEnd"/>
      <w:r w:rsidR="0045412F" w:rsidRPr="00AF4AE5">
        <w:rPr>
          <w:rFonts w:asciiTheme="minorHAnsi" w:eastAsia="Calibri" w:hAnsiTheme="minorHAnsi" w:cstheme="minorHAnsi"/>
          <w:sz w:val="22"/>
          <w:szCs w:val="22"/>
        </w:rPr>
        <w:t xml:space="preserve"> aineisto, jolloin tunnistettavuuteen voidaan palata koodin tai vastaavan tiedon avulla ja aineistoon voidaan yhdistää uusia tietoja)</w:t>
      </w:r>
    </w:p>
    <w:p w:rsidR="0045412F" w:rsidRPr="00AF4AE5" w:rsidRDefault="0045412F" w:rsidP="0045412F">
      <w:pPr>
        <w:rPr>
          <w:rFonts w:asciiTheme="minorHAnsi" w:eastAsia="Calibri" w:hAnsiTheme="minorHAnsi" w:cstheme="minorHAnsi"/>
          <w:sz w:val="22"/>
          <w:szCs w:val="22"/>
        </w:rPr>
      </w:pPr>
    </w:p>
    <w:p w:rsidR="0045412F" w:rsidRPr="00AF4AE5" w:rsidRDefault="0045412F" w:rsidP="0045412F">
      <w:pPr>
        <w:rPr>
          <w:rFonts w:asciiTheme="minorHAnsi" w:eastAsia="Calibri" w:hAnsiTheme="minorHAnsi" w:cstheme="minorHAnsi"/>
          <w:b/>
          <w:sz w:val="22"/>
          <w:szCs w:val="22"/>
        </w:rPr>
      </w:pPr>
      <w:r w:rsidRPr="00AF4AE5">
        <w:rPr>
          <w:rFonts w:asciiTheme="minorHAnsi" w:eastAsia="Calibri" w:hAnsiTheme="minorHAnsi" w:cstheme="minorHAnsi"/>
          <w:b/>
          <w:sz w:val="22"/>
          <w:szCs w:val="22"/>
        </w:rPr>
        <w:t>Tutkimuksessa käsiteltävät henkilötiedot suojataan</w:t>
      </w:r>
    </w:p>
    <w:p w:rsidR="0045412F" w:rsidRPr="00AF4AE5" w:rsidRDefault="0045412F" w:rsidP="0045412F">
      <w:pPr>
        <w:rPr>
          <w:rFonts w:asciiTheme="minorHAnsi" w:eastAsia="Calibri" w:hAnsiTheme="minorHAnsi" w:cstheme="minorHAnsi"/>
          <w:sz w:val="22"/>
          <w:szCs w:val="22"/>
        </w:rPr>
      </w:pPr>
    </w:p>
    <w:p w:rsidR="0045412F" w:rsidRPr="00AF4AE5" w:rsidRDefault="0045412F" w:rsidP="0045412F">
      <w:pPr>
        <w:rPr>
          <w:rFonts w:asciiTheme="minorHAnsi" w:eastAsia="Calibri" w:hAnsiTheme="minorHAnsi" w:cstheme="minorHAnsi"/>
          <w:sz w:val="22"/>
          <w:szCs w:val="22"/>
        </w:rPr>
      </w:pPr>
      <w:r w:rsidRPr="00AF4AE5">
        <w:rPr>
          <w:rFonts w:asciiTheme="minorHAnsi" w:eastAsia="Calibri" w:hAnsiTheme="minorHAnsi" w:cstheme="minorHAnsi"/>
          <w:sz w:val="22"/>
          <w:szCs w:val="22"/>
        </w:rPr>
        <w:t xml:space="preserve"> </w:t>
      </w:r>
      <w:sdt>
        <w:sdtPr>
          <w:rPr>
            <w:rFonts w:asciiTheme="minorHAnsi" w:eastAsia="Calibri" w:hAnsiTheme="minorHAnsi" w:cstheme="minorHAnsi"/>
            <w:sz w:val="22"/>
            <w:szCs w:val="22"/>
          </w:rPr>
          <w:id w:val="182949030"/>
          <w14:checkbox>
            <w14:checked w14:val="1"/>
            <w14:checkedState w14:val="2612" w14:font="MS Gothic"/>
            <w14:uncheckedState w14:val="2610" w14:font="MS Gothic"/>
          </w14:checkbox>
        </w:sdtPr>
        <w:sdtEndPr/>
        <w:sdtContent>
          <w:r w:rsidR="00FB1521" w:rsidRPr="00AF4AE5">
            <w:rPr>
              <w:rFonts w:ascii="Segoe UI Symbol" w:eastAsia="MS Gothic" w:hAnsi="Segoe UI Symbol" w:cs="Segoe UI Symbol"/>
              <w:sz w:val="22"/>
              <w:szCs w:val="22"/>
            </w:rPr>
            <w:t>☒</w:t>
          </w:r>
        </w:sdtContent>
      </w:sdt>
      <w:r w:rsidRPr="00AF4AE5">
        <w:rPr>
          <w:rFonts w:asciiTheme="minorHAnsi" w:eastAsia="Calibri" w:hAnsiTheme="minorHAnsi" w:cstheme="minorHAnsi"/>
          <w:sz w:val="22"/>
          <w:szCs w:val="22"/>
        </w:rPr>
        <w:t xml:space="preserve"> käyttäjätunnuksella   </w:t>
      </w:r>
      <w:sdt>
        <w:sdtPr>
          <w:rPr>
            <w:rFonts w:asciiTheme="minorHAnsi" w:eastAsia="Calibri" w:hAnsiTheme="minorHAnsi" w:cstheme="minorHAnsi"/>
            <w:sz w:val="22"/>
            <w:szCs w:val="22"/>
          </w:rPr>
          <w:id w:val="-54705935"/>
          <w14:checkbox>
            <w14:checked w14:val="1"/>
            <w14:checkedState w14:val="2612" w14:font="MS Gothic"/>
            <w14:uncheckedState w14:val="2610" w14:font="MS Gothic"/>
          </w14:checkbox>
        </w:sdtPr>
        <w:sdtEndPr/>
        <w:sdtContent>
          <w:r w:rsidR="00FB1521" w:rsidRPr="00AF4AE5">
            <w:rPr>
              <w:rFonts w:ascii="Segoe UI Symbol" w:eastAsia="MS Gothic" w:hAnsi="Segoe UI Symbol" w:cs="Segoe UI Symbol"/>
              <w:sz w:val="22"/>
              <w:szCs w:val="22"/>
            </w:rPr>
            <w:t>☒</w:t>
          </w:r>
        </w:sdtContent>
      </w:sdt>
      <w:r w:rsidRPr="00AF4AE5">
        <w:rPr>
          <w:rFonts w:asciiTheme="minorHAnsi" w:eastAsia="Calibri" w:hAnsiTheme="minorHAnsi" w:cstheme="minorHAnsi"/>
          <w:sz w:val="22"/>
          <w:szCs w:val="22"/>
        </w:rPr>
        <w:t xml:space="preserve"> salasanalla   </w:t>
      </w:r>
      <w:sdt>
        <w:sdtPr>
          <w:rPr>
            <w:rFonts w:asciiTheme="minorHAnsi" w:eastAsia="Calibri" w:hAnsiTheme="minorHAnsi" w:cstheme="minorHAnsi"/>
            <w:sz w:val="22"/>
            <w:szCs w:val="22"/>
          </w:rPr>
          <w:id w:val="-1357568077"/>
          <w14:checkbox>
            <w14:checked w14:val="0"/>
            <w14:checkedState w14:val="2612" w14:font="MS Gothic"/>
            <w14:uncheckedState w14:val="2610" w14:font="MS Gothic"/>
          </w14:checkbox>
        </w:sdtPr>
        <w:sdtEndPr/>
        <w:sdtContent>
          <w:r w:rsidRPr="00AF4AE5">
            <w:rPr>
              <w:rFonts w:ascii="Segoe UI Symbol" w:eastAsia="MS Gothic" w:hAnsi="Segoe UI Symbol" w:cs="Segoe UI Symbol"/>
              <w:sz w:val="22"/>
              <w:szCs w:val="22"/>
            </w:rPr>
            <w:t>☐</w:t>
          </w:r>
        </w:sdtContent>
      </w:sdt>
      <w:r w:rsidRPr="00AF4AE5">
        <w:rPr>
          <w:rFonts w:asciiTheme="minorHAnsi" w:eastAsia="Calibri" w:hAnsiTheme="minorHAnsi" w:cstheme="minorHAnsi"/>
          <w:sz w:val="22"/>
          <w:szCs w:val="22"/>
        </w:rPr>
        <w:t xml:space="preserve"> käytön rekisteröinnillä    </w:t>
      </w:r>
      <w:sdt>
        <w:sdtPr>
          <w:rPr>
            <w:rFonts w:asciiTheme="minorHAnsi" w:eastAsia="Calibri" w:hAnsiTheme="minorHAnsi" w:cstheme="minorHAnsi"/>
            <w:sz w:val="22"/>
            <w:szCs w:val="22"/>
          </w:rPr>
          <w:id w:val="1018434907"/>
          <w14:checkbox>
            <w14:checked w14:val="1"/>
            <w14:checkedState w14:val="2612" w14:font="MS Gothic"/>
            <w14:uncheckedState w14:val="2610" w14:font="MS Gothic"/>
          </w14:checkbox>
        </w:sdtPr>
        <w:sdtEndPr/>
        <w:sdtContent>
          <w:r w:rsidR="00FB1521" w:rsidRPr="00AF4AE5">
            <w:rPr>
              <w:rFonts w:ascii="Segoe UI Symbol" w:eastAsia="MS Gothic" w:hAnsi="Segoe UI Symbol" w:cs="Segoe UI Symbol"/>
              <w:sz w:val="22"/>
              <w:szCs w:val="22"/>
            </w:rPr>
            <w:t>☒</w:t>
          </w:r>
        </w:sdtContent>
      </w:sdt>
      <w:r w:rsidRPr="00AF4AE5">
        <w:rPr>
          <w:rFonts w:asciiTheme="minorHAnsi" w:eastAsia="Calibri" w:hAnsiTheme="minorHAnsi" w:cstheme="minorHAnsi"/>
          <w:sz w:val="22"/>
          <w:szCs w:val="22"/>
        </w:rPr>
        <w:t xml:space="preserve"> kulunvalvonnalla (fyysinen tila)</w:t>
      </w:r>
    </w:p>
    <w:p w:rsidR="0045412F" w:rsidRPr="00AF4AE5" w:rsidRDefault="0045412F" w:rsidP="0045412F">
      <w:pPr>
        <w:rPr>
          <w:rFonts w:asciiTheme="minorHAnsi" w:eastAsia="Calibri" w:hAnsiTheme="minorHAnsi" w:cstheme="minorHAnsi"/>
          <w:sz w:val="22"/>
          <w:szCs w:val="22"/>
        </w:rPr>
      </w:pPr>
      <w:r w:rsidRPr="00AF4AE5">
        <w:rPr>
          <w:rFonts w:asciiTheme="minorHAnsi" w:eastAsia="Calibri" w:hAnsiTheme="minorHAnsi" w:cstheme="minorHAnsi"/>
          <w:sz w:val="22"/>
          <w:szCs w:val="22"/>
        </w:rPr>
        <w:t xml:space="preserve"> </w:t>
      </w:r>
      <w:sdt>
        <w:sdtPr>
          <w:rPr>
            <w:rFonts w:asciiTheme="minorHAnsi" w:eastAsia="Calibri" w:hAnsiTheme="minorHAnsi" w:cstheme="minorHAnsi"/>
            <w:sz w:val="22"/>
            <w:szCs w:val="22"/>
          </w:rPr>
          <w:id w:val="-1922168446"/>
          <w14:checkbox>
            <w14:checked w14:val="0"/>
            <w14:checkedState w14:val="2612" w14:font="MS Gothic"/>
            <w14:uncheckedState w14:val="2610" w14:font="MS Gothic"/>
          </w14:checkbox>
        </w:sdtPr>
        <w:sdtEndPr/>
        <w:sdtContent>
          <w:r w:rsidRPr="00AF4AE5">
            <w:rPr>
              <w:rFonts w:ascii="Segoe UI Symbol" w:eastAsia="MS Gothic" w:hAnsi="Segoe UI Symbol" w:cs="Segoe UI Symbol"/>
              <w:sz w:val="22"/>
              <w:szCs w:val="22"/>
            </w:rPr>
            <w:t>☐</w:t>
          </w:r>
        </w:sdtContent>
      </w:sdt>
      <w:r w:rsidRPr="00AF4AE5">
        <w:rPr>
          <w:rFonts w:asciiTheme="minorHAnsi" w:eastAsia="Calibri" w:hAnsiTheme="minorHAnsi" w:cstheme="minorHAnsi"/>
          <w:sz w:val="22"/>
          <w:szCs w:val="22"/>
        </w:rPr>
        <w:t xml:space="preserve"> muulla tavoin, miten:</w:t>
      </w:r>
    </w:p>
    <w:p w:rsidR="0045412F" w:rsidRPr="00AF4AE5" w:rsidRDefault="0045412F" w:rsidP="0045412F">
      <w:pPr>
        <w:rPr>
          <w:rFonts w:asciiTheme="minorHAnsi" w:eastAsia="Calibri" w:hAnsiTheme="minorHAnsi" w:cstheme="minorHAnsi"/>
          <w:sz w:val="22"/>
          <w:szCs w:val="22"/>
        </w:rPr>
      </w:pPr>
    </w:p>
    <w:p w:rsidR="0045412F" w:rsidRPr="00AF4AE5" w:rsidRDefault="0045412F" w:rsidP="0045412F">
      <w:pPr>
        <w:rPr>
          <w:rFonts w:asciiTheme="minorHAnsi" w:hAnsiTheme="minorHAnsi" w:cstheme="minorHAnsi"/>
          <w:sz w:val="22"/>
          <w:szCs w:val="22"/>
        </w:rPr>
      </w:pPr>
      <w:r w:rsidRPr="00AF4AE5">
        <w:rPr>
          <w:rFonts w:asciiTheme="minorHAnsi" w:hAnsiTheme="minorHAnsi" w:cstheme="minorHAnsi"/>
          <w:sz w:val="22"/>
          <w:szCs w:val="22"/>
        </w:rPr>
        <w:t>Tutkijat ovat suorittaneet tietosuoja ja tietoturvakoulutukset</w:t>
      </w:r>
    </w:p>
    <w:p w:rsidR="0045412F" w:rsidRPr="00AF4AE5" w:rsidRDefault="001A39DC" w:rsidP="0045412F">
      <w:pPr>
        <w:rPr>
          <w:rFonts w:asciiTheme="minorHAnsi" w:hAnsiTheme="minorHAnsi" w:cstheme="minorHAnsi"/>
          <w:sz w:val="22"/>
          <w:szCs w:val="22"/>
        </w:rPr>
      </w:pPr>
      <w:sdt>
        <w:sdtPr>
          <w:rPr>
            <w:rFonts w:asciiTheme="minorHAnsi" w:eastAsia="Calibri" w:hAnsiTheme="minorHAnsi" w:cstheme="minorHAnsi"/>
            <w:sz w:val="22"/>
            <w:szCs w:val="22"/>
          </w:rPr>
          <w:id w:val="1101296174"/>
          <w14:checkbox>
            <w14:checked w14:val="1"/>
            <w14:checkedState w14:val="2612" w14:font="MS Gothic"/>
            <w14:uncheckedState w14:val="2610" w14:font="MS Gothic"/>
          </w14:checkbox>
        </w:sdtPr>
        <w:sdtEndPr/>
        <w:sdtContent>
          <w:r w:rsidR="00FB1521" w:rsidRPr="00AF4AE5">
            <w:rPr>
              <w:rFonts w:ascii="Segoe UI Symbol" w:eastAsia="MS Gothic" w:hAnsi="Segoe UI Symbol" w:cs="Segoe UI Symbol"/>
              <w:sz w:val="22"/>
              <w:szCs w:val="22"/>
            </w:rPr>
            <w:t>☒</w:t>
          </w:r>
        </w:sdtContent>
      </w:sdt>
      <w:r w:rsidR="0045412F" w:rsidRPr="00AF4AE5">
        <w:rPr>
          <w:rFonts w:asciiTheme="minorHAnsi" w:hAnsiTheme="minorHAnsi" w:cstheme="minorHAnsi"/>
          <w:sz w:val="22"/>
          <w:szCs w:val="22"/>
        </w:rPr>
        <w:t xml:space="preserve">  Kyllä</w:t>
      </w:r>
    </w:p>
    <w:p w:rsidR="0045412F" w:rsidRPr="00AF4AE5" w:rsidRDefault="0045412F" w:rsidP="0045412F">
      <w:pPr>
        <w:rPr>
          <w:rFonts w:asciiTheme="minorHAnsi" w:hAnsiTheme="minorHAnsi" w:cstheme="minorHAnsi"/>
          <w:sz w:val="22"/>
          <w:szCs w:val="22"/>
          <w:highlight w:val="yellow"/>
        </w:rPr>
      </w:pPr>
    </w:p>
    <w:p w:rsidR="0045412F" w:rsidRPr="00AF4AE5" w:rsidRDefault="0045412F" w:rsidP="0045412F">
      <w:pPr>
        <w:rPr>
          <w:rFonts w:asciiTheme="minorHAnsi" w:hAnsiTheme="minorHAnsi" w:cstheme="minorHAnsi"/>
          <w:sz w:val="22"/>
          <w:szCs w:val="22"/>
        </w:rPr>
      </w:pPr>
      <w:r w:rsidRPr="00AF4AE5">
        <w:rPr>
          <w:rFonts w:asciiTheme="minorHAnsi" w:hAnsiTheme="minorHAnsi" w:cstheme="minorHAnsi"/>
          <w:sz w:val="22"/>
          <w:szCs w:val="22"/>
        </w:rPr>
        <w:t>Sopimukset tutkimusavustajien ja/tai henkilötietojen käsittelijöiden/yhteisrekisterinpitäjien kanssa</w:t>
      </w:r>
    </w:p>
    <w:p w:rsidR="0045412F" w:rsidRPr="00AF4AE5" w:rsidRDefault="001A39DC" w:rsidP="0045412F">
      <w:pPr>
        <w:rPr>
          <w:rFonts w:asciiTheme="minorHAnsi" w:hAnsiTheme="minorHAnsi" w:cstheme="minorHAnsi"/>
          <w:sz w:val="22"/>
          <w:szCs w:val="22"/>
        </w:rPr>
      </w:pPr>
      <w:sdt>
        <w:sdtPr>
          <w:rPr>
            <w:rFonts w:asciiTheme="minorHAnsi" w:eastAsia="Calibri" w:hAnsiTheme="minorHAnsi" w:cstheme="minorHAnsi"/>
            <w:sz w:val="22"/>
            <w:szCs w:val="22"/>
          </w:rPr>
          <w:id w:val="-1443292546"/>
          <w14:checkbox>
            <w14:checked w14:val="1"/>
            <w14:checkedState w14:val="2612" w14:font="MS Gothic"/>
            <w14:uncheckedState w14:val="2610" w14:font="MS Gothic"/>
          </w14:checkbox>
        </w:sdtPr>
        <w:sdtEndPr/>
        <w:sdtContent>
          <w:r w:rsidR="00FB1521" w:rsidRPr="00AF4AE5">
            <w:rPr>
              <w:rFonts w:ascii="Segoe UI Symbol" w:eastAsia="MS Gothic" w:hAnsi="Segoe UI Symbol" w:cs="Segoe UI Symbol"/>
              <w:sz w:val="22"/>
              <w:szCs w:val="22"/>
            </w:rPr>
            <w:t>☒</w:t>
          </w:r>
        </w:sdtContent>
      </w:sdt>
      <w:r w:rsidR="0045412F" w:rsidRPr="00AF4AE5">
        <w:rPr>
          <w:rFonts w:asciiTheme="minorHAnsi" w:hAnsiTheme="minorHAnsi" w:cstheme="minorHAnsi"/>
          <w:sz w:val="22"/>
          <w:szCs w:val="22"/>
        </w:rPr>
        <w:t xml:space="preserve">  Kyllä</w:t>
      </w:r>
    </w:p>
    <w:p w:rsidR="0045412F" w:rsidRPr="00AF4AE5" w:rsidRDefault="0045412F" w:rsidP="0045412F">
      <w:pPr>
        <w:rPr>
          <w:rFonts w:asciiTheme="minorHAnsi" w:eastAsia="Calibri" w:hAnsiTheme="minorHAnsi" w:cstheme="minorHAnsi"/>
          <w:sz w:val="22"/>
          <w:szCs w:val="22"/>
        </w:rPr>
      </w:pPr>
    </w:p>
    <w:p w:rsidR="0045412F" w:rsidRPr="00AF4AE5" w:rsidRDefault="0045412F" w:rsidP="0045412F">
      <w:pPr>
        <w:pStyle w:val="Heading1"/>
        <w:keepNext/>
        <w:numPr>
          <w:ilvl w:val="0"/>
          <w:numId w:val="0"/>
        </w:numPr>
        <w:ind w:left="360" w:hanging="360"/>
        <w:rPr>
          <w:rFonts w:cstheme="minorHAnsi"/>
          <w:i/>
          <w:sz w:val="22"/>
          <w:szCs w:val="22"/>
          <w:u w:val="single"/>
        </w:rPr>
      </w:pPr>
      <w:r w:rsidRPr="00AF4AE5">
        <w:rPr>
          <w:rFonts w:cstheme="minorHAnsi"/>
          <w:sz w:val="22"/>
          <w:szCs w:val="22"/>
        </w:rPr>
        <w:lastRenderedPageBreak/>
        <w:t xml:space="preserve">Henkilötietojen käsittely tutkimuksen </w:t>
      </w:r>
      <w:r w:rsidRPr="00AF4AE5">
        <w:rPr>
          <w:rFonts w:cstheme="minorHAnsi"/>
          <w:i/>
          <w:sz w:val="22"/>
          <w:szCs w:val="22"/>
          <w:u w:val="single"/>
        </w:rPr>
        <w:t>päättymisen jälkeen</w:t>
      </w:r>
    </w:p>
    <w:p w:rsidR="0045412F" w:rsidRPr="00AF4AE5" w:rsidRDefault="0045412F" w:rsidP="0045412F">
      <w:pPr>
        <w:keepNext/>
        <w:rPr>
          <w:rFonts w:asciiTheme="minorHAnsi" w:hAnsiTheme="minorHAnsi" w:cstheme="minorHAnsi"/>
          <w:sz w:val="22"/>
          <w:szCs w:val="22"/>
        </w:rPr>
      </w:pPr>
    </w:p>
    <w:p w:rsidR="0045412F" w:rsidRPr="00AF4AE5" w:rsidRDefault="001A39DC" w:rsidP="0045412F">
      <w:pPr>
        <w:keepNext/>
        <w:rPr>
          <w:rFonts w:asciiTheme="minorHAnsi" w:hAnsiTheme="minorHAnsi" w:cstheme="minorHAnsi"/>
          <w:sz w:val="22"/>
          <w:szCs w:val="22"/>
        </w:rPr>
      </w:pPr>
      <w:sdt>
        <w:sdtPr>
          <w:rPr>
            <w:rFonts w:asciiTheme="minorHAnsi" w:eastAsia="Calibri" w:hAnsiTheme="minorHAnsi" w:cstheme="minorHAnsi"/>
            <w:sz w:val="22"/>
            <w:szCs w:val="22"/>
          </w:rPr>
          <w:id w:val="596751765"/>
          <w14:checkbox>
            <w14:checked w14:val="1"/>
            <w14:checkedState w14:val="2612" w14:font="MS Gothic"/>
            <w14:uncheckedState w14:val="2610" w14:font="MS Gothic"/>
          </w14:checkbox>
        </w:sdtPr>
        <w:sdtEndPr/>
        <w:sdtContent>
          <w:r w:rsidR="00FB1521" w:rsidRPr="00AF4AE5">
            <w:rPr>
              <w:rFonts w:ascii="Segoe UI Symbol" w:eastAsia="MS Gothic" w:hAnsi="Segoe UI Symbol" w:cs="Segoe UI Symbol"/>
              <w:sz w:val="22"/>
              <w:szCs w:val="22"/>
            </w:rPr>
            <w:t>☒</w:t>
          </w:r>
        </w:sdtContent>
      </w:sdt>
      <w:r w:rsidR="0045412F" w:rsidRPr="00AF4AE5">
        <w:rPr>
          <w:rFonts w:asciiTheme="minorHAnsi" w:hAnsiTheme="minorHAnsi" w:cstheme="minorHAnsi"/>
          <w:sz w:val="22"/>
          <w:szCs w:val="22"/>
        </w:rPr>
        <w:t xml:space="preserve"> Tutkimusrekisteri hävitetään (</w:t>
      </w:r>
      <w:r w:rsidR="00782692">
        <w:rPr>
          <w:rFonts w:asciiTheme="minorHAnsi" w:hAnsiTheme="minorHAnsi" w:cstheme="minorHAnsi"/>
          <w:sz w:val="22"/>
          <w:szCs w:val="22"/>
        </w:rPr>
        <w:t>06.2025</w:t>
      </w:r>
      <w:r w:rsidR="0045412F" w:rsidRPr="00AF4AE5">
        <w:rPr>
          <w:rFonts w:asciiTheme="minorHAnsi" w:hAnsiTheme="minorHAnsi" w:cstheme="minorHAnsi"/>
          <w:sz w:val="22"/>
          <w:szCs w:val="22"/>
        </w:rPr>
        <w:t xml:space="preserve"> mennessä) </w:t>
      </w:r>
    </w:p>
    <w:p w:rsidR="0045412F" w:rsidRPr="00AF4AE5" w:rsidRDefault="0045412F" w:rsidP="0045412F">
      <w:pPr>
        <w:rPr>
          <w:rFonts w:asciiTheme="minorHAnsi" w:hAnsiTheme="minorHAnsi" w:cstheme="minorHAnsi"/>
          <w:sz w:val="22"/>
          <w:szCs w:val="22"/>
        </w:rPr>
      </w:pPr>
    </w:p>
    <w:p w:rsidR="0045412F" w:rsidRPr="00AF4AE5" w:rsidRDefault="0045412F" w:rsidP="0045412F">
      <w:pPr>
        <w:rPr>
          <w:rFonts w:asciiTheme="minorHAnsi" w:eastAsia="Cambria" w:hAnsiTheme="minorHAnsi" w:cstheme="minorHAnsi"/>
          <w:sz w:val="22"/>
          <w:szCs w:val="22"/>
        </w:rPr>
      </w:pPr>
    </w:p>
    <w:p w:rsidR="0045412F" w:rsidRPr="00AF4AE5" w:rsidRDefault="0045412F" w:rsidP="0045412F">
      <w:pPr>
        <w:rPr>
          <w:rFonts w:asciiTheme="minorHAnsi" w:hAnsiTheme="minorHAnsi" w:cstheme="minorHAnsi"/>
          <w:b/>
          <w:sz w:val="22"/>
          <w:szCs w:val="22"/>
        </w:rPr>
      </w:pPr>
      <w:r w:rsidRPr="00AF4AE5">
        <w:rPr>
          <w:rFonts w:asciiTheme="minorHAnsi" w:hAnsiTheme="minorHAnsi" w:cstheme="minorHAnsi"/>
          <w:b/>
          <w:sz w:val="22"/>
          <w:szCs w:val="22"/>
        </w:rPr>
        <w:t>Rekisterinpitäjä(t) ja tutkimuksen tekijät</w:t>
      </w:r>
    </w:p>
    <w:p w:rsidR="0045412F" w:rsidRPr="00AF4AE5" w:rsidRDefault="0045412F" w:rsidP="0045412F">
      <w:pPr>
        <w:rPr>
          <w:rFonts w:asciiTheme="minorHAnsi" w:hAnsiTheme="minorHAnsi" w:cstheme="minorHAnsi"/>
          <w:sz w:val="22"/>
          <w:szCs w:val="22"/>
        </w:rPr>
      </w:pPr>
    </w:p>
    <w:p w:rsidR="0045412F" w:rsidRPr="00AF4AE5" w:rsidRDefault="0045412F" w:rsidP="00FB1521">
      <w:pPr>
        <w:rPr>
          <w:rStyle w:val="Strong"/>
          <w:rFonts w:asciiTheme="minorHAnsi" w:hAnsiTheme="minorHAnsi" w:cstheme="minorHAnsi"/>
          <w:b w:val="0"/>
          <w:bCs w:val="0"/>
          <w:sz w:val="22"/>
          <w:szCs w:val="22"/>
        </w:rPr>
      </w:pPr>
      <w:r w:rsidRPr="00AF4AE5">
        <w:rPr>
          <w:rFonts w:asciiTheme="minorHAnsi" w:hAnsiTheme="minorHAnsi" w:cstheme="minorHAnsi"/>
          <w:sz w:val="22"/>
          <w:szCs w:val="22"/>
        </w:rPr>
        <w:t xml:space="preserve">Jyväskylän yliopisto, Seminaarinkatu 15, PL 35, 40014 Jyväskylän yliopisto. Vaihde (014) 260 1211, Y-tunnus 0245894-7. </w:t>
      </w:r>
      <w:r w:rsidRPr="00AF4AE5">
        <w:rPr>
          <w:rStyle w:val="Strong"/>
          <w:rFonts w:asciiTheme="minorHAnsi" w:hAnsiTheme="minorHAnsi" w:cstheme="minorHAnsi"/>
          <w:sz w:val="22"/>
          <w:szCs w:val="22"/>
        </w:rPr>
        <w:t xml:space="preserve">Jyväskylän yliopiston tietosuojavastaava: </w:t>
      </w:r>
      <w:hyperlink r:id="rId7" w:history="1">
        <w:r w:rsidRPr="00AF4AE5">
          <w:rPr>
            <w:rStyle w:val="Hyperlink"/>
            <w:rFonts w:asciiTheme="minorHAnsi" w:hAnsiTheme="minorHAnsi" w:cstheme="minorHAnsi"/>
            <w:sz w:val="22"/>
            <w:szCs w:val="22"/>
          </w:rPr>
          <w:t>tietosuoja(at)jyu.fi</w:t>
        </w:r>
      </w:hyperlink>
      <w:r w:rsidRPr="00AF4AE5">
        <w:rPr>
          <w:rStyle w:val="Strong"/>
          <w:rFonts w:asciiTheme="minorHAnsi" w:hAnsiTheme="minorHAnsi" w:cstheme="minorHAnsi"/>
          <w:sz w:val="22"/>
          <w:szCs w:val="22"/>
        </w:rPr>
        <w:t xml:space="preserve">, puh. 040 805 3297. </w:t>
      </w:r>
    </w:p>
    <w:p w:rsidR="00FB1521" w:rsidRPr="00AF4AE5" w:rsidRDefault="00FB1521" w:rsidP="0045412F">
      <w:pPr>
        <w:rPr>
          <w:rFonts w:asciiTheme="minorHAnsi" w:hAnsiTheme="minorHAnsi" w:cstheme="minorHAnsi"/>
          <w:b/>
          <w:sz w:val="22"/>
          <w:szCs w:val="22"/>
        </w:rPr>
      </w:pPr>
    </w:p>
    <w:p w:rsidR="0045412F" w:rsidRPr="00782692" w:rsidRDefault="0045412F" w:rsidP="00FB1521">
      <w:pPr>
        <w:rPr>
          <w:rFonts w:asciiTheme="minorHAnsi" w:hAnsiTheme="minorHAnsi" w:cstheme="minorHAnsi"/>
          <w:sz w:val="22"/>
          <w:szCs w:val="22"/>
        </w:rPr>
      </w:pPr>
      <w:r w:rsidRPr="00AF4AE5">
        <w:rPr>
          <w:rFonts w:asciiTheme="minorHAnsi" w:hAnsiTheme="minorHAnsi" w:cstheme="minorHAnsi"/>
          <w:b/>
          <w:sz w:val="22"/>
          <w:szCs w:val="22"/>
        </w:rPr>
        <w:t>Tutkimuksen vastuullinen johtaja</w:t>
      </w:r>
      <w:r w:rsidRPr="00AF4AE5">
        <w:rPr>
          <w:rFonts w:asciiTheme="minorHAnsi" w:hAnsiTheme="minorHAnsi" w:cstheme="minorHAnsi"/>
          <w:sz w:val="22"/>
          <w:szCs w:val="22"/>
        </w:rPr>
        <w:t xml:space="preserve">: </w:t>
      </w:r>
      <w:r w:rsidR="00FB1521" w:rsidRPr="00AF4AE5">
        <w:rPr>
          <w:rFonts w:asciiTheme="minorHAnsi" w:hAnsiTheme="minorHAnsi" w:cstheme="minorHAnsi"/>
          <w:sz w:val="22"/>
          <w:szCs w:val="22"/>
        </w:rPr>
        <w:t xml:space="preserve">Dosentti Tatiana Ryba,  +358 408054460, </w:t>
      </w:r>
      <w:hyperlink r:id="rId8" w:history="1">
        <w:r w:rsidR="00FB1521" w:rsidRPr="00AF4AE5">
          <w:rPr>
            <w:rStyle w:val="Hyperlink"/>
            <w:rFonts w:asciiTheme="minorHAnsi" w:hAnsiTheme="minorHAnsi" w:cstheme="minorHAnsi"/>
            <w:sz w:val="22"/>
            <w:szCs w:val="22"/>
          </w:rPr>
          <w:t>tatiana.ryba@jyu.fi</w:t>
        </w:r>
      </w:hyperlink>
      <w:r w:rsidR="00FB1521" w:rsidRPr="00AF4AE5">
        <w:rPr>
          <w:rFonts w:asciiTheme="minorHAnsi" w:hAnsiTheme="minorHAnsi" w:cstheme="minorHAnsi"/>
          <w:sz w:val="22"/>
          <w:szCs w:val="22"/>
        </w:rPr>
        <w:t xml:space="preserve">,  </w:t>
      </w:r>
      <w:proofErr w:type="spellStart"/>
      <w:r w:rsidR="00FB1521" w:rsidRPr="00782692">
        <w:rPr>
          <w:rFonts w:asciiTheme="minorHAnsi" w:hAnsiTheme="minorHAnsi" w:cstheme="minorHAnsi"/>
          <w:sz w:val="22"/>
          <w:szCs w:val="22"/>
        </w:rPr>
        <w:t>Mattilanniemi</w:t>
      </w:r>
      <w:proofErr w:type="spellEnd"/>
      <w:r w:rsidR="00FB1521" w:rsidRPr="00782692">
        <w:rPr>
          <w:rFonts w:asciiTheme="minorHAnsi" w:hAnsiTheme="minorHAnsi" w:cstheme="minorHAnsi"/>
          <w:sz w:val="22"/>
          <w:szCs w:val="22"/>
        </w:rPr>
        <w:t xml:space="preserve"> 6, </w:t>
      </w:r>
      <w:r w:rsidR="00FB1521" w:rsidRPr="00782692">
        <w:rPr>
          <w:rStyle w:val="text-widget"/>
          <w:rFonts w:asciiTheme="minorHAnsi" w:eastAsiaTheme="majorEastAsia" w:hAnsiTheme="minorHAnsi" w:cstheme="minorHAnsi"/>
          <w:sz w:val="22"/>
          <w:szCs w:val="22"/>
        </w:rPr>
        <w:t xml:space="preserve">Kärki Ab 330.01, Jyväskylän yliopisto. </w:t>
      </w:r>
    </w:p>
    <w:p w:rsidR="00FB1521" w:rsidRPr="00AF4AE5" w:rsidRDefault="00FB1521" w:rsidP="00FB1521">
      <w:pPr>
        <w:rPr>
          <w:rFonts w:asciiTheme="minorHAnsi" w:hAnsiTheme="minorHAnsi" w:cstheme="minorHAnsi"/>
          <w:sz w:val="22"/>
          <w:szCs w:val="22"/>
        </w:rPr>
      </w:pPr>
    </w:p>
    <w:p w:rsidR="00FB1521" w:rsidRPr="00782692" w:rsidRDefault="0045412F" w:rsidP="0045412F">
      <w:pPr>
        <w:rPr>
          <w:rFonts w:asciiTheme="minorHAnsi" w:hAnsiTheme="minorHAnsi" w:cstheme="minorHAnsi"/>
          <w:sz w:val="22"/>
          <w:szCs w:val="22"/>
        </w:rPr>
      </w:pPr>
      <w:r w:rsidRPr="00AF4AE5">
        <w:rPr>
          <w:rFonts w:asciiTheme="minorHAnsi" w:hAnsiTheme="minorHAnsi" w:cstheme="minorHAnsi"/>
          <w:b/>
          <w:sz w:val="22"/>
          <w:szCs w:val="22"/>
        </w:rPr>
        <w:t>Yhteyshenkilö(t):</w:t>
      </w:r>
      <w:r w:rsidRPr="00AF4AE5">
        <w:rPr>
          <w:rFonts w:asciiTheme="minorHAnsi" w:hAnsiTheme="minorHAnsi" w:cstheme="minorHAnsi"/>
          <w:sz w:val="22"/>
          <w:szCs w:val="22"/>
        </w:rPr>
        <w:t xml:space="preserve"> </w:t>
      </w:r>
      <w:r w:rsidR="00782692">
        <w:rPr>
          <w:rFonts w:asciiTheme="minorHAnsi" w:hAnsiTheme="minorHAnsi" w:cstheme="minorHAnsi"/>
          <w:sz w:val="22"/>
          <w:szCs w:val="22"/>
        </w:rPr>
        <w:t>Noora Ronkainen, +358408313904,</w:t>
      </w:r>
      <w:r w:rsidRPr="00AF4AE5">
        <w:rPr>
          <w:rFonts w:asciiTheme="minorHAnsi" w:hAnsiTheme="minorHAnsi" w:cstheme="minorHAnsi"/>
          <w:sz w:val="22"/>
          <w:szCs w:val="22"/>
        </w:rPr>
        <w:t xml:space="preserve"> </w:t>
      </w:r>
      <w:hyperlink r:id="rId9" w:history="1">
        <w:r w:rsidR="00FB1521" w:rsidRPr="00AF4AE5">
          <w:rPr>
            <w:rStyle w:val="Hyperlink"/>
            <w:rFonts w:asciiTheme="minorHAnsi" w:hAnsiTheme="minorHAnsi" w:cstheme="minorHAnsi"/>
            <w:sz w:val="22"/>
            <w:szCs w:val="22"/>
          </w:rPr>
          <w:t>noora.j.ronkainen@jyu.fi</w:t>
        </w:r>
      </w:hyperlink>
      <w:r w:rsidR="00FB1521" w:rsidRPr="00AF4AE5">
        <w:rPr>
          <w:rFonts w:asciiTheme="minorHAnsi" w:hAnsiTheme="minorHAnsi" w:cstheme="minorHAnsi"/>
          <w:sz w:val="22"/>
          <w:szCs w:val="22"/>
        </w:rPr>
        <w:t xml:space="preserve">, </w:t>
      </w:r>
      <w:proofErr w:type="spellStart"/>
      <w:r w:rsidR="00FB1521" w:rsidRPr="00782692">
        <w:rPr>
          <w:rFonts w:asciiTheme="minorHAnsi" w:hAnsiTheme="minorHAnsi" w:cstheme="minorHAnsi"/>
          <w:sz w:val="22"/>
          <w:szCs w:val="22"/>
        </w:rPr>
        <w:t>Mattilanniemi</w:t>
      </w:r>
      <w:proofErr w:type="spellEnd"/>
      <w:r w:rsidR="00FB1521" w:rsidRPr="00782692">
        <w:rPr>
          <w:rFonts w:asciiTheme="minorHAnsi" w:hAnsiTheme="minorHAnsi" w:cstheme="minorHAnsi"/>
          <w:sz w:val="22"/>
          <w:szCs w:val="22"/>
        </w:rPr>
        <w:t xml:space="preserve"> 6, </w:t>
      </w:r>
      <w:r w:rsidR="00FB1521" w:rsidRPr="00782692">
        <w:rPr>
          <w:rStyle w:val="text-widget"/>
          <w:rFonts w:asciiTheme="minorHAnsi" w:eastAsiaTheme="majorEastAsia" w:hAnsiTheme="minorHAnsi" w:cstheme="minorHAnsi"/>
          <w:sz w:val="22"/>
          <w:szCs w:val="22"/>
        </w:rPr>
        <w:t>Kärki Aa 364, Jyväskylän yliopisto.</w:t>
      </w:r>
    </w:p>
    <w:p w:rsidR="0045412F" w:rsidRPr="00AF4AE5" w:rsidRDefault="0045412F" w:rsidP="0045412F">
      <w:pPr>
        <w:rPr>
          <w:rStyle w:val="FooterChar"/>
          <w:rFonts w:asciiTheme="minorHAnsi" w:hAnsiTheme="minorHAnsi" w:cstheme="minorHAnsi"/>
          <w:bCs/>
          <w:sz w:val="22"/>
          <w:szCs w:val="22"/>
        </w:rPr>
      </w:pPr>
      <w:r w:rsidRPr="00AF4AE5">
        <w:rPr>
          <w:rStyle w:val="FooterChar"/>
          <w:rFonts w:asciiTheme="minorHAnsi" w:hAnsiTheme="minorHAnsi" w:cstheme="minorHAnsi"/>
          <w:sz w:val="22"/>
          <w:szCs w:val="22"/>
        </w:rPr>
        <w:t xml:space="preserve"> </w:t>
      </w:r>
    </w:p>
    <w:p w:rsidR="0045412F" w:rsidRPr="00AF4AE5" w:rsidRDefault="0045412F" w:rsidP="0045412F">
      <w:pPr>
        <w:pStyle w:val="Osoitetiedot"/>
        <w:rPr>
          <w:rFonts w:asciiTheme="minorHAnsi" w:hAnsiTheme="minorHAnsi" w:cstheme="minorHAnsi"/>
          <w:color w:val="auto"/>
          <w:sz w:val="22"/>
          <w:szCs w:val="22"/>
          <w:lang w:val="fi-FI"/>
        </w:rPr>
      </w:pPr>
      <w:r w:rsidRPr="00AF4AE5">
        <w:rPr>
          <w:rFonts w:asciiTheme="minorHAnsi" w:hAnsiTheme="minorHAnsi" w:cstheme="minorHAnsi"/>
          <w:b/>
          <w:color w:val="auto"/>
          <w:sz w:val="22"/>
          <w:szCs w:val="22"/>
          <w:lang w:val="fi-FI"/>
        </w:rPr>
        <w:t>Tutkimuksen suorittajat:</w:t>
      </w:r>
      <w:r w:rsidRPr="00AF4AE5">
        <w:rPr>
          <w:rStyle w:val="FooterChar"/>
          <w:rFonts w:asciiTheme="minorHAnsi" w:eastAsiaTheme="minorEastAsia" w:hAnsiTheme="minorHAnsi" w:cstheme="minorHAnsi"/>
          <w:color w:val="auto"/>
          <w:sz w:val="22"/>
          <w:szCs w:val="22"/>
          <w:lang w:val="fi-FI"/>
        </w:rPr>
        <w:t xml:space="preserve"> </w:t>
      </w:r>
      <w:r w:rsidR="00FB1521" w:rsidRPr="00AF4AE5">
        <w:rPr>
          <w:rStyle w:val="FooterChar"/>
          <w:rFonts w:asciiTheme="minorHAnsi" w:eastAsiaTheme="minorEastAsia" w:hAnsiTheme="minorHAnsi" w:cstheme="minorHAnsi"/>
          <w:color w:val="auto"/>
          <w:sz w:val="22"/>
          <w:szCs w:val="22"/>
          <w:lang w:val="fi-FI"/>
        </w:rPr>
        <w:t xml:space="preserve">Tatiana Ryba, </w:t>
      </w:r>
      <w:r w:rsidR="00782692">
        <w:rPr>
          <w:rStyle w:val="FooterChar"/>
          <w:rFonts w:asciiTheme="minorHAnsi" w:eastAsiaTheme="minorEastAsia" w:hAnsiTheme="minorHAnsi" w:cstheme="minorHAnsi"/>
          <w:color w:val="auto"/>
          <w:sz w:val="22"/>
          <w:szCs w:val="22"/>
          <w:lang w:val="fi-FI"/>
        </w:rPr>
        <w:t xml:space="preserve">Kaisa Aunola, Harri Selänne, </w:t>
      </w:r>
      <w:r w:rsidR="00FB1521" w:rsidRPr="00AF4AE5">
        <w:rPr>
          <w:rStyle w:val="FooterChar"/>
          <w:rFonts w:asciiTheme="minorHAnsi" w:eastAsiaTheme="minorEastAsia" w:hAnsiTheme="minorHAnsi" w:cstheme="minorHAnsi"/>
          <w:color w:val="auto"/>
          <w:sz w:val="22"/>
          <w:szCs w:val="22"/>
          <w:lang w:val="fi-FI"/>
        </w:rPr>
        <w:t>Noora Ronkainen</w:t>
      </w:r>
      <w:r w:rsidR="00D86E12" w:rsidRPr="00AF4AE5">
        <w:rPr>
          <w:rStyle w:val="FooterChar"/>
          <w:rFonts w:asciiTheme="minorHAnsi" w:eastAsiaTheme="minorEastAsia" w:hAnsiTheme="minorHAnsi" w:cstheme="minorHAnsi"/>
          <w:color w:val="auto"/>
          <w:sz w:val="22"/>
          <w:szCs w:val="22"/>
          <w:lang w:val="fi-FI"/>
        </w:rPr>
        <w:t xml:space="preserve">. </w:t>
      </w:r>
      <w:r w:rsidRPr="00AF4AE5">
        <w:rPr>
          <w:rFonts w:asciiTheme="minorHAnsi" w:hAnsiTheme="minorHAnsi" w:cstheme="minorHAnsi"/>
          <w:color w:val="auto"/>
          <w:sz w:val="22"/>
          <w:szCs w:val="22"/>
          <w:lang w:val="fi-FI"/>
        </w:rPr>
        <w:t xml:space="preserve">Lisätietoja henkilöistä saa tutkimuksen johtajalta. </w:t>
      </w:r>
    </w:p>
    <w:p w:rsidR="0045412F" w:rsidRPr="00AF4AE5" w:rsidRDefault="0045412F" w:rsidP="00D86E12">
      <w:pPr>
        <w:rPr>
          <w:rFonts w:asciiTheme="minorHAnsi" w:hAnsiTheme="minorHAnsi" w:cstheme="minorHAnsi"/>
          <w:b/>
          <w:sz w:val="22"/>
          <w:szCs w:val="22"/>
        </w:rPr>
      </w:pPr>
      <w:r w:rsidRPr="00AF4AE5">
        <w:rPr>
          <w:rStyle w:val="Strong"/>
          <w:rFonts w:asciiTheme="minorHAnsi" w:hAnsiTheme="minorHAnsi" w:cstheme="minorHAnsi"/>
          <w:b w:val="0"/>
          <w:sz w:val="22"/>
          <w:szCs w:val="22"/>
        </w:rPr>
        <w:t xml:space="preserve"> </w:t>
      </w:r>
    </w:p>
    <w:p w:rsidR="0045412F" w:rsidRPr="00AF4AE5" w:rsidRDefault="0045412F" w:rsidP="0045412F">
      <w:pPr>
        <w:rPr>
          <w:rFonts w:asciiTheme="minorHAnsi" w:eastAsia="Cambria" w:hAnsiTheme="minorHAnsi" w:cstheme="minorHAnsi"/>
          <w:sz w:val="22"/>
          <w:szCs w:val="22"/>
        </w:rPr>
      </w:pPr>
    </w:p>
    <w:p w:rsidR="0045412F" w:rsidRPr="00AF4AE5" w:rsidRDefault="0045412F" w:rsidP="0045412F">
      <w:pPr>
        <w:rPr>
          <w:rFonts w:asciiTheme="minorHAnsi" w:eastAsia="Cambria" w:hAnsiTheme="minorHAnsi" w:cstheme="minorHAnsi"/>
          <w:b/>
          <w:sz w:val="22"/>
          <w:szCs w:val="22"/>
        </w:rPr>
      </w:pPr>
      <w:r w:rsidRPr="00AF4AE5">
        <w:rPr>
          <w:rFonts w:asciiTheme="minorHAnsi" w:eastAsia="Cambria" w:hAnsiTheme="minorHAnsi" w:cstheme="minorHAnsi"/>
          <w:b/>
          <w:sz w:val="22"/>
          <w:szCs w:val="22"/>
        </w:rPr>
        <w:t>Rekisteröidyn oikeudet</w:t>
      </w:r>
    </w:p>
    <w:p w:rsidR="0045412F" w:rsidRPr="00AF4AE5" w:rsidRDefault="0045412F" w:rsidP="0045412F">
      <w:pPr>
        <w:rPr>
          <w:rFonts w:asciiTheme="minorHAnsi" w:eastAsia="Cambria" w:hAnsiTheme="minorHAnsi" w:cstheme="minorHAnsi"/>
          <w:b/>
          <w:sz w:val="22"/>
          <w:szCs w:val="22"/>
        </w:rPr>
      </w:pPr>
    </w:p>
    <w:p w:rsidR="0045412F" w:rsidRPr="00AF4AE5" w:rsidRDefault="0045412F" w:rsidP="0045412F">
      <w:pPr>
        <w:rPr>
          <w:rFonts w:asciiTheme="minorHAnsi" w:hAnsiTheme="minorHAnsi" w:cstheme="minorHAnsi"/>
          <w:sz w:val="22"/>
          <w:szCs w:val="22"/>
          <w:u w:val="single"/>
        </w:rPr>
      </w:pPr>
      <w:bookmarkStart w:id="0" w:name="_GoBack"/>
      <w:bookmarkEnd w:id="0"/>
      <w:r w:rsidRPr="00AF4AE5">
        <w:rPr>
          <w:rFonts w:asciiTheme="minorHAnsi" w:hAnsiTheme="minorHAnsi" w:cstheme="minorHAnsi"/>
          <w:sz w:val="22"/>
          <w:szCs w:val="22"/>
          <w:u w:val="single"/>
        </w:rPr>
        <w:t>Oikeus saada pääsy tietoihin (tietosuoja-asetuksen 15 artikla)</w:t>
      </w:r>
    </w:p>
    <w:p w:rsidR="0045412F" w:rsidRPr="00AF4AE5" w:rsidRDefault="0045412F" w:rsidP="0045412F">
      <w:pPr>
        <w:rPr>
          <w:rFonts w:asciiTheme="minorHAnsi" w:hAnsiTheme="minorHAnsi" w:cstheme="minorHAnsi"/>
          <w:sz w:val="22"/>
          <w:szCs w:val="22"/>
        </w:rPr>
      </w:pPr>
      <w:r w:rsidRPr="00AF4AE5">
        <w:rPr>
          <w:rFonts w:asciiTheme="minorHAnsi" w:hAnsiTheme="minorHAnsi" w:cstheme="minorHAnsi"/>
          <w:sz w:val="22"/>
          <w:szCs w:val="22"/>
        </w:rPr>
        <w:t>Sinulla on oikeus saada tieto siitä, käsitelläänkö henkilötietojasi ja mitä henkilötietojasi käsitellään. Voit myös halutessasi pyytää jäljennöksen käsiteltävistä henkilötiedoista.</w:t>
      </w:r>
    </w:p>
    <w:p w:rsidR="0045412F" w:rsidRPr="00AF4AE5" w:rsidRDefault="0045412F" w:rsidP="0045412F">
      <w:pPr>
        <w:rPr>
          <w:rFonts w:asciiTheme="minorHAnsi" w:hAnsiTheme="minorHAnsi" w:cstheme="minorHAnsi"/>
          <w:sz w:val="22"/>
          <w:szCs w:val="22"/>
        </w:rPr>
      </w:pPr>
    </w:p>
    <w:p w:rsidR="0045412F" w:rsidRPr="00AF4AE5" w:rsidRDefault="0045412F" w:rsidP="0045412F">
      <w:pPr>
        <w:rPr>
          <w:rFonts w:asciiTheme="minorHAnsi" w:hAnsiTheme="minorHAnsi" w:cstheme="minorHAnsi"/>
          <w:sz w:val="22"/>
          <w:szCs w:val="22"/>
          <w:u w:val="single"/>
        </w:rPr>
      </w:pPr>
      <w:r w:rsidRPr="00AF4AE5">
        <w:rPr>
          <w:rFonts w:asciiTheme="minorHAnsi" w:hAnsiTheme="minorHAnsi" w:cstheme="minorHAnsi"/>
          <w:sz w:val="22"/>
          <w:szCs w:val="22"/>
          <w:u w:val="single"/>
        </w:rPr>
        <w:t>Oikeus tietojen oikaisemiseen (tietosuoja-asetuksen 16 artikla)</w:t>
      </w:r>
    </w:p>
    <w:p w:rsidR="0045412F" w:rsidRPr="00AF4AE5" w:rsidRDefault="0045412F" w:rsidP="0045412F">
      <w:pPr>
        <w:rPr>
          <w:rFonts w:asciiTheme="minorHAnsi" w:hAnsiTheme="minorHAnsi" w:cstheme="minorHAnsi"/>
          <w:sz w:val="22"/>
          <w:szCs w:val="22"/>
        </w:rPr>
      </w:pPr>
      <w:r w:rsidRPr="00AF4AE5">
        <w:rPr>
          <w:rFonts w:asciiTheme="minorHAnsi" w:hAnsiTheme="minorHAnsi" w:cstheme="minorHAnsi"/>
          <w:sz w:val="22"/>
          <w:szCs w:val="22"/>
        </w:rPr>
        <w:t>Jos käsiteltävissä henkilötiedoissasi on epätarkkuuksia tai virheitä, sinulla on oikeus pyytää niiden oikaisua tai täydennystä.</w:t>
      </w:r>
    </w:p>
    <w:p w:rsidR="0045412F" w:rsidRPr="00AF4AE5" w:rsidRDefault="0045412F" w:rsidP="0045412F">
      <w:pPr>
        <w:ind w:left="360"/>
        <w:rPr>
          <w:rFonts w:asciiTheme="minorHAnsi" w:hAnsiTheme="minorHAnsi" w:cstheme="minorHAnsi"/>
          <w:sz w:val="22"/>
          <w:szCs w:val="22"/>
          <w:u w:val="single"/>
        </w:rPr>
      </w:pPr>
    </w:p>
    <w:p w:rsidR="0045412F" w:rsidRPr="00AF4AE5" w:rsidRDefault="0045412F" w:rsidP="0045412F">
      <w:pPr>
        <w:rPr>
          <w:rFonts w:asciiTheme="minorHAnsi" w:hAnsiTheme="minorHAnsi" w:cstheme="minorHAnsi"/>
          <w:sz w:val="22"/>
          <w:szCs w:val="22"/>
          <w:u w:val="single"/>
        </w:rPr>
      </w:pPr>
      <w:r w:rsidRPr="00AF4AE5">
        <w:rPr>
          <w:rFonts w:asciiTheme="minorHAnsi" w:hAnsiTheme="minorHAnsi" w:cstheme="minorHAnsi"/>
          <w:sz w:val="22"/>
          <w:szCs w:val="22"/>
          <w:u w:val="single"/>
        </w:rPr>
        <w:t>Oikeus tietojen poistamiseen (tietosuoja-asetuksen 17 artikla)</w:t>
      </w:r>
    </w:p>
    <w:p w:rsidR="0045412F" w:rsidRPr="00AF4AE5" w:rsidRDefault="0045412F" w:rsidP="0045412F">
      <w:pPr>
        <w:rPr>
          <w:rFonts w:asciiTheme="minorHAnsi" w:hAnsiTheme="minorHAnsi" w:cstheme="minorHAnsi"/>
          <w:sz w:val="22"/>
          <w:szCs w:val="22"/>
        </w:rPr>
      </w:pPr>
      <w:r w:rsidRPr="00AF4AE5">
        <w:rPr>
          <w:rFonts w:asciiTheme="minorHAnsi" w:hAnsiTheme="minorHAnsi" w:cstheme="minorHAnsi"/>
          <w:sz w:val="22"/>
          <w:szCs w:val="22"/>
        </w:rPr>
        <w:t>Sinulla on oikeus vaatia henkilötietojesi poistamista tietyissä tapauksissa.</w:t>
      </w:r>
      <w:r w:rsidR="00041E6B" w:rsidRPr="00AF4AE5">
        <w:rPr>
          <w:rFonts w:asciiTheme="minorHAnsi" w:hAnsiTheme="minorHAnsi" w:cstheme="minorHAnsi"/>
          <w:sz w:val="22"/>
          <w:szCs w:val="22"/>
        </w:rPr>
        <w:t xml:space="preserve"> </w:t>
      </w:r>
      <w:r w:rsidRPr="00AF4AE5">
        <w:rPr>
          <w:rFonts w:asciiTheme="minorHAnsi" w:hAnsiTheme="minorHAnsi" w:cstheme="minorHAnsi"/>
          <w:sz w:val="22"/>
          <w:szCs w:val="22"/>
        </w:rPr>
        <w:t>Oikeutta tietojen poistamiseen ei kuitenkaan ole, jos tietojen poistaminen estää tai vaikeuttaa suuresti käsittelyn tarkoituksen toteutumista tieteellisessä tutkimuksessa.</w:t>
      </w:r>
    </w:p>
    <w:p w:rsidR="0045412F" w:rsidRPr="00AF4AE5" w:rsidRDefault="0045412F" w:rsidP="0045412F">
      <w:pPr>
        <w:rPr>
          <w:rFonts w:asciiTheme="minorHAnsi" w:hAnsiTheme="minorHAnsi" w:cstheme="minorHAnsi"/>
          <w:sz w:val="22"/>
          <w:szCs w:val="22"/>
        </w:rPr>
      </w:pPr>
    </w:p>
    <w:p w:rsidR="0045412F" w:rsidRPr="00AF4AE5" w:rsidRDefault="0045412F" w:rsidP="0045412F">
      <w:pPr>
        <w:rPr>
          <w:rFonts w:asciiTheme="minorHAnsi" w:hAnsiTheme="minorHAnsi" w:cstheme="minorHAnsi"/>
          <w:sz w:val="22"/>
          <w:szCs w:val="22"/>
          <w:u w:val="single"/>
        </w:rPr>
      </w:pPr>
      <w:r w:rsidRPr="00AF4AE5">
        <w:rPr>
          <w:rFonts w:asciiTheme="minorHAnsi" w:hAnsiTheme="minorHAnsi" w:cstheme="minorHAnsi"/>
          <w:sz w:val="22"/>
          <w:szCs w:val="22"/>
          <w:u w:val="single"/>
        </w:rPr>
        <w:t>Oikeus käsittelyn rajoittamiseen (tietosuoja-asetuksen 18 artikla)</w:t>
      </w:r>
    </w:p>
    <w:p w:rsidR="0045412F" w:rsidRPr="00AF4AE5" w:rsidRDefault="0045412F" w:rsidP="0045412F">
      <w:pPr>
        <w:rPr>
          <w:rFonts w:asciiTheme="minorHAnsi" w:hAnsiTheme="minorHAnsi" w:cstheme="minorHAnsi"/>
          <w:sz w:val="22"/>
          <w:szCs w:val="22"/>
        </w:rPr>
      </w:pPr>
      <w:r w:rsidRPr="00AF4AE5">
        <w:rPr>
          <w:rFonts w:asciiTheme="minorHAnsi" w:hAnsiTheme="minorHAnsi" w:cstheme="minorHAnsi"/>
          <w:sz w:val="22"/>
          <w:szCs w:val="22"/>
        </w:rPr>
        <w:t>Sinulla on oikeus henkilötietojesi käsittelyn rajoittamiseen tietyissä</w:t>
      </w:r>
      <w:r w:rsidR="00A90554" w:rsidRPr="00AF4AE5">
        <w:rPr>
          <w:rFonts w:asciiTheme="minorHAnsi" w:hAnsiTheme="minorHAnsi" w:cstheme="minorHAnsi"/>
          <w:sz w:val="22"/>
          <w:szCs w:val="22"/>
        </w:rPr>
        <w:t xml:space="preserve"> tilanteissa kuten, jos kiistät</w:t>
      </w:r>
      <w:r w:rsidRPr="00AF4AE5">
        <w:rPr>
          <w:rFonts w:asciiTheme="minorHAnsi" w:hAnsiTheme="minorHAnsi" w:cstheme="minorHAnsi"/>
          <w:sz w:val="22"/>
          <w:szCs w:val="22"/>
        </w:rPr>
        <w:t xml:space="preserve"> henkilötietojesi paikkansapitävyyden.</w:t>
      </w:r>
    </w:p>
    <w:p w:rsidR="0045412F" w:rsidRPr="00AF4AE5" w:rsidRDefault="0045412F" w:rsidP="0045412F">
      <w:pPr>
        <w:rPr>
          <w:rFonts w:asciiTheme="minorHAnsi" w:hAnsiTheme="minorHAnsi" w:cstheme="minorHAnsi"/>
          <w:sz w:val="22"/>
          <w:szCs w:val="22"/>
        </w:rPr>
      </w:pPr>
    </w:p>
    <w:p w:rsidR="0045412F" w:rsidRPr="00AF4AE5" w:rsidRDefault="0045412F" w:rsidP="0045412F">
      <w:pPr>
        <w:keepNext/>
        <w:rPr>
          <w:rFonts w:asciiTheme="minorHAnsi" w:hAnsiTheme="minorHAnsi" w:cstheme="minorHAnsi"/>
          <w:sz w:val="22"/>
          <w:szCs w:val="22"/>
          <w:u w:val="single"/>
        </w:rPr>
      </w:pPr>
      <w:r w:rsidRPr="00AF4AE5">
        <w:rPr>
          <w:rFonts w:asciiTheme="minorHAnsi" w:hAnsiTheme="minorHAnsi" w:cstheme="minorHAnsi"/>
          <w:sz w:val="22"/>
          <w:szCs w:val="22"/>
          <w:u w:val="single"/>
        </w:rPr>
        <w:t>Oikeus siirtää tiedot järjestelmästä toiseen (tietosuoja-asetuksen 20 artikla)</w:t>
      </w:r>
    </w:p>
    <w:p w:rsidR="0045412F" w:rsidRPr="00AF4AE5" w:rsidRDefault="0045412F" w:rsidP="00A90554">
      <w:pPr>
        <w:keepNext/>
        <w:rPr>
          <w:rFonts w:asciiTheme="minorHAnsi" w:hAnsiTheme="minorHAnsi" w:cstheme="minorHAnsi"/>
          <w:sz w:val="22"/>
          <w:szCs w:val="22"/>
        </w:rPr>
      </w:pPr>
      <w:r w:rsidRPr="00AF4AE5">
        <w:rPr>
          <w:rFonts w:asciiTheme="minorHAnsi" w:hAnsiTheme="minorHAnsi" w:cstheme="minorHAnsi"/>
          <w:sz w:val="22"/>
          <w:szCs w:val="22"/>
        </w:rPr>
        <w:t>Sinulla on oikeus saada toimittamasi henkilötiedot jäsennellyssä, yleisesti käytetyssä ja koneellisesti luettavassa muodossa, ja oikeus siirtää kyseiset tiedot toiselle rekisterinpitäjälle</w:t>
      </w:r>
      <w:r w:rsidR="00A90554" w:rsidRPr="00AF4AE5">
        <w:rPr>
          <w:rFonts w:asciiTheme="minorHAnsi" w:hAnsiTheme="minorHAnsi" w:cstheme="minorHAnsi"/>
          <w:sz w:val="22"/>
          <w:szCs w:val="22"/>
        </w:rPr>
        <w:t xml:space="preserve">, jos se on mahdollista ja </w:t>
      </w:r>
      <w:r w:rsidRPr="00AF4AE5">
        <w:rPr>
          <w:rFonts w:asciiTheme="minorHAnsi" w:hAnsiTheme="minorHAnsi" w:cstheme="minorHAnsi"/>
          <w:sz w:val="22"/>
          <w:szCs w:val="22"/>
        </w:rPr>
        <w:t>käsittely suoritetaan automaattisesti.</w:t>
      </w:r>
    </w:p>
    <w:p w:rsidR="00A90554" w:rsidRPr="00AF4AE5" w:rsidRDefault="00A90554" w:rsidP="00A90554">
      <w:pPr>
        <w:keepNext/>
        <w:rPr>
          <w:rFonts w:asciiTheme="minorHAnsi" w:hAnsiTheme="minorHAnsi" w:cstheme="minorHAnsi"/>
          <w:b/>
          <w:i/>
          <w:sz w:val="22"/>
          <w:szCs w:val="22"/>
          <w:highlight w:val="yellow"/>
        </w:rPr>
      </w:pPr>
    </w:p>
    <w:p w:rsidR="0045412F" w:rsidRPr="00AF4AE5" w:rsidRDefault="0045412F" w:rsidP="0045412F">
      <w:pPr>
        <w:rPr>
          <w:rFonts w:asciiTheme="minorHAnsi" w:hAnsiTheme="minorHAnsi" w:cstheme="minorHAnsi"/>
          <w:sz w:val="22"/>
          <w:szCs w:val="22"/>
          <w:u w:val="single"/>
        </w:rPr>
      </w:pPr>
      <w:r w:rsidRPr="00AF4AE5">
        <w:rPr>
          <w:rFonts w:asciiTheme="minorHAnsi" w:hAnsiTheme="minorHAnsi" w:cstheme="minorHAnsi"/>
          <w:sz w:val="22"/>
          <w:szCs w:val="22"/>
          <w:u w:val="single"/>
        </w:rPr>
        <w:t>Vastustamisoikeus (tietosuoja-asetuksen 21 artikla)</w:t>
      </w:r>
    </w:p>
    <w:p w:rsidR="0045412F" w:rsidRPr="00AF4AE5" w:rsidRDefault="0045412F" w:rsidP="0045412F">
      <w:pPr>
        <w:rPr>
          <w:rFonts w:asciiTheme="minorHAnsi" w:hAnsiTheme="minorHAnsi" w:cstheme="minorHAnsi"/>
          <w:sz w:val="22"/>
          <w:szCs w:val="22"/>
        </w:rPr>
      </w:pPr>
      <w:r w:rsidRPr="00AF4AE5">
        <w:rPr>
          <w:rFonts w:asciiTheme="minorHAnsi" w:hAnsiTheme="minorHAnsi" w:cstheme="minorHAnsi"/>
          <w:sz w:val="22"/>
          <w:szCs w:val="22"/>
        </w:rPr>
        <w:t>Sinulla on oikeus vastustaa henkilötietojesi käsittelyä, jos käsittely perustuu yleiseen etuun tai oikeutettuun etuun. Tällöin yliopisto ei voi käsitellä henkilötietojasi, paitsi jos se voi osoittaa, että käsittelyyn on olemassa huomattavan tärkeä ja perusteltu syy, joka syrjäyttää oikeutesi.</w:t>
      </w:r>
    </w:p>
    <w:p w:rsidR="0045412F" w:rsidRPr="00AF4AE5" w:rsidRDefault="0045412F" w:rsidP="0045412F">
      <w:pPr>
        <w:rPr>
          <w:rFonts w:asciiTheme="minorHAnsi" w:hAnsiTheme="minorHAnsi" w:cstheme="minorHAnsi"/>
          <w:sz w:val="22"/>
          <w:szCs w:val="22"/>
        </w:rPr>
      </w:pPr>
    </w:p>
    <w:p w:rsidR="0045412F" w:rsidRPr="00AF4AE5" w:rsidRDefault="0045412F" w:rsidP="0045412F">
      <w:pPr>
        <w:keepNext/>
        <w:rPr>
          <w:rFonts w:asciiTheme="minorHAnsi" w:hAnsiTheme="minorHAnsi" w:cstheme="minorHAnsi"/>
          <w:sz w:val="22"/>
          <w:szCs w:val="22"/>
        </w:rPr>
      </w:pPr>
      <w:r w:rsidRPr="00AF4AE5">
        <w:rPr>
          <w:rFonts w:asciiTheme="minorHAnsi" w:hAnsiTheme="minorHAnsi" w:cstheme="minorHAnsi"/>
          <w:sz w:val="22"/>
          <w:szCs w:val="22"/>
          <w:u w:val="single"/>
        </w:rPr>
        <w:t>Oikeuksista poikkeaminen</w:t>
      </w:r>
    </w:p>
    <w:p w:rsidR="0045412F" w:rsidRPr="00AF4AE5" w:rsidRDefault="00A90554" w:rsidP="0045412F">
      <w:pPr>
        <w:keepNext/>
        <w:rPr>
          <w:rFonts w:asciiTheme="minorHAnsi" w:hAnsiTheme="minorHAnsi" w:cstheme="minorHAnsi"/>
          <w:sz w:val="22"/>
          <w:szCs w:val="22"/>
        </w:rPr>
      </w:pPr>
      <w:r w:rsidRPr="00AF4AE5">
        <w:rPr>
          <w:rFonts w:asciiTheme="minorHAnsi" w:hAnsiTheme="minorHAnsi" w:cstheme="minorHAnsi"/>
          <w:sz w:val="22"/>
          <w:szCs w:val="22"/>
        </w:rPr>
        <w:t xml:space="preserve">Tässä </w:t>
      </w:r>
      <w:r w:rsidR="0045412F" w:rsidRPr="00AF4AE5">
        <w:rPr>
          <w:rFonts w:asciiTheme="minorHAnsi" w:hAnsiTheme="minorHAnsi" w:cstheme="minorHAnsi"/>
          <w:sz w:val="22"/>
          <w:szCs w:val="22"/>
        </w:rPr>
        <w:t xml:space="preserve">kuvatuista oikeuksista saatetaan tietyissä yksittäistapauksissa poiketa tietosuoja-asetuksessa ja Suomen tietosuojalaissa säädetyillä perusteilla siltä osin, kuin oikeudet estävät tieteellisen tai historiallisen </w:t>
      </w:r>
      <w:r w:rsidR="0045412F" w:rsidRPr="00AF4AE5">
        <w:rPr>
          <w:rFonts w:asciiTheme="minorHAnsi" w:hAnsiTheme="minorHAnsi" w:cstheme="minorHAnsi"/>
          <w:sz w:val="22"/>
          <w:szCs w:val="22"/>
        </w:rPr>
        <w:lastRenderedPageBreak/>
        <w:t>tutkimustarkoituksen tai tilastollisen tarkoituksen saavuttamisen tai vaikeuttavat sitä suuresti. Tarvetta poiketa oikeuksista arvioidaan aina tapauskohtaisesti.</w:t>
      </w:r>
    </w:p>
    <w:p w:rsidR="0045412F" w:rsidRPr="00AF4AE5" w:rsidRDefault="0045412F" w:rsidP="0045412F">
      <w:pPr>
        <w:rPr>
          <w:rFonts w:asciiTheme="minorHAnsi" w:hAnsiTheme="minorHAnsi" w:cstheme="minorHAnsi"/>
          <w:i/>
          <w:sz w:val="22"/>
          <w:szCs w:val="22"/>
        </w:rPr>
      </w:pPr>
    </w:p>
    <w:p w:rsidR="0045412F" w:rsidRPr="00AF4AE5" w:rsidRDefault="0045412F" w:rsidP="0045412F">
      <w:pPr>
        <w:rPr>
          <w:rFonts w:asciiTheme="minorHAnsi" w:hAnsiTheme="minorHAnsi" w:cstheme="minorHAnsi"/>
          <w:sz w:val="22"/>
          <w:szCs w:val="22"/>
          <w:u w:val="single"/>
        </w:rPr>
      </w:pPr>
      <w:r w:rsidRPr="00AF4AE5">
        <w:rPr>
          <w:rFonts w:asciiTheme="minorHAnsi" w:hAnsiTheme="minorHAnsi" w:cstheme="minorHAnsi"/>
          <w:sz w:val="22"/>
          <w:szCs w:val="22"/>
          <w:u w:val="single"/>
        </w:rPr>
        <w:t>Profilointi ja automatisoitu päätöksenteko</w:t>
      </w:r>
    </w:p>
    <w:p w:rsidR="0045412F" w:rsidRPr="00AF4AE5" w:rsidRDefault="0045412F" w:rsidP="0045412F">
      <w:pPr>
        <w:rPr>
          <w:rFonts w:asciiTheme="minorHAnsi" w:hAnsiTheme="minorHAnsi" w:cstheme="minorHAnsi"/>
          <w:color w:val="FF0000"/>
          <w:sz w:val="22"/>
          <w:szCs w:val="22"/>
        </w:rPr>
      </w:pPr>
    </w:p>
    <w:p w:rsidR="0045412F" w:rsidRPr="00AF4AE5" w:rsidRDefault="0045412F" w:rsidP="0045412F">
      <w:pPr>
        <w:rPr>
          <w:rFonts w:asciiTheme="minorHAnsi" w:hAnsiTheme="minorHAnsi" w:cstheme="minorHAnsi"/>
          <w:sz w:val="22"/>
          <w:szCs w:val="22"/>
        </w:rPr>
      </w:pPr>
      <w:r w:rsidRPr="00AF4AE5">
        <w:rPr>
          <w:rFonts w:asciiTheme="minorHAnsi" w:hAnsiTheme="minorHAnsi" w:cstheme="minorHAnsi"/>
          <w:sz w:val="22"/>
          <w:szCs w:val="22"/>
        </w:rPr>
        <w:t>Tutkimuksessa henkilötietojasi ei käytetä automaattiseen päätöksentekoon. Tutkimuksessa henkilötietojen käsittelyn tarkoituksena ei ole henkilökohtaisten ominaisuuksiesi arviointi, ts. profilointi vaan henkilötietojasi ja ominaisuuksia arvioidaan laajemman tieteellisen tutkimuksen näkökulmasta.</w:t>
      </w:r>
    </w:p>
    <w:p w:rsidR="0045412F" w:rsidRPr="00AF4AE5" w:rsidRDefault="0045412F" w:rsidP="0045412F">
      <w:pPr>
        <w:keepNext/>
        <w:rPr>
          <w:rFonts w:asciiTheme="minorHAnsi" w:hAnsiTheme="minorHAnsi" w:cstheme="minorHAnsi"/>
          <w:sz w:val="22"/>
          <w:szCs w:val="22"/>
        </w:rPr>
      </w:pPr>
    </w:p>
    <w:p w:rsidR="0045412F" w:rsidRPr="00AF4AE5" w:rsidRDefault="0045412F" w:rsidP="0045412F">
      <w:pPr>
        <w:rPr>
          <w:rFonts w:asciiTheme="minorHAnsi" w:hAnsiTheme="minorHAnsi" w:cstheme="minorHAnsi"/>
          <w:sz w:val="22"/>
          <w:szCs w:val="22"/>
          <w:u w:val="single"/>
        </w:rPr>
      </w:pPr>
      <w:r w:rsidRPr="00AF4AE5">
        <w:rPr>
          <w:rFonts w:asciiTheme="minorHAnsi" w:hAnsiTheme="minorHAnsi" w:cstheme="minorHAnsi"/>
          <w:sz w:val="22"/>
          <w:szCs w:val="22"/>
          <w:u w:val="single"/>
        </w:rPr>
        <w:t>Rekisteröidyn oikeuksien toteuttaminen</w:t>
      </w:r>
    </w:p>
    <w:p w:rsidR="0045412F" w:rsidRPr="00AF4AE5" w:rsidRDefault="0045412F" w:rsidP="0045412F">
      <w:pPr>
        <w:pStyle w:val="NormalWeb"/>
        <w:rPr>
          <w:rFonts w:asciiTheme="minorHAnsi" w:hAnsiTheme="minorHAnsi" w:cstheme="minorHAnsi"/>
          <w:sz w:val="22"/>
          <w:szCs w:val="22"/>
        </w:rPr>
      </w:pPr>
      <w:r w:rsidRPr="00AF4AE5">
        <w:rPr>
          <w:rFonts w:asciiTheme="minorHAnsi" w:hAnsiTheme="minorHAnsi" w:cstheme="minorHAnsi"/>
          <w:sz w:val="22"/>
          <w:szCs w:val="22"/>
        </w:rPr>
        <w:t>Jos sinulla on kysyttävää rekisteröidyn oikeuksista, voit olla yhteydessä yliopiston tietosuojavastaavaan. Kaikki oikeuksien toteuttamista koskevat pyynnöt toimitetaan Jyväskylän yliopiston kirjaamoon. Kirjaamo ja arkisto, PL 35 (C), 40014 Jyväskylän yliopisto, puh. 040 805 3472, e-mail: kirjaamo(at)jyu.fi. Käyntiosoite: Seminaarinkatu 15 C-rakennus (Yliopiston päärakennus, 1. krs), huone C 140.</w:t>
      </w:r>
    </w:p>
    <w:p w:rsidR="0045412F" w:rsidRPr="00AF4AE5" w:rsidRDefault="0045412F" w:rsidP="0045412F">
      <w:pPr>
        <w:rPr>
          <w:rFonts w:asciiTheme="minorHAnsi" w:hAnsiTheme="minorHAnsi" w:cstheme="minorHAnsi"/>
          <w:sz w:val="22"/>
          <w:szCs w:val="22"/>
          <w:u w:val="single"/>
        </w:rPr>
      </w:pPr>
      <w:r w:rsidRPr="00AF4AE5">
        <w:rPr>
          <w:rFonts w:asciiTheme="minorHAnsi" w:hAnsiTheme="minorHAnsi" w:cstheme="minorHAnsi"/>
          <w:sz w:val="22"/>
          <w:szCs w:val="22"/>
          <w:u w:val="single"/>
        </w:rPr>
        <w:t>Tietoturvaloukkauksesta tai sen epäilystä ilmoittaminen Jyväskylän yliopistolle</w:t>
      </w:r>
    </w:p>
    <w:p w:rsidR="0045412F" w:rsidRPr="00AF4AE5" w:rsidRDefault="001A39DC" w:rsidP="0045412F">
      <w:pPr>
        <w:rPr>
          <w:rFonts w:asciiTheme="minorHAnsi" w:hAnsiTheme="minorHAnsi" w:cstheme="minorHAnsi"/>
          <w:sz w:val="22"/>
          <w:szCs w:val="22"/>
        </w:rPr>
      </w:pPr>
      <w:hyperlink r:id="rId10" w:history="1">
        <w:r w:rsidR="0045412F" w:rsidRPr="00AF4AE5">
          <w:rPr>
            <w:rStyle w:val="Hyperlink"/>
            <w:rFonts w:asciiTheme="minorHAnsi" w:hAnsiTheme="minorHAnsi" w:cstheme="minorHAnsi"/>
            <w:sz w:val="22"/>
            <w:szCs w:val="22"/>
          </w:rPr>
          <w:t>https://www.jyu.fi/fi/yliopisto/tietosuojailmoitus/ilmoita-tietoturvaloukkauksesta</w:t>
        </w:r>
      </w:hyperlink>
    </w:p>
    <w:p w:rsidR="0045412F" w:rsidRPr="00AF4AE5" w:rsidRDefault="0045412F" w:rsidP="0045412F">
      <w:pPr>
        <w:rPr>
          <w:rFonts w:asciiTheme="minorHAnsi" w:hAnsiTheme="minorHAnsi" w:cstheme="minorHAnsi"/>
          <w:sz w:val="22"/>
          <w:szCs w:val="22"/>
        </w:rPr>
      </w:pPr>
    </w:p>
    <w:p w:rsidR="0045412F" w:rsidRPr="00AF4AE5" w:rsidRDefault="0045412F" w:rsidP="0045412F">
      <w:pPr>
        <w:rPr>
          <w:rFonts w:asciiTheme="minorHAnsi" w:hAnsiTheme="minorHAnsi" w:cstheme="minorHAnsi"/>
          <w:sz w:val="22"/>
          <w:szCs w:val="22"/>
        </w:rPr>
      </w:pPr>
      <w:r w:rsidRPr="00AF4AE5">
        <w:rPr>
          <w:rFonts w:asciiTheme="minorHAnsi" w:hAnsiTheme="minorHAnsi" w:cstheme="minorHAnsi"/>
          <w:sz w:val="22"/>
          <w:szCs w:val="22"/>
        </w:rPr>
        <w:t>Sinulla on oikeus tehdä valitus erityisesti vakinaisen asuin- tai työpaikkasi sijainnin mukaiselle valvontaviranomaiselle, mikäli katsot, että henkilötietojen käsittelyssä rikotaan EU:n yleistä tietosuoja-asetusta (EU) 2016/679. Suomessa valvontaviranomainen on tietosuojavaltuutettu.</w:t>
      </w:r>
    </w:p>
    <w:p w:rsidR="0045412F" w:rsidRPr="00AF4AE5" w:rsidRDefault="0045412F" w:rsidP="0045412F">
      <w:pPr>
        <w:rPr>
          <w:rFonts w:asciiTheme="minorHAnsi" w:hAnsiTheme="minorHAnsi" w:cstheme="minorHAnsi"/>
          <w:sz w:val="22"/>
          <w:szCs w:val="22"/>
        </w:rPr>
      </w:pPr>
    </w:p>
    <w:p w:rsidR="0045412F" w:rsidRPr="00AF4AE5" w:rsidRDefault="0045412F" w:rsidP="0045412F">
      <w:pPr>
        <w:rPr>
          <w:rFonts w:asciiTheme="minorHAnsi" w:hAnsiTheme="minorHAnsi" w:cstheme="minorHAnsi"/>
          <w:sz w:val="22"/>
          <w:szCs w:val="22"/>
        </w:rPr>
      </w:pPr>
      <w:r w:rsidRPr="00AF4AE5">
        <w:rPr>
          <w:rFonts w:asciiTheme="minorHAnsi" w:hAnsiTheme="minorHAnsi" w:cstheme="minorHAnsi"/>
          <w:sz w:val="22"/>
          <w:szCs w:val="22"/>
        </w:rPr>
        <w:t>Tietosuojavaltuutetun toimisto</w:t>
      </w:r>
    </w:p>
    <w:p w:rsidR="0045412F" w:rsidRPr="00AF4AE5" w:rsidRDefault="0045412F" w:rsidP="0045412F">
      <w:pPr>
        <w:rPr>
          <w:rFonts w:asciiTheme="minorHAnsi" w:hAnsiTheme="minorHAnsi" w:cstheme="minorHAnsi"/>
          <w:sz w:val="22"/>
          <w:szCs w:val="22"/>
        </w:rPr>
      </w:pPr>
      <w:r w:rsidRPr="00AF4AE5">
        <w:rPr>
          <w:rFonts w:asciiTheme="minorHAnsi" w:hAnsiTheme="minorHAnsi" w:cstheme="minorHAnsi"/>
          <w:sz w:val="22"/>
          <w:szCs w:val="22"/>
        </w:rPr>
        <w:t>Ratapihantie 9, 6. krs, 00520 Helsinki, PL 800, 00521 Helsinki</w:t>
      </w:r>
    </w:p>
    <w:p w:rsidR="0045412F" w:rsidRPr="00AF4AE5" w:rsidRDefault="0045412F" w:rsidP="0045412F">
      <w:pPr>
        <w:rPr>
          <w:rFonts w:asciiTheme="minorHAnsi" w:hAnsiTheme="minorHAnsi" w:cstheme="minorHAnsi"/>
          <w:sz w:val="22"/>
          <w:szCs w:val="22"/>
        </w:rPr>
      </w:pPr>
      <w:r w:rsidRPr="00AF4AE5">
        <w:rPr>
          <w:rFonts w:asciiTheme="minorHAnsi" w:hAnsiTheme="minorHAnsi" w:cstheme="minorHAnsi"/>
          <w:sz w:val="22"/>
          <w:szCs w:val="22"/>
        </w:rPr>
        <w:t>Puhelinvaihde: 029 566 6700</w:t>
      </w:r>
    </w:p>
    <w:p w:rsidR="0045412F" w:rsidRPr="00AF4AE5" w:rsidRDefault="0045412F" w:rsidP="0045412F">
      <w:pPr>
        <w:rPr>
          <w:rFonts w:asciiTheme="minorHAnsi" w:hAnsiTheme="minorHAnsi" w:cstheme="minorHAnsi"/>
          <w:sz w:val="22"/>
          <w:szCs w:val="22"/>
        </w:rPr>
      </w:pPr>
      <w:r w:rsidRPr="00AF4AE5">
        <w:rPr>
          <w:rFonts w:asciiTheme="minorHAnsi" w:hAnsiTheme="minorHAnsi" w:cstheme="minorHAnsi"/>
          <w:sz w:val="22"/>
          <w:szCs w:val="22"/>
        </w:rPr>
        <w:t>Sähköposti (kirjaamo): tietosuoja@om.fi</w:t>
      </w:r>
    </w:p>
    <w:p w:rsidR="0045412F" w:rsidRPr="00AF4AE5" w:rsidRDefault="0045412F" w:rsidP="0045412F">
      <w:pPr>
        <w:rPr>
          <w:rFonts w:asciiTheme="minorHAnsi" w:hAnsiTheme="minorHAnsi" w:cstheme="minorHAnsi"/>
          <w:sz w:val="22"/>
          <w:szCs w:val="22"/>
        </w:rPr>
      </w:pPr>
    </w:p>
    <w:p w:rsidR="00873DDC" w:rsidRPr="00AF4AE5" w:rsidRDefault="00873DDC">
      <w:pPr>
        <w:rPr>
          <w:rFonts w:asciiTheme="minorHAnsi" w:hAnsiTheme="minorHAnsi" w:cstheme="minorHAnsi"/>
        </w:rPr>
      </w:pPr>
    </w:p>
    <w:sectPr w:rsidR="00873DDC" w:rsidRPr="00AF4AE5">
      <w:headerReference w:type="default" r:id="rId11"/>
      <w:footerReference w:type="default" r:id="rId12"/>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39DC" w:rsidRDefault="001A39DC" w:rsidP="0045412F">
      <w:r>
        <w:separator/>
      </w:r>
    </w:p>
  </w:endnote>
  <w:endnote w:type="continuationSeparator" w:id="0">
    <w:p w:rsidR="001A39DC" w:rsidRDefault="001A39DC" w:rsidP="004541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3564" w:rsidRDefault="00BB725D">
    <w:pPr>
      <w:pStyle w:val="Footer"/>
    </w:pPr>
    <w:r>
      <w:t>28.3.2019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39DC" w:rsidRDefault="001A39DC" w:rsidP="0045412F">
      <w:r>
        <w:separator/>
      </w:r>
    </w:p>
  </w:footnote>
  <w:footnote w:type="continuationSeparator" w:id="0">
    <w:p w:rsidR="001A39DC" w:rsidRDefault="001A39DC" w:rsidP="004541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3564" w:rsidRDefault="0045412F">
    <w:pPr>
      <w:pStyle w:val="Header"/>
    </w:pPr>
    <w:r>
      <w:t>Tietosuojailmoitus</w:t>
    </w:r>
    <w:r w:rsidR="00BB725D">
      <w:tab/>
    </w:r>
    <w:r w:rsidR="00BB725D">
      <w:tab/>
    </w:r>
    <w:r w:rsidR="00BB725D">
      <w:rPr>
        <w:rStyle w:val="PageNumber"/>
      </w:rPr>
      <w:fldChar w:fldCharType="begin"/>
    </w:r>
    <w:r w:rsidR="00BB725D">
      <w:rPr>
        <w:rStyle w:val="PageNumber"/>
      </w:rPr>
      <w:instrText xml:space="preserve"> PAGE </w:instrText>
    </w:r>
    <w:r w:rsidR="00BB725D">
      <w:rPr>
        <w:rStyle w:val="PageNumber"/>
      </w:rPr>
      <w:fldChar w:fldCharType="separate"/>
    </w:r>
    <w:r w:rsidR="00BF1B05">
      <w:rPr>
        <w:rStyle w:val="PageNumber"/>
        <w:noProof/>
      </w:rPr>
      <w:t>3</w:t>
    </w:r>
    <w:r w:rsidR="00BB725D">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B1240"/>
    <w:multiLevelType w:val="hybridMultilevel"/>
    <w:tmpl w:val="30384D1C"/>
    <w:lvl w:ilvl="0" w:tplc="7B6C85FE">
      <w:start w:val="1"/>
      <w:numFmt w:val="lowerLetter"/>
      <w:lvlText w:val="%1)"/>
      <w:lvlJc w:val="left"/>
      <w:pPr>
        <w:ind w:left="720" w:hanging="360"/>
      </w:pPr>
      <w:rPr>
        <w:rFonts w:hint="default"/>
        <w:b w:val="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45A642A2"/>
    <w:multiLevelType w:val="hybridMultilevel"/>
    <w:tmpl w:val="8EBA2242"/>
    <w:lvl w:ilvl="0" w:tplc="B78E38E6">
      <w:start w:val="1"/>
      <w:numFmt w:val="decimal"/>
      <w:pStyle w:val="Heading1"/>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602242D1"/>
    <w:multiLevelType w:val="hybridMultilevel"/>
    <w:tmpl w:val="B4662216"/>
    <w:lvl w:ilvl="0" w:tplc="040B000F">
      <w:start w:val="1"/>
      <w:numFmt w:val="decimal"/>
      <w:lvlText w:val="%1."/>
      <w:lvlJc w:val="left"/>
      <w:pPr>
        <w:ind w:left="360" w:hanging="360"/>
      </w:pPr>
      <w:rPr>
        <w:rFonts w:hint="default"/>
        <w:b w:val="0"/>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W3MDI2M7cwNLM0MTFX0lEKTi0uzszPAykwqgUAweVtciwAAAA="/>
  </w:docVars>
  <w:rsids>
    <w:rsidRoot w:val="0045412F"/>
    <w:rsid w:val="000021AA"/>
    <w:rsid w:val="000100E7"/>
    <w:rsid w:val="00010F88"/>
    <w:rsid w:val="000111F8"/>
    <w:rsid w:val="0001473B"/>
    <w:rsid w:val="00026055"/>
    <w:rsid w:val="000360C5"/>
    <w:rsid w:val="00041E6B"/>
    <w:rsid w:val="00042978"/>
    <w:rsid w:val="000478F2"/>
    <w:rsid w:val="00054605"/>
    <w:rsid w:val="0005522D"/>
    <w:rsid w:val="000648F4"/>
    <w:rsid w:val="00070659"/>
    <w:rsid w:val="00077A19"/>
    <w:rsid w:val="000814C9"/>
    <w:rsid w:val="00083D28"/>
    <w:rsid w:val="00083EC2"/>
    <w:rsid w:val="00084A5E"/>
    <w:rsid w:val="0009550B"/>
    <w:rsid w:val="00096961"/>
    <w:rsid w:val="00096AD3"/>
    <w:rsid w:val="00096E25"/>
    <w:rsid w:val="000A542F"/>
    <w:rsid w:val="000A6FA6"/>
    <w:rsid w:val="000B1A7A"/>
    <w:rsid w:val="000B6AEE"/>
    <w:rsid w:val="000C0288"/>
    <w:rsid w:val="000D1296"/>
    <w:rsid w:val="000D22B9"/>
    <w:rsid w:val="000D259B"/>
    <w:rsid w:val="000E16CF"/>
    <w:rsid w:val="000F643B"/>
    <w:rsid w:val="000F7532"/>
    <w:rsid w:val="00102AC4"/>
    <w:rsid w:val="00110C48"/>
    <w:rsid w:val="00111A19"/>
    <w:rsid w:val="00114778"/>
    <w:rsid w:val="00114A95"/>
    <w:rsid w:val="00114BBA"/>
    <w:rsid w:val="0012209A"/>
    <w:rsid w:val="0012594E"/>
    <w:rsid w:val="001275F5"/>
    <w:rsid w:val="00130F5D"/>
    <w:rsid w:val="00132655"/>
    <w:rsid w:val="00132B7C"/>
    <w:rsid w:val="00135816"/>
    <w:rsid w:val="00145C18"/>
    <w:rsid w:val="00151F3B"/>
    <w:rsid w:val="00152CB3"/>
    <w:rsid w:val="00156AF3"/>
    <w:rsid w:val="00162295"/>
    <w:rsid w:val="00164332"/>
    <w:rsid w:val="001669B1"/>
    <w:rsid w:val="001715C2"/>
    <w:rsid w:val="00173855"/>
    <w:rsid w:val="00184059"/>
    <w:rsid w:val="0019313E"/>
    <w:rsid w:val="001A05C3"/>
    <w:rsid w:val="001A39DC"/>
    <w:rsid w:val="001A4CA0"/>
    <w:rsid w:val="001A5D5D"/>
    <w:rsid w:val="001A6EED"/>
    <w:rsid w:val="001A754F"/>
    <w:rsid w:val="001C2DE2"/>
    <w:rsid w:val="001C353E"/>
    <w:rsid w:val="001C786C"/>
    <w:rsid w:val="001D6EF9"/>
    <w:rsid w:val="001F11BB"/>
    <w:rsid w:val="00203400"/>
    <w:rsid w:val="00211F64"/>
    <w:rsid w:val="00213774"/>
    <w:rsid w:val="0021418A"/>
    <w:rsid w:val="00224AB5"/>
    <w:rsid w:val="00226F6B"/>
    <w:rsid w:val="00227202"/>
    <w:rsid w:val="00232FB8"/>
    <w:rsid w:val="00236B1C"/>
    <w:rsid w:val="002446AD"/>
    <w:rsid w:val="00256956"/>
    <w:rsid w:val="00280B30"/>
    <w:rsid w:val="00284029"/>
    <w:rsid w:val="00285B7E"/>
    <w:rsid w:val="00291586"/>
    <w:rsid w:val="00294539"/>
    <w:rsid w:val="00294801"/>
    <w:rsid w:val="00295E66"/>
    <w:rsid w:val="00296545"/>
    <w:rsid w:val="002A37AD"/>
    <w:rsid w:val="002B4227"/>
    <w:rsid w:val="002C5C90"/>
    <w:rsid w:val="002C5D0D"/>
    <w:rsid w:val="002F0F49"/>
    <w:rsid w:val="002F4EAC"/>
    <w:rsid w:val="003112EA"/>
    <w:rsid w:val="0032146A"/>
    <w:rsid w:val="0032638B"/>
    <w:rsid w:val="003331D1"/>
    <w:rsid w:val="00340363"/>
    <w:rsid w:val="0034296B"/>
    <w:rsid w:val="00344BD4"/>
    <w:rsid w:val="00345D16"/>
    <w:rsid w:val="00345DC7"/>
    <w:rsid w:val="0034674C"/>
    <w:rsid w:val="00352A00"/>
    <w:rsid w:val="00355C6D"/>
    <w:rsid w:val="003605F2"/>
    <w:rsid w:val="00362F96"/>
    <w:rsid w:val="00364EFD"/>
    <w:rsid w:val="003714D9"/>
    <w:rsid w:val="0037220B"/>
    <w:rsid w:val="0037434E"/>
    <w:rsid w:val="00385FCF"/>
    <w:rsid w:val="00390E14"/>
    <w:rsid w:val="003A0D4D"/>
    <w:rsid w:val="003A5BA3"/>
    <w:rsid w:val="003A74AC"/>
    <w:rsid w:val="003C64E3"/>
    <w:rsid w:val="003C7348"/>
    <w:rsid w:val="003C754D"/>
    <w:rsid w:val="003D1E05"/>
    <w:rsid w:val="003D4984"/>
    <w:rsid w:val="003E4188"/>
    <w:rsid w:val="003E4CE6"/>
    <w:rsid w:val="003E64C3"/>
    <w:rsid w:val="003E6913"/>
    <w:rsid w:val="004049FB"/>
    <w:rsid w:val="004132CC"/>
    <w:rsid w:val="00420F60"/>
    <w:rsid w:val="00421BB8"/>
    <w:rsid w:val="00422E2E"/>
    <w:rsid w:val="0043016D"/>
    <w:rsid w:val="0043213B"/>
    <w:rsid w:val="00436814"/>
    <w:rsid w:val="00436CF3"/>
    <w:rsid w:val="004403CA"/>
    <w:rsid w:val="00441741"/>
    <w:rsid w:val="00446C87"/>
    <w:rsid w:val="004533BC"/>
    <w:rsid w:val="0045412F"/>
    <w:rsid w:val="00455102"/>
    <w:rsid w:val="004620BF"/>
    <w:rsid w:val="00472CD2"/>
    <w:rsid w:val="00481481"/>
    <w:rsid w:val="0048302B"/>
    <w:rsid w:val="00483F47"/>
    <w:rsid w:val="00495EBA"/>
    <w:rsid w:val="004966A4"/>
    <w:rsid w:val="00497E29"/>
    <w:rsid w:val="004A2C41"/>
    <w:rsid w:val="004A4CE6"/>
    <w:rsid w:val="004C028B"/>
    <w:rsid w:val="004C1B64"/>
    <w:rsid w:val="004D31EA"/>
    <w:rsid w:val="004D4C69"/>
    <w:rsid w:val="004D72E2"/>
    <w:rsid w:val="004D7F18"/>
    <w:rsid w:val="004E3B77"/>
    <w:rsid w:val="004E69E5"/>
    <w:rsid w:val="004F26BB"/>
    <w:rsid w:val="004F26E3"/>
    <w:rsid w:val="004F7B42"/>
    <w:rsid w:val="00500DCF"/>
    <w:rsid w:val="00510060"/>
    <w:rsid w:val="00513DB5"/>
    <w:rsid w:val="005244F3"/>
    <w:rsid w:val="00530DA0"/>
    <w:rsid w:val="00531F6E"/>
    <w:rsid w:val="00532DD8"/>
    <w:rsid w:val="00532E1F"/>
    <w:rsid w:val="00534EA1"/>
    <w:rsid w:val="005401FA"/>
    <w:rsid w:val="00545593"/>
    <w:rsid w:val="00546E98"/>
    <w:rsid w:val="00551237"/>
    <w:rsid w:val="005547B4"/>
    <w:rsid w:val="0055757C"/>
    <w:rsid w:val="00565DF9"/>
    <w:rsid w:val="00566871"/>
    <w:rsid w:val="00581278"/>
    <w:rsid w:val="00583D50"/>
    <w:rsid w:val="005911BC"/>
    <w:rsid w:val="00592528"/>
    <w:rsid w:val="005A177E"/>
    <w:rsid w:val="005B0B07"/>
    <w:rsid w:val="005B1187"/>
    <w:rsid w:val="005B17CC"/>
    <w:rsid w:val="005B361C"/>
    <w:rsid w:val="005C0338"/>
    <w:rsid w:val="005C046A"/>
    <w:rsid w:val="005C1887"/>
    <w:rsid w:val="005C6F3C"/>
    <w:rsid w:val="005D2454"/>
    <w:rsid w:val="005D491A"/>
    <w:rsid w:val="005E2F10"/>
    <w:rsid w:val="005E52F3"/>
    <w:rsid w:val="005E55DB"/>
    <w:rsid w:val="005E78C8"/>
    <w:rsid w:val="005F749D"/>
    <w:rsid w:val="005F78CE"/>
    <w:rsid w:val="00606C97"/>
    <w:rsid w:val="00606D0D"/>
    <w:rsid w:val="0061199D"/>
    <w:rsid w:val="00612D54"/>
    <w:rsid w:val="00616CEB"/>
    <w:rsid w:val="006200C1"/>
    <w:rsid w:val="00624FE8"/>
    <w:rsid w:val="00631B24"/>
    <w:rsid w:val="0063459A"/>
    <w:rsid w:val="006350AB"/>
    <w:rsid w:val="00646E48"/>
    <w:rsid w:val="0064735D"/>
    <w:rsid w:val="0066548F"/>
    <w:rsid w:val="0067379E"/>
    <w:rsid w:val="00684DE9"/>
    <w:rsid w:val="00686422"/>
    <w:rsid w:val="006908A5"/>
    <w:rsid w:val="006914CD"/>
    <w:rsid w:val="00692BC3"/>
    <w:rsid w:val="006934DA"/>
    <w:rsid w:val="00697B82"/>
    <w:rsid w:val="006A0020"/>
    <w:rsid w:val="006A3D57"/>
    <w:rsid w:val="006B2B9E"/>
    <w:rsid w:val="006C053D"/>
    <w:rsid w:val="006C4BA5"/>
    <w:rsid w:val="006D4070"/>
    <w:rsid w:val="006D5BE0"/>
    <w:rsid w:val="006D64B0"/>
    <w:rsid w:val="006E0EA4"/>
    <w:rsid w:val="006F11E5"/>
    <w:rsid w:val="006F3C06"/>
    <w:rsid w:val="006F678F"/>
    <w:rsid w:val="00701A81"/>
    <w:rsid w:val="007029C8"/>
    <w:rsid w:val="00704F46"/>
    <w:rsid w:val="0071085A"/>
    <w:rsid w:val="0072656B"/>
    <w:rsid w:val="00726BD4"/>
    <w:rsid w:val="0074359D"/>
    <w:rsid w:val="00743C5B"/>
    <w:rsid w:val="00752619"/>
    <w:rsid w:val="00752A44"/>
    <w:rsid w:val="007537BC"/>
    <w:rsid w:val="00755FB7"/>
    <w:rsid w:val="00760C89"/>
    <w:rsid w:val="007637D6"/>
    <w:rsid w:val="0077456B"/>
    <w:rsid w:val="007749F8"/>
    <w:rsid w:val="00781710"/>
    <w:rsid w:val="00782692"/>
    <w:rsid w:val="00785E9E"/>
    <w:rsid w:val="00787C91"/>
    <w:rsid w:val="007A637F"/>
    <w:rsid w:val="007A691E"/>
    <w:rsid w:val="007B0226"/>
    <w:rsid w:val="007B2231"/>
    <w:rsid w:val="007B399B"/>
    <w:rsid w:val="007B69AC"/>
    <w:rsid w:val="007C3A72"/>
    <w:rsid w:val="007C42A0"/>
    <w:rsid w:val="007C5B29"/>
    <w:rsid w:val="007D7B28"/>
    <w:rsid w:val="007E2910"/>
    <w:rsid w:val="007E59A1"/>
    <w:rsid w:val="007E5F6E"/>
    <w:rsid w:val="007E64FC"/>
    <w:rsid w:val="007E6D3E"/>
    <w:rsid w:val="0080357C"/>
    <w:rsid w:val="00811609"/>
    <w:rsid w:val="00812374"/>
    <w:rsid w:val="00822B6C"/>
    <w:rsid w:val="00833097"/>
    <w:rsid w:val="00837BF1"/>
    <w:rsid w:val="00847AA9"/>
    <w:rsid w:val="00851660"/>
    <w:rsid w:val="008557BD"/>
    <w:rsid w:val="00860152"/>
    <w:rsid w:val="00861172"/>
    <w:rsid w:val="0086737E"/>
    <w:rsid w:val="00873572"/>
    <w:rsid w:val="00873DDC"/>
    <w:rsid w:val="008753A5"/>
    <w:rsid w:val="008B3F93"/>
    <w:rsid w:val="008C3072"/>
    <w:rsid w:val="008D2B98"/>
    <w:rsid w:val="008D4C19"/>
    <w:rsid w:val="008D62C4"/>
    <w:rsid w:val="009038D7"/>
    <w:rsid w:val="00906A1A"/>
    <w:rsid w:val="0090746E"/>
    <w:rsid w:val="00911C83"/>
    <w:rsid w:val="00916507"/>
    <w:rsid w:val="00923063"/>
    <w:rsid w:val="00924F7E"/>
    <w:rsid w:val="00932C20"/>
    <w:rsid w:val="009362E2"/>
    <w:rsid w:val="009424E4"/>
    <w:rsid w:val="009438E3"/>
    <w:rsid w:val="00953694"/>
    <w:rsid w:val="00953E19"/>
    <w:rsid w:val="009565E7"/>
    <w:rsid w:val="0096139B"/>
    <w:rsid w:val="009643C7"/>
    <w:rsid w:val="009644FC"/>
    <w:rsid w:val="00967577"/>
    <w:rsid w:val="009753D2"/>
    <w:rsid w:val="00975BD6"/>
    <w:rsid w:val="00977E56"/>
    <w:rsid w:val="009842CD"/>
    <w:rsid w:val="00987C28"/>
    <w:rsid w:val="00994E6A"/>
    <w:rsid w:val="009A1336"/>
    <w:rsid w:val="009A1CDD"/>
    <w:rsid w:val="009A33F1"/>
    <w:rsid w:val="009A6505"/>
    <w:rsid w:val="009A75C5"/>
    <w:rsid w:val="009B18D8"/>
    <w:rsid w:val="009C0D4F"/>
    <w:rsid w:val="009C60DB"/>
    <w:rsid w:val="009C7CBE"/>
    <w:rsid w:val="009D05A9"/>
    <w:rsid w:val="009D4983"/>
    <w:rsid w:val="009D6CF7"/>
    <w:rsid w:val="009D7C60"/>
    <w:rsid w:val="009E1DD5"/>
    <w:rsid w:val="009E24F5"/>
    <w:rsid w:val="009E39BA"/>
    <w:rsid w:val="009E799E"/>
    <w:rsid w:val="009F16DD"/>
    <w:rsid w:val="009F507B"/>
    <w:rsid w:val="009F7C4F"/>
    <w:rsid w:val="00A10472"/>
    <w:rsid w:val="00A12076"/>
    <w:rsid w:val="00A17BA4"/>
    <w:rsid w:val="00A20502"/>
    <w:rsid w:val="00A210D6"/>
    <w:rsid w:val="00A22D8F"/>
    <w:rsid w:val="00A24A3C"/>
    <w:rsid w:val="00A40D1F"/>
    <w:rsid w:val="00A420B1"/>
    <w:rsid w:val="00A62140"/>
    <w:rsid w:val="00A632F8"/>
    <w:rsid w:val="00A6475F"/>
    <w:rsid w:val="00A66FAF"/>
    <w:rsid w:val="00A75BFD"/>
    <w:rsid w:val="00A86E8C"/>
    <w:rsid w:val="00A90554"/>
    <w:rsid w:val="00A91F82"/>
    <w:rsid w:val="00A96E6C"/>
    <w:rsid w:val="00A978FA"/>
    <w:rsid w:val="00AA24DF"/>
    <w:rsid w:val="00AA3A33"/>
    <w:rsid w:val="00AA4294"/>
    <w:rsid w:val="00AB2333"/>
    <w:rsid w:val="00AB5B83"/>
    <w:rsid w:val="00AB71A7"/>
    <w:rsid w:val="00AC0833"/>
    <w:rsid w:val="00AC4E94"/>
    <w:rsid w:val="00AC7130"/>
    <w:rsid w:val="00AD2871"/>
    <w:rsid w:val="00AD5827"/>
    <w:rsid w:val="00AE5095"/>
    <w:rsid w:val="00AF1D50"/>
    <w:rsid w:val="00AF2694"/>
    <w:rsid w:val="00AF4AE5"/>
    <w:rsid w:val="00AF64A3"/>
    <w:rsid w:val="00B041DB"/>
    <w:rsid w:val="00B145AE"/>
    <w:rsid w:val="00B1467F"/>
    <w:rsid w:val="00B1765C"/>
    <w:rsid w:val="00B20AC5"/>
    <w:rsid w:val="00B21DC7"/>
    <w:rsid w:val="00B25002"/>
    <w:rsid w:val="00B250E6"/>
    <w:rsid w:val="00B2621D"/>
    <w:rsid w:val="00B370E7"/>
    <w:rsid w:val="00B415AB"/>
    <w:rsid w:val="00B521CD"/>
    <w:rsid w:val="00B55FFB"/>
    <w:rsid w:val="00B635FC"/>
    <w:rsid w:val="00B64930"/>
    <w:rsid w:val="00B65620"/>
    <w:rsid w:val="00B67448"/>
    <w:rsid w:val="00B714D7"/>
    <w:rsid w:val="00B71576"/>
    <w:rsid w:val="00B84CCA"/>
    <w:rsid w:val="00B91533"/>
    <w:rsid w:val="00BA7616"/>
    <w:rsid w:val="00BB0DFC"/>
    <w:rsid w:val="00BB2186"/>
    <w:rsid w:val="00BB5D06"/>
    <w:rsid w:val="00BB725D"/>
    <w:rsid w:val="00BB7886"/>
    <w:rsid w:val="00BC693B"/>
    <w:rsid w:val="00BD0727"/>
    <w:rsid w:val="00BE1719"/>
    <w:rsid w:val="00BE1933"/>
    <w:rsid w:val="00BE2F6D"/>
    <w:rsid w:val="00BE30EF"/>
    <w:rsid w:val="00BE4183"/>
    <w:rsid w:val="00BE692E"/>
    <w:rsid w:val="00BE6BCD"/>
    <w:rsid w:val="00BF083A"/>
    <w:rsid w:val="00BF1B05"/>
    <w:rsid w:val="00BF29C3"/>
    <w:rsid w:val="00BF4C92"/>
    <w:rsid w:val="00C0577D"/>
    <w:rsid w:val="00C06390"/>
    <w:rsid w:val="00C123E3"/>
    <w:rsid w:val="00C1486A"/>
    <w:rsid w:val="00C216B9"/>
    <w:rsid w:val="00C21ADE"/>
    <w:rsid w:val="00C22F56"/>
    <w:rsid w:val="00C23735"/>
    <w:rsid w:val="00C243A1"/>
    <w:rsid w:val="00C315E7"/>
    <w:rsid w:val="00C3202E"/>
    <w:rsid w:val="00C36AB7"/>
    <w:rsid w:val="00C3735F"/>
    <w:rsid w:val="00C4046D"/>
    <w:rsid w:val="00C40502"/>
    <w:rsid w:val="00C44F2F"/>
    <w:rsid w:val="00C454E9"/>
    <w:rsid w:val="00C55848"/>
    <w:rsid w:val="00C602BD"/>
    <w:rsid w:val="00C64C6B"/>
    <w:rsid w:val="00C67D90"/>
    <w:rsid w:val="00C84379"/>
    <w:rsid w:val="00C8626D"/>
    <w:rsid w:val="00C86E02"/>
    <w:rsid w:val="00C92E5C"/>
    <w:rsid w:val="00C93C32"/>
    <w:rsid w:val="00C969D9"/>
    <w:rsid w:val="00C9769E"/>
    <w:rsid w:val="00C97D81"/>
    <w:rsid w:val="00C97FCD"/>
    <w:rsid w:val="00CA18C4"/>
    <w:rsid w:val="00CA19AC"/>
    <w:rsid w:val="00CA5192"/>
    <w:rsid w:val="00CB1BC7"/>
    <w:rsid w:val="00CC0BA0"/>
    <w:rsid w:val="00CC2326"/>
    <w:rsid w:val="00CC5063"/>
    <w:rsid w:val="00CC6F94"/>
    <w:rsid w:val="00CE1892"/>
    <w:rsid w:val="00CE23CD"/>
    <w:rsid w:val="00CE5B8B"/>
    <w:rsid w:val="00D033CE"/>
    <w:rsid w:val="00D04466"/>
    <w:rsid w:val="00D07257"/>
    <w:rsid w:val="00D15517"/>
    <w:rsid w:val="00D25677"/>
    <w:rsid w:val="00D26D9D"/>
    <w:rsid w:val="00D300C8"/>
    <w:rsid w:val="00D43397"/>
    <w:rsid w:val="00D440FE"/>
    <w:rsid w:val="00D44285"/>
    <w:rsid w:val="00D53C88"/>
    <w:rsid w:val="00D56E4C"/>
    <w:rsid w:val="00D57F07"/>
    <w:rsid w:val="00D60A05"/>
    <w:rsid w:val="00D62E57"/>
    <w:rsid w:val="00D62FED"/>
    <w:rsid w:val="00D66538"/>
    <w:rsid w:val="00D8017A"/>
    <w:rsid w:val="00D86E12"/>
    <w:rsid w:val="00D876FA"/>
    <w:rsid w:val="00D900C7"/>
    <w:rsid w:val="00D910FC"/>
    <w:rsid w:val="00D927F0"/>
    <w:rsid w:val="00D95E0E"/>
    <w:rsid w:val="00D96990"/>
    <w:rsid w:val="00DB198F"/>
    <w:rsid w:val="00DB37B7"/>
    <w:rsid w:val="00DC0B74"/>
    <w:rsid w:val="00DC0E76"/>
    <w:rsid w:val="00DC3631"/>
    <w:rsid w:val="00DC430F"/>
    <w:rsid w:val="00DE1DC1"/>
    <w:rsid w:val="00DE2423"/>
    <w:rsid w:val="00DE2536"/>
    <w:rsid w:val="00DE32FC"/>
    <w:rsid w:val="00DE692D"/>
    <w:rsid w:val="00DF0FF3"/>
    <w:rsid w:val="00DF1CBE"/>
    <w:rsid w:val="00DF40B4"/>
    <w:rsid w:val="00DF6217"/>
    <w:rsid w:val="00E04C88"/>
    <w:rsid w:val="00E069D3"/>
    <w:rsid w:val="00E073FA"/>
    <w:rsid w:val="00E102F9"/>
    <w:rsid w:val="00E11C03"/>
    <w:rsid w:val="00E14A6A"/>
    <w:rsid w:val="00E22C4A"/>
    <w:rsid w:val="00E257C7"/>
    <w:rsid w:val="00E35DE4"/>
    <w:rsid w:val="00E36565"/>
    <w:rsid w:val="00E42629"/>
    <w:rsid w:val="00E44C4C"/>
    <w:rsid w:val="00E468DC"/>
    <w:rsid w:val="00E46C9A"/>
    <w:rsid w:val="00E52984"/>
    <w:rsid w:val="00E55EEC"/>
    <w:rsid w:val="00E636DB"/>
    <w:rsid w:val="00E646BD"/>
    <w:rsid w:val="00E72C7C"/>
    <w:rsid w:val="00E81C06"/>
    <w:rsid w:val="00E81DB3"/>
    <w:rsid w:val="00E83000"/>
    <w:rsid w:val="00EA43DB"/>
    <w:rsid w:val="00EA5FFF"/>
    <w:rsid w:val="00EA6ED1"/>
    <w:rsid w:val="00EB3BA5"/>
    <w:rsid w:val="00EB4DAA"/>
    <w:rsid w:val="00EB6FBD"/>
    <w:rsid w:val="00EC6508"/>
    <w:rsid w:val="00EE055F"/>
    <w:rsid w:val="00EE1298"/>
    <w:rsid w:val="00EE44CD"/>
    <w:rsid w:val="00EE722C"/>
    <w:rsid w:val="00EF20F8"/>
    <w:rsid w:val="00F040A1"/>
    <w:rsid w:val="00F044AA"/>
    <w:rsid w:val="00F04AA0"/>
    <w:rsid w:val="00F100AA"/>
    <w:rsid w:val="00F17AF5"/>
    <w:rsid w:val="00F24145"/>
    <w:rsid w:val="00F246E1"/>
    <w:rsid w:val="00F30469"/>
    <w:rsid w:val="00F318CB"/>
    <w:rsid w:val="00F36B8E"/>
    <w:rsid w:val="00F36C73"/>
    <w:rsid w:val="00F36D16"/>
    <w:rsid w:val="00F37C8B"/>
    <w:rsid w:val="00F412F9"/>
    <w:rsid w:val="00F45560"/>
    <w:rsid w:val="00F5048C"/>
    <w:rsid w:val="00F551FB"/>
    <w:rsid w:val="00F646FF"/>
    <w:rsid w:val="00F64AE8"/>
    <w:rsid w:val="00F72CE5"/>
    <w:rsid w:val="00F74E6D"/>
    <w:rsid w:val="00F80CD5"/>
    <w:rsid w:val="00F81E33"/>
    <w:rsid w:val="00F8200E"/>
    <w:rsid w:val="00F82F32"/>
    <w:rsid w:val="00F87279"/>
    <w:rsid w:val="00F914A9"/>
    <w:rsid w:val="00F97D03"/>
    <w:rsid w:val="00FA1095"/>
    <w:rsid w:val="00FA1F3C"/>
    <w:rsid w:val="00FA2785"/>
    <w:rsid w:val="00FB0F9E"/>
    <w:rsid w:val="00FB1521"/>
    <w:rsid w:val="00FC0AFD"/>
    <w:rsid w:val="00FC25C7"/>
    <w:rsid w:val="00FD10E8"/>
    <w:rsid w:val="00FE100E"/>
    <w:rsid w:val="00FE2807"/>
    <w:rsid w:val="00FF34B9"/>
    <w:rsid w:val="00FF50DB"/>
    <w:rsid w:val="00FF6E1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4C022"/>
  <w15:chartTrackingRefBased/>
  <w15:docId w15:val="{70471027-E75B-46CE-AAAB-B098865F2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412F"/>
    <w:pPr>
      <w:spacing w:after="0" w:line="240" w:lineRule="auto"/>
    </w:pPr>
    <w:rPr>
      <w:rFonts w:ascii="Times New Roman" w:eastAsia="Times New Roman" w:hAnsi="Times New Roman" w:cs="Times New Roman"/>
      <w:sz w:val="24"/>
      <w:szCs w:val="24"/>
      <w:lang w:eastAsia="fi-FI"/>
    </w:rPr>
  </w:style>
  <w:style w:type="paragraph" w:styleId="Heading1">
    <w:name w:val="heading 1"/>
    <w:basedOn w:val="Normal"/>
    <w:next w:val="Normal"/>
    <w:link w:val="Heading1Char"/>
    <w:uiPriority w:val="9"/>
    <w:qFormat/>
    <w:rsid w:val="0045412F"/>
    <w:pPr>
      <w:numPr>
        <w:numId w:val="1"/>
      </w:numPr>
      <w:outlineLvl w:val="0"/>
    </w:pPr>
    <w:rPr>
      <w:rFonts w:asciiTheme="minorHAnsi" w:eastAsiaTheme="minorHAnsi" w:hAnsiTheme="minorHAnsi" w:cstheme="minorBidi"/>
      <w:b/>
      <w:sz w:val="28"/>
      <w:szCs w:val="28"/>
      <w:lang w:eastAsia="en-US"/>
    </w:rPr>
  </w:style>
  <w:style w:type="paragraph" w:styleId="Heading2">
    <w:name w:val="heading 2"/>
    <w:basedOn w:val="Normal"/>
    <w:next w:val="Normal"/>
    <w:link w:val="Heading2Char"/>
    <w:uiPriority w:val="9"/>
    <w:unhideWhenUsed/>
    <w:qFormat/>
    <w:rsid w:val="0045412F"/>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412F"/>
    <w:rPr>
      <w:b/>
      <w:sz w:val="28"/>
      <w:szCs w:val="28"/>
    </w:rPr>
  </w:style>
  <w:style w:type="character" w:customStyle="1" w:styleId="Heading2Char">
    <w:name w:val="Heading 2 Char"/>
    <w:basedOn w:val="DefaultParagraphFont"/>
    <w:link w:val="Heading2"/>
    <w:uiPriority w:val="9"/>
    <w:rsid w:val="0045412F"/>
    <w:rPr>
      <w:rFonts w:asciiTheme="majorHAnsi" w:eastAsiaTheme="majorEastAsia" w:hAnsiTheme="majorHAnsi" w:cstheme="majorBidi"/>
      <w:color w:val="2E74B5" w:themeColor="accent1" w:themeShade="BF"/>
      <w:sz w:val="26"/>
      <w:szCs w:val="26"/>
      <w:lang w:eastAsia="fi-FI"/>
    </w:rPr>
  </w:style>
  <w:style w:type="paragraph" w:styleId="Header">
    <w:name w:val="header"/>
    <w:basedOn w:val="Normal"/>
    <w:link w:val="HeaderChar"/>
    <w:rsid w:val="0045412F"/>
    <w:pPr>
      <w:tabs>
        <w:tab w:val="center" w:pos="4819"/>
        <w:tab w:val="right" w:pos="9638"/>
      </w:tabs>
    </w:pPr>
  </w:style>
  <w:style w:type="character" w:customStyle="1" w:styleId="HeaderChar">
    <w:name w:val="Header Char"/>
    <w:basedOn w:val="DefaultParagraphFont"/>
    <w:link w:val="Header"/>
    <w:rsid w:val="0045412F"/>
    <w:rPr>
      <w:rFonts w:ascii="Times New Roman" w:eastAsia="Times New Roman" w:hAnsi="Times New Roman" w:cs="Times New Roman"/>
      <w:sz w:val="24"/>
      <w:szCs w:val="24"/>
      <w:lang w:eastAsia="fi-FI"/>
    </w:rPr>
  </w:style>
  <w:style w:type="paragraph" w:styleId="Footer">
    <w:name w:val="footer"/>
    <w:basedOn w:val="Normal"/>
    <w:link w:val="FooterChar"/>
    <w:uiPriority w:val="99"/>
    <w:qFormat/>
    <w:rsid w:val="0045412F"/>
    <w:pPr>
      <w:tabs>
        <w:tab w:val="center" w:pos="4819"/>
        <w:tab w:val="right" w:pos="9638"/>
      </w:tabs>
    </w:pPr>
  </w:style>
  <w:style w:type="character" w:customStyle="1" w:styleId="FooterChar">
    <w:name w:val="Footer Char"/>
    <w:basedOn w:val="DefaultParagraphFont"/>
    <w:link w:val="Footer"/>
    <w:uiPriority w:val="99"/>
    <w:rsid w:val="0045412F"/>
    <w:rPr>
      <w:rFonts w:ascii="Times New Roman" w:eastAsia="Times New Roman" w:hAnsi="Times New Roman" w:cs="Times New Roman"/>
      <w:sz w:val="24"/>
      <w:szCs w:val="24"/>
      <w:lang w:eastAsia="fi-FI"/>
    </w:rPr>
  </w:style>
  <w:style w:type="character" w:styleId="PageNumber">
    <w:name w:val="page number"/>
    <w:basedOn w:val="DefaultParagraphFont"/>
    <w:rsid w:val="0045412F"/>
  </w:style>
  <w:style w:type="character" w:styleId="Hyperlink">
    <w:name w:val="Hyperlink"/>
    <w:basedOn w:val="DefaultParagraphFont"/>
    <w:uiPriority w:val="99"/>
    <w:unhideWhenUsed/>
    <w:rsid w:val="0045412F"/>
    <w:rPr>
      <w:color w:val="0563C1" w:themeColor="hyperlink"/>
      <w:u w:val="single"/>
    </w:rPr>
  </w:style>
  <w:style w:type="paragraph" w:styleId="ListParagraph">
    <w:name w:val="List Paragraph"/>
    <w:basedOn w:val="Normal"/>
    <w:uiPriority w:val="34"/>
    <w:qFormat/>
    <w:rsid w:val="0045412F"/>
    <w:pPr>
      <w:ind w:left="720"/>
      <w:contextualSpacing/>
    </w:pPr>
    <w:rPr>
      <w:rFonts w:asciiTheme="minorHAnsi" w:eastAsiaTheme="minorHAnsi" w:hAnsiTheme="minorHAnsi" w:cstheme="minorBidi"/>
      <w:lang w:eastAsia="en-US"/>
    </w:rPr>
  </w:style>
  <w:style w:type="character" w:styleId="Strong">
    <w:name w:val="Strong"/>
    <w:basedOn w:val="DefaultParagraphFont"/>
    <w:uiPriority w:val="22"/>
    <w:qFormat/>
    <w:rsid w:val="0045412F"/>
    <w:rPr>
      <w:b/>
      <w:bCs/>
    </w:rPr>
  </w:style>
  <w:style w:type="paragraph" w:styleId="NormalWeb">
    <w:name w:val="Normal (Web)"/>
    <w:basedOn w:val="Normal"/>
    <w:uiPriority w:val="99"/>
    <w:unhideWhenUsed/>
    <w:rsid w:val="0045412F"/>
    <w:pPr>
      <w:spacing w:after="100" w:afterAutospacing="1"/>
    </w:pPr>
  </w:style>
  <w:style w:type="paragraph" w:styleId="BodyTextIndent">
    <w:name w:val="Body Text Indent"/>
    <w:basedOn w:val="Normal"/>
    <w:link w:val="BodyTextIndentChar"/>
    <w:rsid w:val="0045412F"/>
    <w:pPr>
      <w:spacing w:after="120"/>
      <w:ind w:left="283"/>
    </w:pPr>
    <w:rPr>
      <w:rFonts w:ascii="Cambria" w:eastAsia="Cambria" w:hAnsi="Cambria"/>
      <w:lang w:eastAsia="en-US"/>
    </w:rPr>
  </w:style>
  <w:style w:type="character" w:customStyle="1" w:styleId="BodyTextIndentChar">
    <w:name w:val="Body Text Indent Char"/>
    <w:basedOn w:val="DefaultParagraphFont"/>
    <w:link w:val="BodyTextIndent"/>
    <w:rsid w:val="0045412F"/>
    <w:rPr>
      <w:rFonts w:ascii="Cambria" w:eastAsia="Cambria" w:hAnsi="Cambria" w:cs="Times New Roman"/>
      <w:sz w:val="24"/>
      <w:szCs w:val="24"/>
    </w:rPr>
  </w:style>
  <w:style w:type="paragraph" w:customStyle="1" w:styleId="Osoitetiedot">
    <w:name w:val="Osoitetiedot"/>
    <w:basedOn w:val="Header"/>
    <w:link w:val="OsoitetiedotChar"/>
    <w:qFormat/>
    <w:rsid w:val="0045412F"/>
    <w:pPr>
      <w:tabs>
        <w:tab w:val="clear" w:pos="4819"/>
        <w:tab w:val="clear" w:pos="9638"/>
        <w:tab w:val="center" w:pos="4153"/>
        <w:tab w:val="right" w:pos="8306"/>
      </w:tabs>
    </w:pPr>
    <w:rPr>
      <w:rFonts w:eastAsiaTheme="minorEastAsia" w:cs="Trebuchet MS"/>
      <w:color w:val="44546A" w:themeColor="text2"/>
      <w:sz w:val="20"/>
      <w:szCs w:val="20"/>
      <w:lang w:val="en-US"/>
    </w:rPr>
  </w:style>
  <w:style w:type="character" w:customStyle="1" w:styleId="OsoitetiedotChar">
    <w:name w:val="Osoitetiedot Char"/>
    <w:basedOn w:val="HeaderChar"/>
    <w:link w:val="Osoitetiedot"/>
    <w:rsid w:val="0045412F"/>
    <w:rPr>
      <w:rFonts w:ascii="Times New Roman" w:eastAsiaTheme="minorEastAsia" w:hAnsi="Times New Roman" w:cs="Trebuchet MS"/>
      <w:color w:val="44546A" w:themeColor="text2"/>
      <w:sz w:val="20"/>
      <w:szCs w:val="20"/>
      <w:lang w:val="en-US" w:eastAsia="fi-FI"/>
    </w:rPr>
  </w:style>
  <w:style w:type="character" w:customStyle="1" w:styleId="text-widget">
    <w:name w:val="text-widget"/>
    <w:basedOn w:val="DefaultParagraphFont"/>
    <w:rsid w:val="00FB15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4578475">
      <w:bodyDiv w:val="1"/>
      <w:marLeft w:val="0"/>
      <w:marRight w:val="0"/>
      <w:marTop w:val="0"/>
      <w:marBottom w:val="0"/>
      <w:divBdr>
        <w:top w:val="none" w:sz="0" w:space="0" w:color="auto"/>
        <w:left w:val="none" w:sz="0" w:space="0" w:color="auto"/>
        <w:bottom w:val="none" w:sz="0" w:space="0" w:color="auto"/>
        <w:right w:val="none" w:sz="0" w:space="0" w:color="auto"/>
      </w:divBdr>
    </w:div>
    <w:div w:id="1069426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tiana.ryba@jyu.fi"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ietosuoja@jyu.fi"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jyu.fi/fi/yliopisto/tietosuojailmoitus/ilmoita-tietoturvaloukkauksesta" TargetMode="External"/><Relationship Id="rId4" Type="http://schemas.openxmlformats.org/officeDocument/2006/relationships/webSettings" Target="webSettings.xml"/><Relationship Id="rId9" Type="http://schemas.openxmlformats.org/officeDocument/2006/relationships/hyperlink" Target="mailto:noora.j.ronkainen@jyu.fi"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3</Pages>
  <Words>711</Words>
  <Characters>5763</Characters>
  <Application>Microsoft Office Word</Application>
  <DocSecurity>0</DocSecurity>
  <Lines>48</Lines>
  <Paragraphs>12</Paragraphs>
  <ScaleCrop>false</ScaleCrop>
  <HeadingPairs>
    <vt:vector size="2" baseType="variant">
      <vt:variant>
        <vt:lpstr>Title</vt:lpstr>
      </vt:variant>
      <vt:variant>
        <vt:i4>1</vt:i4>
      </vt:variant>
    </vt:vector>
  </HeadingPairs>
  <TitlesOfParts>
    <vt:vector size="1" baseType="lpstr">
      <vt:lpstr/>
    </vt:vector>
  </TitlesOfParts>
  <Company>University Of Jyväskylä</Company>
  <LinksUpToDate>false</LinksUpToDate>
  <CharactersWithSpaces>6462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Valkonen, Riikka</dc:creator>
  <cp:keywords/>
  <dc:description/>
  <cp:lastModifiedBy>Ronkainen, Noora</cp:lastModifiedBy>
  <cp:revision>4</cp:revision>
  <dcterms:created xsi:type="dcterms:W3CDTF">2019-10-17T10:40:00Z</dcterms:created>
  <dcterms:modified xsi:type="dcterms:W3CDTF">2019-10-18T09:40:00Z</dcterms:modified>
</cp:coreProperties>
</file>