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C575" w14:textId="01769C32" w:rsidR="00A13DA9" w:rsidRDefault="00C66608" w:rsidP="00FF3D2A">
      <w:pPr>
        <w:spacing w:after="0" w:line="240" w:lineRule="auto"/>
        <w:jc w:val="both"/>
        <w:outlineLvl w:val="0"/>
        <w:rPr>
          <w:rFonts w:ascii="Times New Roman" w:eastAsia="Times New Roman" w:hAnsi="Times New Roman" w:cs="Times New Roman"/>
          <w:b/>
          <w:bCs/>
          <w:kern w:val="36"/>
          <w:sz w:val="40"/>
          <w:szCs w:val="40"/>
          <w:lang w:eastAsia="fi-FI"/>
        </w:rPr>
      </w:pPr>
      <w:r>
        <w:rPr>
          <w:rFonts w:ascii="Times New Roman" w:eastAsia="Times New Roman" w:hAnsi="Times New Roman" w:cs="Times New Roman"/>
          <w:b/>
          <w:bCs/>
          <w:kern w:val="36"/>
          <w:sz w:val="40"/>
          <w:szCs w:val="40"/>
          <w:lang w:eastAsia="fi-FI"/>
        </w:rPr>
        <w:t>Terveystieteiden p</w:t>
      </w:r>
      <w:r w:rsidR="00D30F83" w:rsidRPr="00A13DA9">
        <w:rPr>
          <w:rFonts w:ascii="Times New Roman" w:eastAsia="Times New Roman" w:hAnsi="Times New Roman" w:cs="Times New Roman"/>
          <w:b/>
          <w:bCs/>
          <w:kern w:val="36"/>
          <w:sz w:val="40"/>
          <w:szCs w:val="40"/>
          <w:lang w:eastAsia="fi-FI"/>
        </w:rPr>
        <w:t>ro gradu</w:t>
      </w:r>
      <w:r w:rsidR="00F25DDB" w:rsidRPr="00A13DA9">
        <w:rPr>
          <w:rFonts w:ascii="Times New Roman" w:eastAsia="Times New Roman" w:hAnsi="Times New Roman" w:cs="Times New Roman"/>
          <w:b/>
          <w:bCs/>
          <w:kern w:val="36"/>
          <w:sz w:val="40"/>
          <w:szCs w:val="40"/>
          <w:lang w:eastAsia="fi-FI"/>
        </w:rPr>
        <w:t xml:space="preserve"> </w:t>
      </w:r>
      <w:r w:rsidR="00D30F83" w:rsidRPr="00A13DA9">
        <w:rPr>
          <w:rFonts w:ascii="Times New Roman" w:eastAsia="Times New Roman" w:hAnsi="Times New Roman" w:cs="Times New Roman"/>
          <w:b/>
          <w:bCs/>
          <w:kern w:val="36"/>
          <w:sz w:val="40"/>
          <w:szCs w:val="40"/>
          <w:lang w:eastAsia="fi-FI"/>
        </w:rPr>
        <w:t xml:space="preserve">-tutkielman ohjaussopimus </w:t>
      </w:r>
    </w:p>
    <w:p w14:paraId="1470C5D6" w14:textId="46600C54" w:rsidR="00D30F83" w:rsidRPr="00A13DA9" w:rsidRDefault="00D30F83" w:rsidP="00FF3D2A">
      <w:pPr>
        <w:spacing w:after="0" w:line="240" w:lineRule="auto"/>
        <w:jc w:val="both"/>
        <w:outlineLvl w:val="0"/>
        <w:rPr>
          <w:rFonts w:ascii="Times New Roman" w:eastAsia="Times New Roman" w:hAnsi="Times New Roman" w:cs="Times New Roman"/>
          <w:b/>
          <w:bCs/>
          <w:kern w:val="36"/>
          <w:sz w:val="40"/>
          <w:szCs w:val="40"/>
          <w:lang w:eastAsia="fi-FI"/>
        </w:rPr>
      </w:pPr>
      <w:r w:rsidRPr="00A13DA9">
        <w:rPr>
          <w:rFonts w:ascii="Times New Roman" w:eastAsia="Times New Roman" w:hAnsi="Times New Roman" w:cs="Times New Roman"/>
          <w:b/>
          <w:bCs/>
          <w:kern w:val="36"/>
          <w:sz w:val="40"/>
          <w:szCs w:val="40"/>
          <w:lang w:eastAsia="fi-FI"/>
        </w:rPr>
        <w:t xml:space="preserve">opiskelijan ja ohjaajan välillä </w:t>
      </w:r>
    </w:p>
    <w:p w14:paraId="1D07596E" w14:textId="77777777" w:rsidR="00D96D81" w:rsidRPr="00FF3D2A" w:rsidRDefault="00D96D81" w:rsidP="00FF3D2A">
      <w:pPr>
        <w:spacing w:after="0" w:line="240" w:lineRule="auto"/>
        <w:jc w:val="both"/>
        <w:outlineLvl w:val="0"/>
        <w:rPr>
          <w:rFonts w:ascii="Times New Roman" w:eastAsia="Times New Roman" w:hAnsi="Times New Roman" w:cs="Times New Roman"/>
          <w:b/>
          <w:bCs/>
          <w:kern w:val="36"/>
          <w:sz w:val="48"/>
          <w:szCs w:val="48"/>
          <w:lang w:eastAsia="fi-FI"/>
        </w:rPr>
      </w:pPr>
    </w:p>
    <w:p w14:paraId="456251DF" w14:textId="462040E5" w:rsidR="00D30F83" w:rsidRPr="00FF3D2A" w:rsidRDefault="00D96D81" w:rsidP="00FF3D2A">
      <w:pPr>
        <w:spacing w:after="0" w:line="240" w:lineRule="auto"/>
        <w:jc w:val="both"/>
        <w:rPr>
          <w:rFonts w:ascii="Times New Roman" w:eastAsia="Times New Roman" w:hAnsi="Times New Roman" w:cs="Times New Roman"/>
          <w:szCs w:val="24"/>
          <w:lang w:eastAsia="fi-FI"/>
        </w:rPr>
      </w:pPr>
      <w:r>
        <w:rPr>
          <w:rFonts w:ascii="Times New Roman" w:eastAsia="Times New Roman" w:hAnsi="Times New Roman" w:cs="Times New Roman"/>
          <w:szCs w:val="24"/>
          <w:lang w:eastAsia="fi-FI"/>
        </w:rPr>
        <w:t>Pro gradu -</w:t>
      </w:r>
      <w:r w:rsidR="00D30F83" w:rsidRPr="00FF3D2A">
        <w:rPr>
          <w:rFonts w:ascii="Times New Roman" w:eastAsia="Times New Roman" w:hAnsi="Times New Roman" w:cs="Times New Roman"/>
          <w:szCs w:val="24"/>
          <w:lang w:eastAsia="fi-FI"/>
        </w:rPr>
        <w:t>tutkielman tekeminen on prosessi, jonka onnistunut läpivieminen vaatii yhteisesti sovittuja pelisääntöjä sekä ohjaajan että opiskelijan taholta. Yhteisesti sovituista pelisäännöistä muodostuu opiskelijan ja ohjaajan välinen ohjaussopimus, johon molempien osapuolien tulee sitoutua koko ohjausprosessin ajaksi.</w:t>
      </w:r>
      <w:r w:rsidR="00AD679F" w:rsidRPr="00FF3D2A">
        <w:rPr>
          <w:rFonts w:ascii="Times New Roman" w:eastAsia="Times New Roman" w:hAnsi="Times New Roman" w:cs="Times New Roman"/>
          <w:szCs w:val="24"/>
          <w:lang w:eastAsia="fi-FI"/>
        </w:rPr>
        <w:t xml:space="preserve"> </w:t>
      </w:r>
      <w:r w:rsidR="00D30F83" w:rsidRPr="00FF3D2A">
        <w:rPr>
          <w:rFonts w:ascii="Times New Roman" w:eastAsia="Times New Roman" w:hAnsi="Times New Roman" w:cs="Times New Roman"/>
          <w:szCs w:val="24"/>
          <w:lang w:eastAsia="fi-FI"/>
        </w:rPr>
        <w:t xml:space="preserve">Ohjaussopimus solmitaan ennen </w:t>
      </w:r>
      <w:r w:rsidR="00E05B24">
        <w:rPr>
          <w:rFonts w:ascii="Times New Roman" w:eastAsia="Times New Roman" w:hAnsi="Times New Roman" w:cs="Times New Roman"/>
          <w:szCs w:val="24"/>
          <w:lang w:eastAsia="fi-FI"/>
        </w:rPr>
        <w:t>p</w:t>
      </w:r>
      <w:r w:rsidR="00C440E5" w:rsidRPr="00FF3D2A">
        <w:rPr>
          <w:rFonts w:ascii="Times New Roman" w:eastAsia="Times New Roman" w:hAnsi="Times New Roman" w:cs="Times New Roman"/>
          <w:szCs w:val="24"/>
          <w:lang w:eastAsia="fi-FI"/>
        </w:rPr>
        <w:t xml:space="preserve">ro </w:t>
      </w:r>
      <w:r w:rsidR="003F40B5">
        <w:rPr>
          <w:rFonts w:ascii="Times New Roman" w:eastAsia="Times New Roman" w:hAnsi="Times New Roman" w:cs="Times New Roman"/>
          <w:szCs w:val="24"/>
          <w:lang w:eastAsia="fi-FI"/>
        </w:rPr>
        <w:t>gradu -</w:t>
      </w:r>
      <w:r w:rsidR="00D30F83" w:rsidRPr="00FF3D2A">
        <w:rPr>
          <w:rFonts w:ascii="Times New Roman" w:eastAsia="Times New Roman" w:hAnsi="Times New Roman" w:cs="Times New Roman"/>
          <w:szCs w:val="24"/>
          <w:lang w:eastAsia="fi-FI"/>
        </w:rPr>
        <w:t>tutkielman aloittamista.</w:t>
      </w:r>
      <w:r w:rsidR="00266520" w:rsidRPr="00FF3D2A">
        <w:rPr>
          <w:rFonts w:ascii="Times New Roman" w:eastAsia="Times New Roman" w:hAnsi="Times New Roman" w:cs="Times New Roman"/>
          <w:szCs w:val="24"/>
          <w:lang w:eastAsia="fi-FI"/>
        </w:rPr>
        <w:t xml:space="preserve"> Tiedekunnalla on ylei</w:t>
      </w:r>
      <w:r w:rsidR="00F25DDB" w:rsidRPr="00FF3D2A">
        <w:rPr>
          <w:rFonts w:ascii="Times New Roman" w:eastAsia="Times New Roman" w:hAnsi="Times New Roman" w:cs="Times New Roman"/>
          <w:szCs w:val="24"/>
          <w:lang w:eastAsia="fi-FI"/>
        </w:rPr>
        <w:t>nen</w:t>
      </w:r>
      <w:r w:rsidR="00266520" w:rsidRPr="00FF3D2A">
        <w:rPr>
          <w:rFonts w:ascii="Times New Roman" w:eastAsia="Times New Roman" w:hAnsi="Times New Roman" w:cs="Times New Roman"/>
          <w:szCs w:val="24"/>
          <w:lang w:eastAsia="fi-FI"/>
        </w:rPr>
        <w:t xml:space="preserve"> </w:t>
      </w:r>
      <w:r w:rsidR="00E05B24">
        <w:rPr>
          <w:rFonts w:ascii="Times New Roman" w:eastAsia="Times New Roman" w:hAnsi="Times New Roman" w:cs="Times New Roman"/>
          <w:szCs w:val="24"/>
          <w:lang w:eastAsia="fi-FI"/>
        </w:rPr>
        <w:t>p</w:t>
      </w:r>
      <w:r w:rsidR="00F25DDB" w:rsidRPr="00FF3D2A">
        <w:rPr>
          <w:rFonts w:ascii="Times New Roman" w:eastAsia="Times New Roman" w:hAnsi="Times New Roman" w:cs="Times New Roman"/>
          <w:szCs w:val="24"/>
          <w:lang w:eastAsia="fi-FI"/>
        </w:rPr>
        <w:t xml:space="preserve">ro gradu </w:t>
      </w:r>
      <w:r w:rsidR="003F40B5">
        <w:rPr>
          <w:rFonts w:ascii="Times New Roman" w:eastAsia="Times New Roman" w:hAnsi="Times New Roman" w:cs="Times New Roman"/>
          <w:szCs w:val="24"/>
          <w:lang w:eastAsia="fi-FI"/>
        </w:rPr>
        <w:t>-</w:t>
      </w:r>
      <w:r w:rsidR="00F25DDB" w:rsidRPr="00FF3D2A">
        <w:rPr>
          <w:rFonts w:ascii="Times New Roman" w:eastAsia="Times New Roman" w:hAnsi="Times New Roman" w:cs="Times New Roman"/>
          <w:szCs w:val="24"/>
          <w:lang w:eastAsia="fi-FI"/>
        </w:rPr>
        <w:t>tutkielman ohjesivu, johon opiskelijan</w:t>
      </w:r>
      <w:r w:rsidR="008B64F8">
        <w:rPr>
          <w:rFonts w:ascii="Times New Roman" w:eastAsia="Times New Roman" w:hAnsi="Times New Roman" w:cs="Times New Roman"/>
          <w:szCs w:val="24"/>
          <w:lang w:eastAsia="fi-FI"/>
        </w:rPr>
        <w:t xml:space="preserve"> on</w:t>
      </w:r>
      <w:r w:rsidR="00F25DDB" w:rsidRPr="00FF3D2A">
        <w:rPr>
          <w:rFonts w:ascii="Times New Roman" w:eastAsia="Times New Roman" w:hAnsi="Times New Roman" w:cs="Times New Roman"/>
          <w:szCs w:val="24"/>
          <w:lang w:eastAsia="fi-FI"/>
        </w:rPr>
        <w:t xml:space="preserve"> tärkeää tutustua etukäteen ennen opinnäytetyön aloittamista </w:t>
      </w:r>
      <w:hyperlink r:id="rId11" w:history="1">
        <w:r w:rsidR="00F25DDB" w:rsidRPr="00FF3D2A">
          <w:rPr>
            <w:rStyle w:val="Hyperlink"/>
            <w:rFonts w:ascii="Times New Roman" w:eastAsia="Times New Roman" w:hAnsi="Times New Roman" w:cs="Times New Roman"/>
            <w:szCs w:val="24"/>
            <w:lang w:eastAsia="fi-FI"/>
          </w:rPr>
          <w:t>https://www.jyu.fi/sport/fi/opiskelu/opiskelijan-ohjeet/opiskelu/pro-gradu-tutkielma-1</w:t>
        </w:r>
      </w:hyperlink>
      <w:r w:rsidR="00F25DDB" w:rsidRPr="00FF3D2A">
        <w:rPr>
          <w:rFonts w:ascii="Times New Roman" w:eastAsia="Times New Roman" w:hAnsi="Times New Roman" w:cs="Times New Roman"/>
          <w:szCs w:val="24"/>
          <w:lang w:eastAsia="fi-FI"/>
        </w:rPr>
        <w:t>.</w:t>
      </w:r>
    </w:p>
    <w:p w14:paraId="03FC0A04" w14:textId="77777777" w:rsidR="00FF3D2A" w:rsidRDefault="00FF3D2A" w:rsidP="00FF3D2A">
      <w:pPr>
        <w:spacing w:after="0" w:line="240" w:lineRule="auto"/>
        <w:jc w:val="both"/>
        <w:rPr>
          <w:rFonts w:ascii="Times New Roman" w:eastAsia="Times New Roman" w:hAnsi="Times New Roman" w:cs="Times New Roman"/>
          <w:szCs w:val="24"/>
          <w:lang w:eastAsia="fi-FI"/>
        </w:rPr>
      </w:pPr>
    </w:p>
    <w:p w14:paraId="67EBBB84" w14:textId="45F931E5" w:rsidR="00D30F83" w:rsidRPr="00FF3D2A" w:rsidRDefault="00D30F83" w:rsidP="00FF3D2A">
      <w:pPr>
        <w:spacing w:after="0" w:line="240" w:lineRule="auto"/>
        <w:jc w:val="both"/>
        <w:rPr>
          <w:rFonts w:ascii="Times New Roman" w:eastAsia="Times New Roman" w:hAnsi="Times New Roman" w:cs="Times New Roman"/>
          <w:szCs w:val="24"/>
          <w:lang w:eastAsia="fi-FI"/>
        </w:rPr>
      </w:pPr>
      <w:r w:rsidRPr="00FF3D2A">
        <w:rPr>
          <w:rFonts w:ascii="Times New Roman" w:eastAsia="Times New Roman" w:hAnsi="Times New Roman" w:cs="Times New Roman"/>
          <w:szCs w:val="24"/>
          <w:lang w:eastAsia="fi-FI"/>
        </w:rPr>
        <w:t>Ohjaussopimuksen osa-alueet, joista sovitaan ennen tutkielman aloittamista:</w:t>
      </w:r>
    </w:p>
    <w:p w14:paraId="7AAFD131" w14:textId="77777777" w:rsidR="00FF3D2A" w:rsidRDefault="00FF3D2A" w:rsidP="00FF3D2A">
      <w:pPr>
        <w:spacing w:after="0" w:line="240" w:lineRule="auto"/>
        <w:jc w:val="both"/>
        <w:outlineLvl w:val="2"/>
        <w:rPr>
          <w:rFonts w:ascii="Times New Roman" w:eastAsia="Times New Roman" w:hAnsi="Times New Roman" w:cs="Times New Roman"/>
          <w:b/>
          <w:bCs/>
          <w:sz w:val="27"/>
          <w:szCs w:val="27"/>
          <w:lang w:eastAsia="fi-FI"/>
        </w:rPr>
      </w:pPr>
    </w:p>
    <w:p w14:paraId="5985992F" w14:textId="108FE0CD" w:rsidR="00D30F83" w:rsidRPr="00FF3D2A" w:rsidRDefault="005E5F31" w:rsidP="00FF3D2A">
      <w:pPr>
        <w:spacing w:after="0" w:line="240" w:lineRule="auto"/>
        <w:jc w:val="both"/>
        <w:outlineLvl w:val="2"/>
        <w:rPr>
          <w:rFonts w:ascii="Times New Roman" w:eastAsia="Times New Roman" w:hAnsi="Times New Roman" w:cs="Times New Roman"/>
          <w:b/>
          <w:bCs/>
          <w:sz w:val="27"/>
          <w:szCs w:val="27"/>
          <w:lang w:eastAsia="fi-FI"/>
        </w:rPr>
      </w:pPr>
      <w:r w:rsidRPr="00FF3D2A">
        <w:rPr>
          <w:rFonts w:ascii="Times New Roman" w:eastAsia="Times New Roman" w:hAnsi="Times New Roman" w:cs="Times New Roman"/>
          <w:b/>
          <w:bCs/>
          <w:sz w:val="27"/>
          <w:szCs w:val="27"/>
          <w:lang w:eastAsia="fi-FI"/>
        </w:rPr>
        <w:t xml:space="preserve">1. Tutkielman </w:t>
      </w:r>
      <w:r w:rsidR="00D30F83" w:rsidRPr="00FF3D2A">
        <w:rPr>
          <w:rFonts w:ascii="Times New Roman" w:eastAsia="Times New Roman" w:hAnsi="Times New Roman" w:cs="Times New Roman"/>
          <w:b/>
          <w:bCs/>
          <w:sz w:val="27"/>
          <w:szCs w:val="27"/>
          <w:lang w:eastAsia="fi-FI"/>
        </w:rPr>
        <w:t>aineisto</w:t>
      </w:r>
    </w:p>
    <w:p w14:paraId="784CAFDB" w14:textId="56D19C33" w:rsidR="00860119" w:rsidRPr="00FF3D2A" w:rsidRDefault="00223390" w:rsidP="00FF3D2A">
      <w:pPr>
        <w:spacing w:after="0" w:line="240" w:lineRule="auto"/>
        <w:jc w:val="both"/>
        <w:rPr>
          <w:rFonts w:ascii="Times New Roman" w:eastAsia="Times New Roman" w:hAnsi="Times New Roman" w:cs="Times New Roman"/>
          <w:szCs w:val="24"/>
          <w:lang w:eastAsia="fi-FI"/>
        </w:rPr>
      </w:pPr>
      <w:r w:rsidRPr="00223390">
        <w:rPr>
          <w:rFonts w:ascii="Times New Roman" w:eastAsia="Times New Roman" w:hAnsi="Times New Roman" w:cs="Times New Roman"/>
          <w:szCs w:val="24"/>
          <w:lang w:eastAsia="fi-FI"/>
        </w:rPr>
        <w:t xml:space="preserve">Terveystieteiden </w:t>
      </w:r>
      <w:r w:rsidR="00E05B24">
        <w:rPr>
          <w:rFonts w:ascii="Times New Roman" w:eastAsia="Times New Roman" w:hAnsi="Times New Roman" w:cs="Times New Roman"/>
          <w:szCs w:val="24"/>
          <w:lang w:eastAsia="fi-FI"/>
        </w:rPr>
        <w:t>pr</w:t>
      </w:r>
      <w:r w:rsidRPr="00223390">
        <w:rPr>
          <w:rFonts w:ascii="Times New Roman" w:eastAsia="Times New Roman" w:hAnsi="Times New Roman" w:cs="Times New Roman"/>
          <w:szCs w:val="24"/>
          <w:lang w:eastAsia="fi-FI"/>
        </w:rPr>
        <w:t xml:space="preserve">o </w:t>
      </w:r>
      <w:r w:rsidR="00E05B24">
        <w:rPr>
          <w:rFonts w:ascii="Times New Roman" w:eastAsia="Times New Roman" w:hAnsi="Times New Roman" w:cs="Times New Roman"/>
          <w:szCs w:val="24"/>
          <w:lang w:eastAsia="fi-FI"/>
        </w:rPr>
        <w:t>g</w:t>
      </w:r>
      <w:r w:rsidRPr="00223390">
        <w:rPr>
          <w:rFonts w:ascii="Times New Roman" w:eastAsia="Times New Roman" w:hAnsi="Times New Roman" w:cs="Times New Roman"/>
          <w:szCs w:val="24"/>
          <w:lang w:eastAsia="fi-FI"/>
        </w:rPr>
        <w:t>radut suositellaan tehtäväksi valmiista aineistosta</w:t>
      </w:r>
      <w:r w:rsidR="00E05B24">
        <w:rPr>
          <w:rFonts w:ascii="Times New Roman" w:eastAsia="Times New Roman" w:hAnsi="Times New Roman" w:cs="Times New Roman"/>
          <w:szCs w:val="24"/>
          <w:lang w:eastAsia="fi-FI"/>
        </w:rPr>
        <w:t>, mutta aineiston voi kerätä myös itse</w:t>
      </w:r>
      <w:r w:rsidR="006E06DC">
        <w:rPr>
          <w:rFonts w:ascii="Times New Roman" w:eastAsia="Times New Roman" w:hAnsi="Times New Roman" w:cs="Times New Roman"/>
          <w:szCs w:val="24"/>
          <w:lang w:eastAsia="fi-FI"/>
        </w:rPr>
        <w:t>.</w:t>
      </w:r>
      <w:r>
        <w:rPr>
          <w:rFonts w:ascii="Times New Roman" w:eastAsia="Times New Roman" w:hAnsi="Times New Roman" w:cs="Times New Roman"/>
          <w:szCs w:val="24"/>
          <w:lang w:eastAsia="fi-FI"/>
        </w:rPr>
        <w:t xml:space="preserve"> </w:t>
      </w:r>
      <w:r w:rsidR="00D30F83" w:rsidRPr="00FF3D2A">
        <w:rPr>
          <w:rFonts w:ascii="Times New Roman" w:eastAsia="Times New Roman" w:hAnsi="Times New Roman" w:cs="Times New Roman"/>
          <w:szCs w:val="24"/>
          <w:lang w:eastAsia="fi-FI"/>
        </w:rPr>
        <w:t xml:space="preserve">Jos opiskelija tekee </w:t>
      </w:r>
      <w:r w:rsidR="00EF52F7" w:rsidRPr="00FF3D2A">
        <w:rPr>
          <w:rFonts w:ascii="Times New Roman" w:eastAsia="Times New Roman" w:hAnsi="Times New Roman" w:cs="Times New Roman"/>
          <w:szCs w:val="24"/>
          <w:lang w:eastAsia="fi-FI"/>
        </w:rPr>
        <w:t xml:space="preserve">tutkielmansa </w:t>
      </w:r>
      <w:r w:rsidR="00F17507" w:rsidRPr="00FF3D2A">
        <w:rPr>
          <w:rFonts w:ascii="Times New Roman" w:eastAsia="Times New Roman" w:hAnsi="Times New Roman" w:cs="Times New Roman"/>
          <w:b/>
          <w:szCs w:val="24"/>
          <w:lang w:eastAsia="fi-FI"/>
        </w:rPr>
        <w:t xml:space="preserve">tiedekunnan </w:t>
      </w:r>
      <w:r w:rsidR="00D30F83" w:rsidRPr="00FF3D2A">
        <w:rPr>
          <w:rFonts w:ascii="Times New Roman" w:eastAsia="Times New Roman" w:hAnsi="Times New Roman" w:cs="Times New Roman"/>
          <w:b/>
          <w:szCs w:val="24"/>
          <w:lang w:eastAsia="fi-FI"/>
        </w:rPr>
        <w:t>tutkimusprojektissa</w:t>
      </w:r>
      <w:r w:rsidR="00D30F83" w:rsidRPr="00FF3D2A">
        <w:rPr>
          <w:rFonts w:ascii="Times New Roman" w:eastAsia="Times New Roman" w:hAnsi="Times New Roman" w:cs="Times New Roman"/>
          <w:szCs w:val="24"/>
          <w:lang w:eastAsia="fi-FI"/>
        </w:rPr>
        <w:t xml:space="preserve">, sovitaan </w:t>
      </w:r>
      <w:r w:rsidR="00642B56" w:rsidRPr="00FF3D2A">
        <w:rPr>
          <w:rFonts w:ascii="Times New Roman" w:eastAsia="Times New Roman" w:hAnsi="Times New Roman" w:cs="Times New Roman"/>
          <w:szCs w:val="24"/>
          <w:lang w:eastAsia="fi-FI"/>
        </w:rPr>
        <w:t xml:space="preserve">yleiset </w:t>
      </w:r>
      <w:r w:rsidR="00D30F83" w:rsidRPr="00FF3D2A">
        <w:rPr>
          <w:rFonts w:ascii="Times New Roman" w:eastAsia="Times New Roman" w:hAnsi="Times New Roman" w:cs="Times New Roman"/>
          <w:szCs w:val="24"/>
          <w:lang w:eastAsia="fi-FI"/>
        </w:rPr>
        <w:t>käytänteet etukäteen ohjaajan ja opiskelijan välillä.</w:t>
      </w:r>
      <w:r w:rsidR="002C3A3B" w:rsidRPr="00FF3D2A">
        <w:rPr>
          <w:rFonts w:ascii="Times New Roman" w:eastAsia="Times New Roman" w:hAnsi="Times New Roman" w:cs="Times New Roman"/>
          <w:szCs w:val="24"/>
          <w:lang w:eastAsia="fi-FI"/>
        </w:rPr>
        <w:t xml:space="preserve"> </w:t>
      </w:r>
      <w:r w:rsidR="00E86B20" w:rsidRPr="00FF3D2A">
        <w:rPr>
          <w:rFonts w:ascii="Times New Roman" w:eastAsia="Times New Roman" w:hAnsi="Times New Roman" w:cs="Times New Roman"/>
          <w:szCs w:val="24"/>
          <w:lang w:eastAsia="fi-FI"/>
        </w:rPr>
        <w:t>Aineiston käsittelyyn saattaa liittyä salassapitovelvollisuus</w:t>
      </w:r>
      <w:r w:rsidR="002C3A3B" w:rsidRPr="00FF3D2A">
        <w:rPr>
          <w:rFonts w:ascii="Times New Roman" w:eastAsia="Times New Roman" w:hAnsi="Times New Roman" w:cs="Times New Roman"/>
          <w:szCs w:val="24"/>
          <w:lang w:eastAsia="fi-FI"/>
        </w:rPr>
        <w:t xml:space="preserve"> ja luottamuksellista tietoa sisältävän materiaalin säilytys. Täll</w:t>
      </w:r>
      <w:r w:rsidR="00EF5351" w:rsidRPr="00FF3D2A">
        <w:rPr>
          <w:rFonts w:ascii="Times New Roman" w:eastAsia="Times New Roman" w:hAnsi="Times New Roman" w:cs="Times New Roman"/>
          <w:szCs w:val="24"/>
          <w:lang w:eastAsia="fi-FI"/>
        </w:rPr>
        <w:t xml:space="preserve">öin </w:t>
      </w:r>
      <w:r w:rsidR="00E86B20" w:rsidRPr="00FF3D2A">
        <w:rPr>
          <w:rFonts w:ascii="Times New Roman" w:eastAsia="Times New Roman" w:hAnsi="Times New Roman" w:cs="Times New Roman"/>
          <w:szCs w:val="24"/>
          <w:lang w:eastAsia="fi-FI"/>
        </w:rPr>
        <w:t xml:space="preserve">aineiston käytöstä </w:t>
      </w:r>
      <w:r w:rsidR="00EF5351" w:rsidRPr="00FF3D2A">
        <w:rPr>
          <w:rFonts w:ascii="Times New Roman" w:eastAsia="Times New Roman" w:hAnsi="Times New Roman" w:cs="Times New Roman"/>
          <w:szCs w:val="24"/>
          <w:lang w:eastAsia="fi-FI"/>
        </w:rPr>
        <w:t xml:space="preserve">ja säilytyksestä </w:t>
      </w:r>
      <w:r w:rsidR="00E86B20" w:rsidRPr="00FF3D2A">
        <w:rPr>
          <w:rFonts w:ascii="Times New Roman" w:eastAsia="Times New Roman" w:hAnsi="Times New Roman" w:cs="Times New Roman"/>
          <w:szCs w:val="24"/>
          <w:lang w:eastAsia="fi-FI"/>
        </w:rPr>
        <w:t>sovitaan tarkemmin tapauskohtaisesti</w:t>
      </w:r>
      <w:r w:rsidR="00EF5351" w:rsidRPr="00FF3D2A">
        <w:rPr>
          <w:rFonts w:ascii="Times New Roman" w:eastAsia="Times New Roman" w:hAnsi="Times New Roman" w:cs="Times New Roman"/>
          <w:szCs w:val="24"/>
          <w:lang w:eastAsia="fi-FI"/>
        </w:rPr>
        <w:t xml:space="preserve"> yhdessä ohjaajan kanssa</w:t>
      </w:r>
      <w:r w:rsidR="00E86B20" w:rsidRPr="00FF3D2A">
        <w:rPr>
          <w:rFonts w:ascii="Times New Roman" w:eastAsia="Times New Roman" w:hAnsi="Times New Roman" w:cs="Times New Roman"/>
          <w:szCs w:val="24"/>
          <w:lang w:eastAsia="fi-FI"/>
        </w:rPr>
        <w:t xml:space="preserve">. </w:t>
      </w:r>
      <w:r w:rsidR="00860119" w:rsidRPr="00FF3D2A">
        <w:rPr>
          <w:rFonts w:ascii="Times New Roman" w:eastAsia="Times New Roman" w:hAnsi="Times New Roman" w:cs="Times New Roman"/>
          <w:szCs w:val="24"/>
          <w:lang w:eastAsia="fi-FI"/>
        </w:rPr>
        <w:t>Opiskelija saa aineiston käyttöönsä tutkielman tekemistä varten ennalta sovituksi ajanjaksoksi (ks. kohta 2). Mikäli tämä aika</w:t>
      </w:r>
      <w:r w:rsidR="005A1836" w:rsidRPr="00FF3D2A">
        <w:rPr>
          <w:rFonts w:ascii="Times New Roman" w:eastAsia="Times New Roman" w:hAnsi="Times New Roman" w:cs="Times New Roman"/>
          <w:szCs w:val="24"/>
          <w:lang w:eastAsia="fi-FI"/>
        </w:rPr>
        <w:t xml:space="preserve"> uhkaa</w:t>
      </w:r>
      <w:r w:rsidR="00860119" w:rsidRPr="00FF3D2A">
        <w:rPr>
          <w:rFonts w:ascii="Times New Roman" w:eastAsia="Times New Roman" w:hAnsi="Times New Roman" w:cs="Times New Roman"/>
          <w:szCs w:val="24"/>
          <w:lang w:eastAsia="fi-FI"/>
        </w:rPr>
        <w:t xml:space="preserve"> ylitty</w:t>
      </w:r>
      <w:r w:rsidR="00F25DDB" w:rsidRPr="00FF3D2A">
        <w:rPr>
          <w:rFonts w:ascii="Times New Roman" w:eastAsia="Times New Roman" w:hAnsi="Times New Roman" w:cs="Times New Roman"/>
          <w:szCs w:val="24"/>
          <w:lang w:eastAsia="fi-FI"/>
        </w:rPr>
        <w:t>ä</w:t>
      </w:r>
      <w:r w:rsidR="00860119" w:rsidRPr="00FF3D2A">
        <w:rPr>
          <w:rFonts w:ascii="Times New Roman" w:eastAsia="Times New Roman" w:hAnsi="Times New Roman" w:cs="Times New Roman"/>
          <w:szCs w:val="24"/>
          <w:lang w:eastAsia="fi-FI"/>
        </w:rPr>
        <w:t>, on opiskelijalla velvollisuus ottaa yhteyttä ohjaajaan. Muussa tapauksessa opiskelija menettää oikeutensa aineiston käyttöön ja graduprosessi päättyy</w:t>
      </w:r>
      <w:r w:rsidR="00CF48EC" w:rsidRPr="00FF3D2A">
        <w:rPr>
          <w:rFonts w:ascii="Times New Roman" w:eastAsia="Times New Roman" w:hAnsi="Times New Roman" w:cs="Times New Roman"/>
          <w:szCs w:val="24"/>
          <w:lang w:eastAsia="fi-FI"/>
        </w:rPr>
        <w:t xml:space="preserve"> ko. aineiston osalta</w:t>
      </w:r>
      <w:r w:rsidR="00860119" w:rsidRPr="00FF3D2A">
        <w:rPr>
          <w:rFonts w:ascii="Times New Roman" w:eastAsia="Times New Roman" w:hAnsi="Times New Roman" w:cs="Times New Roman"/>
          <w:szCs w:val="24"/>
          <w:lang w:eastAsia="fi-FI"/>
        </w:rPr>
        <w:t>. Lisäksi ohjaajalla/tutkimusryhmällä on oikeus jatkaa raportointia</w:t>
      </w:r>
      <w:r w:rsidR="005A1836" w:rsidRPr="00FF3D2A">
        <w:rPr>
          <w:rFonts w:ascii="Times New Roman" w:eastAsia="Times New Roman" w:hAnsi="Times New Roman" w:cs="Times New Roman"/>
          <w:szCs w:val="24"/>
          <w:lang w:eastAsia="fi-FI"/>
        </w:rPr>
        <w:t xml:space="preserve"> aineistosta</w:t>
      </w:r>
      <w:r w:rsidR="00860119" w:rsidRPr="00FF3D2A">
        <w:rPr>
          <w:rFonts w:ascii="Times New Roman" w:eastAsia="Times New Roman" w:hAnsi="Times New Roman" w:cs="Times New Roman"/>
          <w:szCs w:val="24"/>
          <w:lang w:eastAsia="fi-FI"/>
        </w:rPr>
        <w:t xml:space="preserve"> omissa nimissään niin halutessaan. </w:t>
      </w:r>
    </w:p>
    <w:p w14:paraId="14C378EB" w14:textId="77777777" w:rsidR="00FF3D2A" w:rsidRDefault="00FF3D2A" w:rsidP="00FF3D2A">
      <w:pPr>
        <w:spacing w:after="0" w:line="240" w:lineRule="auto"/>
        <w:jc w:val="both"/>
        <w:rPr>
          <w:rFonts w:ascii="Times New Roman" w:eastAsia="Times New Roman" w:hAnsi="Times New Roman" w:cs="Times New Roman"/>
          <w:b/>
          <w:szCs w:val="24"/>
          <w:lang w:eastAsia="fi-FI"/>
        </w:rPr>
      </w:pPr>
    </w:p>
    <w:p w14:paraId="75527EEE" w14:textId="38147D2B" w:rsidR="00D30F83" w:rsidRPr="00FF3D2A" w:rsidRDefault="00F50DAD" w:rsidP="00FF3D2A">
      <w:pPr>
        <w:spacing w:after="0" w:line="240" w:lineRule="auto"/>
        <w:jc w:val="both"/>
        <w:rPr>
          <w:rFonts w:ascii="Times New Roman" w:eastAsia="Times New Roman" w:hAnsi="Times New Roman" w:cs="Times New Roman"/>
          <w:szCs w:val="24"/>
          <w:lang w:eastAsia="fi-FI"/>
        </w:rPr>
      </w:pPr>
      <w:r w:rsidRPr="00FF3D2A">
        <w:rPr>
          <w:rFonts w:ascii="Times New Roman" w:eastAsia="Times New Roman" w:hAnsi="Times New Roman" w:cs="Times New Roman"/>
          <w:b/>
          <w:szCs w:val="24"/>
          <w:lang w:eastAsia="fi-FI"/>
        </w:rPr>
        <w:t>Muiden</w:t>
      </w:r>
      <w:r w:rsidR="00D30F83" w:rsidRPr="00FF3D2A">
        <w:rPr>
          <w:rFonts w:ascii="Times New Roman" w:eastAsia="Times New Roman" w:hAnsi="Times New Roman" w:cs="Times New Roman"/>
          <w:b/>
          <w:szCs w:val="24"/>
          <w:lang w:eastAsia="fi-FI"/>
        </w:rPr>
        <w:t xml:space="preserve"> aineisto</w:t>
      </w:r>
      <w:r w:rsidRPr="00FF3D2A">
        <w:rPr>
          <w:rFonts w:ascii="Times New Roman" w:eastAsia="Times New Roman" w:hAnsi="Times New Roman" w:cs="Times New Roman"/>
          <w:b/>
          <w:szCs w:val="24"/>
          <w:lang w:eastAsia="fi-FI"/>
        </w:rPr>
        <w:t>jen käytöstä</w:t>
      </w:r>
      <w:r w:rsidR="00D30F83" w:rsidRPr="00FF3D2A">
        <w:rPr>
          <w:rFonts w:ascii="Times New Roman" w:eastAsia="Times New Roman" w:hAnsi="Times New Roman" w:cs="Times New Roman"/>
          <w:szCs w:val="24"/>
          <w:lang w:eastAsia="fi-FI"/>
        </w:rPr>
        <w:t xml:space="preserve"> (esim. opiskelijan itsenäisesti hankkimat aineistot) tulee ohjaajan ja opiskelijan sopia etukäteen.</w:t>
      </w:r>
      <w:r w:rsidR="00721C64" w:rsidRPr="00FF3D2A">
        <w:rPr>
          <w:rFonts w:ascii="Times New Roman" w:eastAsia="Times New Roman" w:hAnsi="Times New Roman" w:cs="Times New Roman"/>
          <w:szCs w:val="24"/>
          <w:lang w:eastAsia="fi-FI"/>
        </w:rPr>
        <w:t xml:space="preserve"> Opiskelijan tulee myös hyvissä ajoin selvittää o</w:t>
      </w:r>
      <w:r w:rsidR="00721C64" w:rsidRPr="00FF3D2A">
        <w:rPr>
          <w:rFonts w:ascii="Times New Roman" w:hAnsi="Times New Roman" w:cs="Times New Roman"/>
          <w:szCs w:val="24"/>
        </w:rPr>
        <w:t>hjaajan kanssa miltä toimikunnalta tarvittava eettinen lausunto pyydetään, jos se on tarpeen</w:t>
      </w:r>
      <w:r w:rsidR="00030869" w:rsidRPr="00FF3D2A">
        <w:rPr>
          <w:rFonts w:ascii="Times New Roman" w:hAnsi="Times New Roman" w:cs="Times New Roman"/>
          <w:szCs w:val="24"/>
        </w:rPr>
        <w:t>.</w:t>
      </w:r>
      <w:r w:rsidR="00223390" w:rsidRPr="00223390">
        <w:rPr>
          <w:rFonts w:ascii="Times New Roman" w:eastAsia="Times New Roman" w:hAnsi="Times New Roman" w:cs="Times New Roman"/>
          <w:szCs w:val="24"/>
          <w:lang w:eastAsia="fi-FI"/>
        </w:rPr>
        <w:t xml:space="preserve"> </w:t>
      </w:r>
      <w:r w:rsidR="00223390">
        <w:rPr>
          <w:rFonts w:ascii="Times New Roman" w:eastAsia="Times New Roman" w:hAnsi="Times New Roman" w:cs="Times New Roman"/>
          <w:szCs w:val="24"/>
          <w:lang w:eastAsia="fi-FI"/>
        </w:rPr>
        <w:t>M</w:t>
      </w:r>
      <w:r w:rsidR="00223390" w:rsidRPr="00223390">
        <w:rPr>
          <w:rFonts w:ascii="Times New Roman" w:eastAsia="Times New Roman" w:hAnsi="Times New Roman" w:cs="Times New Roman"/>
          <w:szCs w:val="24"/>
          <w:lang w:eastAsia="fi-FI"/>
        </w:rPr>
        <w:t xml:space="preserve">ikäli aineiston kerää itse, suositellaan </w:t>
      </w:r>
      <w:r w:rsidR="000451B3">
        <w:rPr>
          <w:rFonts w:ascii="Times New Roman" w:eastAsia="Times New Roman" w:hAnsi="Times New Roman" w:cs="Times New Roman"/>
          <w:szCs w:val="24"/>
          <w:lang w:eastAsia="fi-FI"/>
        </w:rPr>
        <w:t xml:space="preserve">siinä tapauksessa </w:t>
      </w:r>
      <w:r w:rsidR="00223390" w:rsidRPr="00223390">
        <w:rPr>
          <w:rFonts w:ascii="Times New Roman" w:eastAsia="Times New Roman" w:hAnsi="Times New Roman" w:cs="Times New Roman"/>
          <w:szCs w:val="24"/>
          <w:lang w:eastAsia="fi-FI"/>
        </w:rPr>
        <w:t xml:space="preserve">parigradua. </w:t>
      </w:r>
    </w:p>
    <w:p w14:paraId="3DA1CDA9" w14:textId="77777777" w:rsidR="00FF3D2A" w:rsidRDefault="00FF3D2A" w:rsidP="00FF3D2A">
      <w:pPr>
        <w:spacing w:after="0" w:line="240" w:lineRule="auto"/>
        <w:jc w:val="both"/>
        <w:rPr>
          <w:rFonts w:ascii="Times New Roman" w:eastAsia="Times New Roman" w:hAnsi="Times New Roman" w:cs="Times New Roman"/>
          <w:szCs w:val="24"/>
          <w:lang w:eastAsia="fi-FI"/>
        </w:rPr>
      </w:pPr>
    </w:p>
    <w:p w14:paraId="78DC6F03" w14:textId="4C7058A8" w:rsidR="00810B09" w:rsidRDefault="00860119" w:rsidP="00FF3D2A">
      <w:pPr>
        <w:spacing w:after="0" w:line="240" w:lineRule="auto"/>
        <w:jc w:val="both"/>
        <w:rPr>
          <w:rFonts w:ascii="Times New Roman" w:eastAsia="Times New Roman" w:hAnsi="Times New Roman" w:cs="Times New Roman"/>
          <w:szCs w:val="24"/>
          <w:lang w:eastAsia="fi-FI"/>
        </w:rPr>
      </w:pPr>
      <w:r w:rsidRPr="00FF3D2A">
        <w:rPr>
          <w:rFonts w:ascii="Times New Roman" w:eastAsia="Times New Roman" w:hAnsi="Times New Roman" w:cs="Times New Roman"/>
          <w:szCs w:val="24"/>
          <w:lang w:eastAsia="fi-FI"/>
        </w:rPr>
        <w:t xml:space="preserve">Käyttäessään </w:t>
      </w:r>
      <w:r w:rsidRPr="00FF3D2A">
        <w:rPr>
          <w:rFonts w:ascii="Times New Roman" w:eastAsia="Times New Roman" w:hAnsi="Times New Roman" w:cs="Times New Roman"/>
          <w:b/>
          <w:szCs w:val="24"/>
          <w:lang w:eastAsia="fi-FI"/>
        </w:rPr>
        <w:t xml:space="preserve">ulkopuoliselta taholta saamaansa </w:t>
      </w:r>
      <w:r w:rsidR="00F50DAD" w:rsidRPr="00FF3D2A">
        <w:rPr>
          <w:rFonts w:ascii="Times New Roman" w:eastAsia="Times New Roman" w:hAnsi="Times New Roman" w:cs="Times New Roman"/>
          <w:b/>
          <w:szCs w:val="24"/>
          <w:lang w:eastAsia="fi-FI"/>
        </w:rPr>
        <w:t>aineistoa</w:t>
      </w:r>
      <w:r w:rsidRPr="00FF3D2A">
        <w:rPr>
          <w:rFonts w:ascii="Times New Roman" w:eastAsia="Times New Roman" w:hAnsi="Times New Roman" w:cs="Times New Roman"/>
          <w:szCs w:val="24"/>
          <w:lang w:eastAsia="fi-FI"/>
        </w:rPr>
        <w:t xml:space="preserve"> o</w:t>
      </w:r>
      <w:r w:rsidR="00810B09" w:rsidRPr="00FF3D2A">
        <w:rPr>
          <w:rFonts w:ascii="Times New Roman" w:eastAsia="Times New Roman" w:hAnsi="Times New Roman" w:cs="Times New Roman"/>
          <w:szCs w:val="24"/>
          <w:lang w:eastAsia="fi-FI"/>
        </w:rPr>
        <w:t>piskelija ymmärtää</w:t>
      </w:r>
      <w:r w:rsidR="00DF2ED4" w:rsidRPr="00FF3D2A">
        <w:rPr>
          <w:rFonts w:ascii="Times New Roman" w:eastAsia="Times New Roman" w:hAnsi="Times New Roman" w:cs="Times New Roman"/>
          <w:szCs w:val="24"/>
          <w:lang w:eastAsia="fi-FI"/>
        </w:rPr>
        <w:t xml:space="preserve">, että </w:t>
      </w:r>
      <w:r w:rsidRPr="00FF3D2A">
        <w:rPr>
          <w:rFonts w:ascii="Times New Roman" w:eastAsia="Times New Roman" w:hAnsi="Times New Roman" w:cs="Times New Roman"/>
          <w:szCs w:val="24"/>
          <w:lang w:eastAsia="fi-FI"/>
        </w:rPr>
        <w:t>hänellä</w:t>
      </w:r>
      <w:r w:rsidR="00DF2ED4" w:rsidRPr="00FF3D2A">
        <w:rPr>
          <w:rFonts w:ascii="Times New Roman" w:eastAsia="Times New Roman" w:hAnsi="Times New Roman" w:cs="Times New Roman"/>
          <w:szCs w:val="24"/>
          <w:lang w:eastAsia="fi-FI"/>
        </w:rPr>
        <w:t xml:space="preserve"> on vastuu yhteydenpidosta ulkopuoliseen tahoon ja lopullisen työn luovuttamisesta ulkopuolisen tahon käyttöön. Yliopisto ei maksa korvausta ulkopuoliselle taholle sen mahdollisesti suorittamasta työstä tai </w:t>
      </w:r>
      <w:r w:rsidR="00E05B24">
        <w:rPr>
          <w:rFonts w:ascii="Times New Roman" w:eastAsia="Times New Roman" w:hAnsi="Times New Roman" w:cs="Times New Roman"/>
          <w:szCs w:val="24"/>
          <w:lang w:eastAsia="fi-FI"/>
        </w:rPr>
        <w:t>p</w:t>
      </w:r>
      <w:r w:rsidR="00DF2ED4" w:rsidRPr="00FF3D2A">
        <w:rPr>
          <w:rFonts w:ascii="Times New Roman" w:eastAsia="Times New Roman" w:hAnsi="Times New Roman" w:cs="Times New Roman"/>
          <w:szCs w:val="24"/>
          <w:lang w:eastAsia="fi-FI"/>
        </w:rPr>
        <w:t xml:space="preserve">ro graduun käyttämästä ajasta. </w:t>
      </w:r>
    </w:p>
    <w:p w14:paraId="5B0E33EA" w14:textId="77777777" w:rsidR="00FF3D2A" w:rsidRPr="00FF3D2A" w:rsidRDefault="00FF3D2A" w:rsidP="00FF3D2A">
      <w:pPr>
        <w:spacing w:after="0" w:line="240" w:lineRule="auto"/>
        <w:jc w:val="both"/>
        <w:rPr>
          <w:rFonts w:ascii="Times New Roman" w:eastAsia="Times New Roman" w:hAnsi="Times New Roman" w:cs="Times New Roman"/>
          <w:szCs w:val="24"/>
          <w:lang w:eastAsia="fi-FI"/>
        </w:rPr>
      </w:pPr>
    </w:p>
    <w:p w14:paraId="7969448D" w14:textId="3CBE83C6" w:rsidR="00820E25" w:rsidRDefault="002C3A3B" w:rsidP="00FF3D2A">
      <w:pPr>
        <w:spacing w:after="0" w:line="240" w:lineRule="auto"/>
        <w:jc w:val="both"/>
        <w:rPr>
          <w:rFonts w:ascii="Times New Roman" w:eastAsia="Times New Roman" w:hAnsi="Times New Roman" w:cs="Times New Roman"/>
          <w:szCs w:val="24"/>
          <w:lang w:eastAsia="fi-FI"/>
        </w:rPr>
      </w:pPr>
      <w:r w:rsidRPr="00FF3D2A">
        <w:rPr>
          <w:rFonts w:ascii="Times New Roman" w:eastAsia="Times New Roman" w:hAnsi="Times New Roman" w:cs="Times New Roman"/>
          <w:szCs w:val="24"/>
          <w:lang w:eastAsia="fi-FI"/>
        </w:rPr>
        <w:t>Opiskelijan tulee noudattaa voimassa</w:t>
      </w:r>
      <w:r w:rsidR="00E05B24">
        <w:rPr>
          <w:rFonts w:ascii="Times New Roman" w:eastAsia="Times New Roman" w:hAnsi="Times New Roman" w:cs="Times New Roman"/>
          <w:szCs w:val="24"/>
          <w:lang w:eastAsia="fi-FI"/>
        </w:rPr>
        <w:t xml:space="preserve"> </w:t>
      </w:r>
      <w:r w:rsidRPr="00FF3D2A">
        <w:rPr>
          <w:rFonts w:ascii="Times New Roman" w:eastAsia="Times New Roman" w:hAnsi="Times New Roman" w:cs="Times New Roman"/>
          <w:szCs w:val="24"/>
          <w:lang w:eastAsia="fi-FI"/>
        </w:rPr>
        <w:t>olevaa yliopiston eettistä ohjeistusta</w:t>
      </w:r>
      <w:r w:rsidR="00D34E0A" w:rsidRPr="00FF3D2A">
        <w:rPr>
          <w:rFonts w:ascii="Times New Roman" w:eastAsia="Times New Roman" w:hAnsi="Times New Roman" w:cs="Times New Roman"/>
          <w:szCs w:val="24"/>
          <w:lang w:eastAsia="fi-FI"/>
        </w:rPr>
        <w:t xml:space="preserve"> ja tietosuojaan liittyviä ohjeita</w:t>
      </w:r>
      <w:r w:rsidR="00055ED2">
        <w:rPr>
          <w:rFonts w:ascii="Times New Roman" w:eastAsia="Times New Roman" w:hAnsi="Times New Roman" w:cs="Times New Roman"/>
          <w:szCs w:val="24"/>
          <w:lang w:eastAsia="fi-FI"/>
        </w:rPr>
        <w:t xml:space="preserve"> </w:t>
      </w:r>
      <w:hyperlink r:id="rId12" w:history="1">
        <w:r w:rsidR="00DD354A" w:rsidRPr="00E41593">
          <w:rPr>
            <w:rStyle w:val="Hyperlink"/>
            <w:rFonts w:ascii="Times New Roman" w:eastAsia="Times New Roman" w:hAnsi="Times New Roman" w:cs="Times New Roman"/>
            <w:szCs w:val="24"/>
            <w:lang w:eastAsia="fi-FI"/>
          </w:rPr>
          <w:t>https://www.jyu.fi/fi/tutkimus/vastuullinen-tiede-jyvaskylan-yliopistossa/ihmistieteiden-eettinen-toimikunta</w:t>
        </w:r>
      </w:hyperlink>
      <w:r w:rsidR="00055ED2">
        <w:rPr>
          <w:rFonts w:ascii="Times New Roman" w:eastAsia="Times New Roman" w:hAnsi="Times New Roman" w:cs="Times New Roman"/>
          <w:szCs w:val="24"/>
          <w:lang w:eastAsia="fi-FI"/>
        </w:rPr>
        <w:t>.</w:t>
      </w:r>
      <w:r w:rsidR="00055ED2">
        <w:t xml:space="preserve"> O</w:t>
      </w:r>
      <w:r w:rsidR="00A133A4" w:rsidRPr="00FF3D2A">
        <w:rPr>
          <w:rFonts w:ascii="Times New Roman" w:hAnsi="Times New Roman" w:cs="Times New Roman"/>
          <w:color w:val="000000"/>
          <w:szCs w:val="24"/>
        </w:rPr>
        <w:t>piskelijan</w:t>
      </w:r>
      <w:r w:rsidRPr="00FF3D2A">
        <w:rPr>
          <w:rFonts w:ascii="Times New Roman" w:eastAsia="Times New Roman" w:hAnsi="Times New Roman" w:cs="Times New Roman"/>
          <w:szCs w:val="24"/>
          <w:lang w:eastAsia="fi-FI"/>
        </w:rPr>
        <w:t xml:space="preserve"> tulee </w:t>
      </w:r>
      <w:r w:rsidR="001F06B9" w:rsidRPr="00FF3D2A">
        <w:rPr>
          <w:rFonts w:ascii="Times New Roman" w:eastAsia="Times New Roman" w:hAnsi="Times New Roman" w:cs="Times New Roman"/>
          <w:szCs w:val="24"/>
          <w:lang w:eastAsia="fi-FI"/>
        </w:rPr>
        <w:t xml:space="preserve">ottaa huomioon </w:t>
      </w:r>
      <w:r w:rsidRPr="00FF3D2A">
        <w:rPr>
          <w:rFonts w:ascii="Times New Roman" w:eastAsia="Times New Roman" w:hAnsi="Times New Roman" w:cs="Times New Roman"/>
          <w:szCs w:val="24"/>
          <w:lang w:eastAsia="fi-FI"/>
        </w:rPr>
        <w:t xml:space="preserve">jo työn aloittaessaan, että lopullinen työ tarkastetaan </w:t>
      </w:r>
      <w:r w:rsidR="005A1836" w:rsidRPr="00FF3D2A">
        <w:rPr>
          <w:rFonts w:ascii="Times New Roman" w:eastAsia="Times New Roman" w:hAnsi="Times New Roman" w:cs="Times New Roman"/>
          <w:szCs w:val="24"/>
          <w:lang w:eastAsia="fi-FI"/>
        </w:rPr>
        <w:t xml:space="preserve">myös </w:t>
      </w:r>
      <w:r w:rsidRPr="00FF3D2A">
        <w:rPr>
          <w:rFonts w:ascii="Times New Roman" w:eastAsia="Times New Roman" w:hAnsi="Times New Roman" w:cs="Times New Roman"/>
          <w:szCs w:val="24"/>
          <w:lang w:eastAsia="fi-FI"/>
        </w:rPr>
        <w:t>plagi</w:t>
      </w:r>
      <w:r w:rsidR="001F06B9" w:rsidRPr="00FF3D2A">
        <w:rPr>
          <w:rFonts w:ascii="Times New Roman" w:eastAsia="Times New Roman" w:hAnsi="Times New Roman" w:cs="Times New Roman"/>
          <w:szCs w:val="24"/>
          <w:lang w:eastAsia="fi-FI"/>
        </w:rPr>
        <w:t>oinnin osalta</w:t>
      </w:r>
      <w:r w:rsidR="00055ED2">
        <w:rPr>
          <w:rFonts w:ascii="Times New Roman" w:eastAsia="Times New Roman" w:hAnsi="Times New Roman" w:cs="Times New Roman"/>
          <w:szCs w:val="24"/>
          <w:lang w:eastAsia="fi-FI"/>
        </w:rPr>
        <w:t xml:space="preserve"> </w:t>
      </w:r>
      <w:hyperlink r:id="rId13" w:history="1">
        <w:r w:rsidR="00820E25" w:rsidRPr="00820E25">
          <w:rPr>
            <w:rStyle w:val="Hyperlink"/>
            <w:rFonts w:ascii="Times New Roman" w:eastAsia="Times New Roman" w:hAnsi="Times New Roman" w:cs="Times New Roman"/>
            <w:szCs w:val="24"/>
            <w:lang w:eastAsia="fi-FI"/>
          </w:rPr>
          <w:t>https://www.jyu.fi/fi/opiskelijalle/kandi-ja-maisteriopiskelijan-ohjeet/opintoja-ohjaavat-saadokset-ja-maaraykset/vilppitapausten-kasittely</w:t>
        </w:r>
      </w:hyperlink>
      <w:r w:rsidR="00820E25" w:rsidRPr="00820E25">
        <w:rPr>
          <w:rFonts w:ascii="Times New Roman" w:eastAsia="Times New Roman" w:hAnsi="Times New Roman" w:cs="Times New Roman"/>
          <w:szCs w:val="24"/>
          <w:lang w:eastAsia="fi-FI"/>
        </w:rPr>
        <w:t xml:space="preserve"> </w:t>
      </w:r>
    </w:p>
    <w:p w14:paraId="6BDD364C" w14:textId="77777777" w:rsidR="00FF3D2A" w:rsidRPr="00FF3D2A" w:rsidRDefault="00FF3D2A" w:rsidP="00FF3D2A">
      <w:pPr>
        <w:spacing w:after="0" w:line="240" w:lineRule="auto"/>
        <w:jc w:val="both"/>
        <w:rPr>
          <w:rFonts w:ascii="Times New Roman" w:eastAsia="Times New Roman" w:hAnsi="Times New Roman" w:cs="Times New Roman"/>
          <w:szCs w:val="24"/>
          <w:lang w:eastAsia="fi-FI"/>
        </w:rPr>
      </w:pPr>
    </w:p>
    <w:p w14:paraId="07AA56B7" w14:textId="60754E6A" w:rsidR="000F297B" w:rsidRDefault="000F297B" w:rsidP="00FF3D2A">
      <w:pPr>
        <w:spacing w:after="0" w:line="240" w:lineRule="auto"/>
        <w:jc w:val="both"/>
        <w:rPr>
          <w:rFonts w:ascii="Times New Roman" w:eastAsia="Times New Roman" w:hAnsi="Times New Roman" w:cs="Times New Roman"/>
          <w:szCs w:val="24"/>
          <w:lang w:eastAsia="fi-FI"/>
        </w:rPr>
      </w:pPr>
      <w:r w:rsidRPr="00FF3D2A">
        <w:rPr>
          <w:rFonts w:ascii="Times New Roman" w:eastAsia="Times New Roman" w:hAnsi="Times New Roman" w:cs="Times New Roman"/>
          <w:szCs w:val="24"/>
          <w:lang w:eastAsia="fi-FI"/>
        </w:rPr>
        <w:t xml:space="preserve">Artikkelimuotoisesta </w:t>
      </w:r>
      <w:r w:rsidR="00E05B24">
        <w:rPr>
          <w:rFonts w:ascii="Times New Roman" w:eastAsia="Times New Roman" w:hAnsi="Times New Roman" w:cs="Times New Roman"/>
          <w:szCs w:val="24"/>
          <w:lang w:eastAsia="fi-FI"/>
        </w:rPr>
        <w:t>p</w:t>
      </w:r>
      <w:r w:rsidRPr="00FF3D2A">
        <w:rPr>
          <w:rFonts w:ascii="Times New Roman" w:eastAsia="Times New Roman" w:hAnsi="Times New Roman" w:cs="Times New Roman"/>
          <w:szCs w:val="24"/>
          <w:lang w:eastAsia="fi-FI"/>
        </w:rPr>
        <w:t xml:space="preserve">ro gradu -tutkielmasta </w:t>
      </w:r>
      <w:r w:rsidR="00266520" w:rsidRPr="00FF3D2A">
        <w:rPr>
          <w:rFonts w:ascii="Times New Roman" w:eastAsia="Times New Roman" w:hAnsi="Times New Roman" w:cs="Times New Roman"/>
          <w:szCs w:val="24"/>
          <w:lang w:eastAsia="fi-FI"/>
        </w:rPr>
        <w:t xml:space="preserve">tai ns. Kaksoisgradusta </w:t>
      </w:r>
      <w:r w:rsidRPr="00FF3D2A">
        <w:rPr>
          <w:rFonts w:ascii="Times New Roman" w:eastAsia="Times New Roman" w:hAnsi="Times New Roman" w:cs="Times New Roman"/>
          <w:szCs w:val="24"/>
          <w:lang w:eastAsia="fi-FI"/>
        </w:rPr>
        <w:t xml:space="preserve">on olemassa erillinen ohje </w:t>
      </w:r>
      <w:hyperlink r:id="rId14" w:history="1">
        <w:r w:rsidR="00266520" w:rsidRPr="00FF3D2A">
          <w:rPr>
            <w:rStyle w:val="Hyperlink"/>
            <w:rFonts w:ascii="Times New Roman" w:hAnsi="Times New Roman" w:cs="Times New Roman"/>
          </w:rPr>
          <w:t>https://www.jyu.fi/sport/fi/opiskelu/opiskelijan-ohjeet/opiskelu/pro-gradu-tutkielma-1</w:t>
        </w:r>
      </w:hyperlink>
      <w:r w:rsidRPr="00FF3D2A">
        <w:rPr>
          <w:rFonts w:ascii="Times New Roman" w:eastAsia="Times New Roman" w:hAnsi="Times New Roman" w:cs="Times New Roman"/>
          <w:szCs w:val="24"/>
          <w:lang w:eastAsia="fi-FI"/>
        </w:rPr>
        <w:t xml:space="preserve">. </w:t>
      </w:r>
    </w:p>
    <w:p w14:paraId="21A52668" w14:textId="77777777" w:rsidR="00FF3D2A" w:rsidRPr="00FF3D2A" w:rsidRDefault="00FF3D2A" w:rsidP="00FF3D2A">
      <w:pPr>
        <w:spacing w:after="0" w:line="240" w:lineRule="auto"/>
        <w:jc w:val="both"/>
        <w:rPr>
          <w:rFonts w:ascii="Times New Roman" w:eastAsia="Times New Roman" w:hAnsi="Times New Roman" w:cs="Times New Roman"/>
          <w:szCs w:val="24"/>
          <w:lang w:eastAsia="fi-FI"/>
        </w:rPr>
      </w:pPr>
    </w:p>
    <w:p w14:paraId="5F69E1A1" w14:textId="588D7440" w:rsidR="00842956" w:rsidRDefault="00E05B24" w:rsidP="00FF3D2A">
      <w:pPr>
        <w:spacing w:after="0" w:line="240" w:lineRule="auto"/>
        <w:jc w:val="both"/>
        <w:rPr>
          <w:rFonts w:ascii="Times New Roman" w:eastAsia="Times New Roman" w:hAnsi="Times New Roman" w:cs="Times New Roman"/>
          <w:szCs w:val="24"/>
        </w:rPr>
      </w:pPr>
      <w:r w:rsidRPr="00E05B24">
        <w:rPr>
          <w:rFonts w:ascii="Times New Roman" w:eastAsia="Times New Roman" w:hAnsi="Times New Roman" w:cs="Times New Roman"/>
          <w:szCs w:val="24"/>
        </w:rPr>
        <w:t>Opiskelijan graduaihetta varten poimittu aineisto voi olla osa laajempaa tutkimusaineistoa. Jos tästä graduaihetta varten poimitusta osa-aineistosta on tavoitteena kirjoittaa tieteellinen artikkeli tutkielman valmistumisen jälkeen, on</w:t>
      </w:r>
      <w:r>
        <w:rPr>
          <w:rFonts w:ascii="Times New Roman" w:eastAsia="Times New Roman" w:hAnsi="Times New Roman" w:cs="Times New Roman"/>
          <w:szCs w:val="24"/>
        </w:rPr>
        <w:t xml:space="preserve"> </w:t>
      </w:r>
      <w:r w:rsidR="00266520" w:rsidRPr="00FF3D2A">
        <w:rPr>
          <w:rFonts w:ascii="Times New Roman" w:eastAsia="Times New Roman" w:hAnsi="Times New Roman" w:cs="Times New Roman"/>
          <w:szCs w:val="24"/>
        </w:rPr>
        <w:t>opiskelijan ja ohjaa</w:t>
      </w:r>
      <w:r w:rsidR="002F1214" w:rsidRPr="00FF3D2A">
        <w:rPr>
          <w:rFonts w:ascii="Times New Roman" w:eastAsia="Times New Roman" w:hAnsi="Times New Roman" w:cs="Times New Roman"/>
          <w:szCs w:val="24"/>
        </w:rPr>
        <w:t>ja</w:t>
      </w:r>
      <w:r w:rsidR="00266520" w:rsidRPr="00FF3D2A">
        <w:rPr>
          <w:rFonts w:ascii="Times New Roman" w:eastAsia="Times New Roman" w:hAnsi="Times New Roman" w:cs="Times New Roman"/>
          <w:szCs w:val="24"/>
        </w:rPr>
        <w:t xml:space="preserve">n </w:t>
      </w:r>
      <w:r w:rsidR="00842956" w:rsidRPr="00FF3D2A">
        <w:rPr>
          <w:rFonts w:ascii="Times New Roman" w:eastAsia="Times New Roman" w:hAnsi="Times New Roman" w:cs="Times New Roman"/>
          <w:szCs w:val="24"/>
        </w:rPr>
        <w:t xml:space="preserve">tärkeää sopia </w:t>
      </w:r>
      <w:r w:rsidR="00E86B20" w:rsidRPr="00FF3D2A">
        <w:rPr>
          <w:rFonts w:ascii="Times New Roman" w:eastAsia="Times New Roman" w:hAnsi="Times New Roman" w:cs="Times New Roman"/>
          <w:szCs w:val="24"/>
        </w:rPr>
        <w:t xml:space="preserve">yhteisesti aikaraja </w:t>
      </w:r>
      <w:r w:rsidR="00842956" w:rsidRPr="00FF3D2A">
        <w:rPr>
          <w:rFonts w:ascii="Times New Roman" w:eastAsia="Times New Roman" w:hAnsi="Times New Roman" w:cs="Times New Roman"/>
          <w:szCs w:val="24"/>
        </w:rPr>
        <w:t>tälle kirjoitusprosessille (</w:t>
      </w:r>
      <w:r w:rsidR="00E86B20" w:rsidRPr="00FF3D2A">
        <w:rPr>
          <w:rFonts w:ascii="Times New Roman" w:eastAsia="Times New Roman" w:hAnsi="Times New Roman" w:cs="Times New Roman"/>
          <w:szCs w:val="24"/>
        </w:rPr>
        <w:t>esimerkiksi 6 kk</w:t>
      </w:r>
      <w:r w:rsidR="007E6711" w:rsidRPr="00FF3D2A">
        <w:rPr>
          <w:rFonts w:ascii="Times New Roman" w:eastAsia="Times New Roman" w:hAnsi="Times New Roman" w:cs="Times New Roman"/>
          <w:szCs w:val="24"/>
        </w:rPr>
        <w:t xml:space="preserve"> </w:t>
      </w:r>
      <w:r w:rsidR="00EF52F7" w:rsidRPr="00FF3D2A">
        <w:rPr>
          <w:rFonts w:ascii="Times New Roman" w:eastAsia="Times New Roman" w:hAnsi="Times New Roman" w:cs="Times New Roman"/>
          <w:szCs w:val="24"/>
        </w:rPr>
        <w:t xml:space="preserve">tutkielman </w:t>
      </w:r>
      <w:r w:rsidR="007E6711" w:rsidRPr="00FF3D2A">
        <w:rPr>
          <w:rFonts w:ascii="Times New Roman" w:eastAsia="Times New Roman" w:hAnsi="Times New Roman" w:cs="Times New Roman"/>
          <w:szCs w:val="24"/>
        </w:rPr>
        <w:t>valmistumisen jälkeen</w:t>
      </w:r>
      <w:r w:rsidR="00842956" w:rsidRPr="00FF3D2A">
        <w:rPr>
          <w:rFonts w:ascii="Times New Roman" w:eastAsia="Times New Roman" w:hAnsi="Times New Roman" w:cs="Times New Roman"/>
          <w:szCs w:val="24"/>
        </w:rPr>
        <w:t>)</w:t>
      </w:r>
      <w:r w:rsidR="00E86B20" w:rsidRPr="00FF3D2A">
        <w:rPr>
          <w:rFonts w:ascii="Times New Roman" w:eastAsia="Times New Roman" w:hAnsi="Times New Roman" w:cs="Times New Roman"/>
          <w:szCs w:val="24"/>
        </w:rPr>
        <w:t>. Jos tämän yhteisesti sovitun aikarajan jälkeen artikkelia ei ole syntynyt</w:t>
      </w:r>
      <w:r w:rsidR="00EF52F7" w:rsidRPr="00FF3D2A">
        <w:rPr>
          <w:rFonts w:ascii="Times New Roman" w:eastAsia="Times New Roman" w:hAnsi="Times New Roman" w:cs="Times New Roman"/>
          <w:szCs w:val="24"/>
        </w:rPr>
        <w:t>,</w:t>
      </w:r>
      <w:r w:rsidR="00E86B20" w:rsidRPr="00FF3D2A">
        <w:rPr>
          <w:rFonts w:ascii="Times New Roman" w:eastAsia="Times New Roman" w:hAnsi="Times New Roman" w:cs="Times New Roman"/>
          <w:szCs w:val="24"/>
        </w:rPr>
        <w:t xml:space="preserve"> niin ohjaaja</w:t>
      </w:r>
      <w:r w:rsidR="00A87F6F" w:rsidRPr="00FF3D2A">
        <w:rPr>
          <w:rFonts w:ascii="Times New Roman" w:eastAsia="Times New Roman" w:hAnsi="Times New Roman" w:cs="Times New Roman"/>
          <w:szCs w:val="24"/>
        </w:rPr>
        <w:t xml:space="preserve"> tai muu tutkimusryhmän jäsen </w:t>
      </w:r>
      <w:r w:rsidR="00E86B20" w:rsidRPr="00FF3D2A">
        <w:rPr>
          <w:rFonts w:ascii="Times New Roman" w:eastAsia="Times New Roman" w:hAnsi="Times New Roman" w:cs="Times New Roman"/>
          <w:szCs w:val="24"/>
        </w:rPr>
        <w:t xml:space="preserve">voi kirjoittaa </w:t>
      </w:r>
      <w:r w:rsidR="005A1836" w:rsidRPr="00FF3D2A">
        <w:rPr>
          <w:rFonts w:ascii="Times New Roman" w:eastAsia="Times New Roman" w:hAnsi="Times New Roman" w:cs="Times New Roman"/>
          <w:szCs w:val="24"/>
        </w:rPr>
        <w:t>artikkelin</w:t>
      </w:r>
      <w:r w:rsidR="00E86B20" w:rsidRPr="00FF3D2A">
        <w:rPr>
          <w:rFonts w:ascii="Times New Roman" w:eastAsia="Times New Roman" w:hAnsi="Times New Roman" w:cs="Times New Roman"/>
          <w:szCs w:val="24"/>
        </w:rPr>
        <w:t xml:space="preserve"> niin</w:t>
      </w:r>
      <w:r w:rsidR="005A1836" w:rsidRPr="00FF3D2A">
        <w:rPr>
          <w:rFonts w:ascii="Times New Roman" w:eastAsia="Times New Roman" w:hAnsi="Times New Roman" w:cs="Times New Roman"/>
          <w:szCs w:val="24"/>
        </w:rPr>
        <w:t>,</w:t>
      </w:r>
      <w:r w:rsidR="00E86B20" w:rsidRPr="00FF3D2A">
        <w:rPr>
          <w:rFonts w:ascii="Times New Roman" w:eastAsia="Times New Roman" w:hAnsi="Times New Roman" w:cs="Times New Roman"/>
          <w:szCs w:val="24"/>
        </w:rPr>
        <w:t xml:space="preserve"> että on itse ensimmäisenä kirjoittajana</w:t>
      </w:r>
      <w:r w:rsidR="00CA261E" w:rsidRPr="00FF3D2A">
        <w:rPr>
          <w:rFonts w:ascii="Times New Roman" w:eastAsia="Times New Roman" w:hAnsi="Times New Roman" w:cs="Times New Roman"/>
          <w:szCs w:val="24"/>
        </w:rPr>
        <w:t xml:space="preserve"> ja opiskelija on kanssakirjoittajana</w:t>
      </w:r>
      <w:r w:rsidR="00E86B20" w:rsidRPr="00FF3D2A">
        <w:rPr>
          <w:rFonts w:ascii="Times New Roman" w:eastAsia="Times New Roman" w:hAnsi="Times New Roman" w:cs="Times New Roman"/>
          <w:szCs w:val="24"/>
        </w:rPr>
        <w:t xml:space="preserve">. </w:t>
      </w:r>
    </w:p>
    <w:p w14:paraId="38325944" w14:textId="77777777" w:rsidR="00FF3D2A" w:rsidRPr="00FF3D2A" w:rsidRDefault="00FF3D2A" w:rsidP="00FF3D2A">
      <w:pPr>
        <w:spacing w:after="0" w:line="240" w:lineRule="auto"/>
        <w:jc w:val="both"/>
        <w:rPr>
          <w:rFonts w:ascii="Times New Roman" w:eastAsia="Times New Roman" w:hAnsi="Times New Roman" w:cs="Times New Roman"/>
          <w:szCs w:val="24"/>
        </w:rPr>
      </w:pPr>
    </w:p>
    <w:p w14:paraId="58D4280A" w14:textId="101E39EF" w:rsidR="00D34E0A" w:rsidRPr="00FF3D2A" w:rsidRDefault="00842956" w:rsidP="00FF3D2A">
      <w:pPr>
        <w:spacing w:after="0" w:line="240" w:lineRule="auto"/>
        <w:jc w:val="both"/>
        <w:rPr>
          <w:rFonts w:ascii="Times New Roman" w:eastAsia="Times New Roman" w:hAnsi="Times New Roman" w:cs="Times New Roman"/>
          <w:szCs w:val="24"/>
        </w:rPr>
      </w:pPr>
      <w:r w:rsidRPr="00FF3D2A">
        <w:rPr>
          <w:rFonts w:ascii="Times New Roman" w:eastAsia="Times New Roman" w:hAnsi="Times New Roman" w:cs="Times New Roman"/>
          <w:szCs w:val="24"/>
        </w:rPr>
        <w:t xml:space="preserve">Jos opiskelija on saanut </w:t>
      </w:r>
      <w:r w:rsidR="00EF52F7" w:rsidRPr="00FF3D2A">
        <w:rPr>
          <w:rFonts w:ascii="Times New Roman" w:eastAsia="Times New Roman" w:hAnsi="Times New Roman" w:cs="Times New Roman"/>
          <w:szCs w:val="24"/>
        </w:rPr>
        <w:t xml:space="preserve">tutkielmansa </w:t>
      </w:r>
      <w:r w:rsidRPr="00FF3D2A">
        <w:rPr>
          <w:rFonts w:ascii="Times New Roman" w:eastAsia="Times New Roman" w:hAnsi="Times New Roman" w:cs="Times New Roman"/>
          <w:szCs w:val="24"/>
        </w:rPr>
        <w:t>tekemistä varten v</w:t>
      </w:r>
      <w:r w:rsidR="00E86B20" w:rsidRPr="00FF3D2A">
        <w:rPr>
          <w:rFonts w:ascii="Times New Roman" w:eastAsia="Times New Roman" w:hAnsi="Times New Roman" w:cs="Times New Roman"/>
          <w:szCs w:val="24"/>
        </w:rPr>
        <w:t xml:space="preserve">almiin </w:t>
      </w:r>
      <w:r w:rsidRPr="00FF3D2A">
        <w:rPr>
          <w:rFonts w:ascii="Times New Roman" w:eastAsia="Times New Roman" w:hAnsi="Times New Roman" w:cs="Times New Roman"/>
          <w:szCs w:val="24"/>
        </w:rPr>
        <w:t>tutkimus</w:t>
      </w:r>
      <w:r w:rsidR="00E86B20" w:rsidRPr="00FF3D2A">
        <w:rPr>
          <w:rFonts w:ascii="Times New Roman" w:eastAsia="Times New Roman" w:hAnsi="Times New Roman" w:cs="Times New Roman"/>
          <w:szCs w:val="24"/>
        </w:rPr>
        <w:t>aineiston</w:t>
      </w:r>
      <w:r w:rsidRPr="00FF3D2A">
        <w:rPr>
          <w:rFonts w:ascii="Times New Roman" w:eastAsia="Times New Roman" w:hAnsi="Times New Roman" w:cs="Times New Roman"/>
          <w:szCs w:val="24"/>
        </w:rPr>
        <w:t xml:space="preserve"> tiedekunnalta, sen</w:t>
      </w:r>
      <w:r w:rsidR="00E86B20" w:rsidRPr="00FF3D2A">
        <w:rPr>
          <w:rFonts w:ascii="Times New Roman" w:eastAsia="Times New Roman" w:hAnsi="Times New Roman" w:cs="Times New Roman"/>
          <w:szCs w:val="24"/>
        </w:rPr>
        <w:t xml:space="preserve"> käyttöoikeus päättyy </w:t>
      </w:r>
      <w:r w:rsidR="00EF52F7" w:rsidRPr="00FF3D2A">
        <w:rPr>
          <w:rFonts w:ascii="Times New Roman" w:eastAsia="Times New Roman" w:hAnsi="Times New Roman" w:cs="Times New Roman"/>
          <w:szCs w:val="24"/>
        </w:rPr>
        <w:t>tutkielman</w:t>
      </w:r>
      <w:r w:rsidR="00E86B20" w:rsidRPr="00FF3D2A">
        <w:rPr>
          <w:rFonts w:ascii="Times New Roman" w:eastAsia="Times New Roman" w:hAnsi="Times New Roman" w:cs="Times New Roman"/>
          <w:szCs w:val="24"/>
        </w:rPr>
        <w:t xml:space="preserve"> valmistumisen </w:t>
      </w:r>
      <w:r w:rsidR="00F705E9" w:rsidRPr="00FF3D2A">
        <w:rPr>
          <w:rFonts w:ascii="Times New Roman" w:eastAsia="Times New Roman" w:hAnsi="Times New Roman" w:cs="Times New Roman"/>
          <w:szCs w:val="24"/>
        </w:rPr>
        <w:t>jälkeen,</w:t>
      </w:r>
      <w:r w:rsidR="00EF52F7" w:rsidRPr="00FF3D2A">
        <w:rPr>
          <w:rFonts w:ascii="Times New Roman" w:eastAsia="Times New Roman" w:hAnsi="Times New Roman" w:cs="Times New Roman"/>
          <w:szCs w:val="24"/>
        </w:rPr>
        <w:t xml:space="preserve"> </w:t>
      </w:r>
      <w:r w:rsidR="00E86B20" w:rsidRPr="00FF3D2A">
        <w:rPr>
          <w:rFonts w:ascii="Times New Roman" w:eastAsia="Times New Roman" w:hAnsi="Times New Roman" w:cs="Times New Roman"/>
          <w:szCs w:val="24"/>
        </w:rPr>
        <w:t xml:space="preserve">ellei </w:t>
      </w:r>
      <w:r w:rsidRPr="00FF3D2A">
        <w:rPr>
          <w:rFonts w:ascii="Times New Roman" w:eastAsia="Times New Roman" w:hAnsi="Times New Roman" w:cs="Times New Roman"/>
          <w:szCs w:val="24"/>
        </w:rPr>
        <w:t>m</w:t>
      </w:r>
      <w:r w:rsidR="00E86B20" w:rsidRPr="00FF3D2A">
        <w:rPr>
          <w:rFonts w:ascii="Times New Roman" w:eastAsia="Times New Roman" w:hAnsi="Times New Roman" w:cs="Times New Roman"/>
          <w:szCs w:val="24"/>
        </w:rPr>
        <w:t xml:space="preserve">uuta </w:t>
      </w:r>
      <w:r w:rsidRPr="00FF3D2A">
        <w:rPr>
          <w:rFonts w:ascii="Times New Roman" w:eastAsia="Times New Roman" w:hAnsi="Times New Roman" w:cs="Times New Roman"/>
          <w:szCs w:val="24"/>
        </w:rPr>
        <w:t xml:space="preserve">ole yhteisesti </w:t>
      </w:r>
      <w:r w:rsidR="00E86B20" w:rsidRPr="00FF3D2A">
        <w:rPr>
          <w:rFonts w:ascii="Times New Roman" w:eastAsia="Times New Roman" w:hAnsi="Times New Roman" w:cs="Times New Roman"/>
          <w:szCs w:val="24"/>
        </w:rPr>
        <w:t>sovi</w:t>
      </w:r>
      <w:r w:rsidRPr="00FF3D2A">
        <w:rPr>
          <w:rFonts w:ascii="Times New Roman" w:eastAsia="Times New Roman" w:hAnsi="Times New Roman" w:cs="Times New Roman"/>
          <w:szCs w:val="24"/>
        </w:rPr>
        <w:t>ttu.</w:t>
      </w:r>
      <w:r w:rsidR="00E05B24">
        <w:rPr>
          <w:rFonts w:ascii="Times New Roman" w:eastAsia="Times New Roman" w:hAnsi="Times New Roman" w:cs="Times New Roman"/>
          <w:szCs w:val="24"/>
        </w:rPr>
        <w:t xml:space="preserve"> A</w:t>
      </w:r>
      <w:r w:rsidR="00E05B24" w:rsidRPr="00E05B24">
        <w:rPr>
          <w:rFonts w:ascii="Times New Roman" w:eastAsia="Times New Roman" w:hAnsi="Times New Roman" w:cs="Times New Roman"/>
          <w:szCs w:val="24"/>
        </w:rPr>
        <w:t>ineisto luovutetaan ja hävitetään ohjaajan kanssa sovitulla tavalla</w:t>
      </w:r>
      <w:r w:rsidR="00E05B24">
        <w:rPr>
          <w:rFonts w:ascii="Times New Roman" w:eastAsia="Times New Roman" w:hAnsi="Times New Roman" w:cs="Times New Roman"/>
          <w:szCs w:val="24"/>
        </w:rPr>
        <w:t>.</w:t>
      </w:r>
    </w:p>
    <w:p w14:paraId="635A987C" w14:textId="77777777" w:rsidR="00D34E0A" w:rsidRPr="00FF3D2A" w:rsidRDefault="00D34E0A" w:rsidP="00FF3D2A">
      <w:pPr>
        <w:spacing w:after="0" w:line="240" w:lineRule="auto"/>
        <w:jc w:val="both"/>
        <w:rPr>
          <w:rFonts w:ascii="Times New Roman" w:eastAsia="Times New Roman" w:hAnsi="Times New Roman" w:cs="Times New Roman"/>
          <w:szCs w:val="24"/>
        </w:rPr>
      </w:pPr>
      <w:r w:rsidRPr="00FF3D2A">
        <w:rPr>
          <w:rFonts w:ascii="Times New Roman" w:eastAsia="Times New Roman" w:hAnsi="Times New Roman" w:cs="Times New Roman"/>
          <w:szCs w:val="24"/>
        </w:rPr>
        <w:br w:type="page"/>
      </w:r>
    </w:p>
    <w:p w14:paraId="43DB4886" w14:textId="4A4C40D9" w:rsidR="00672810" w:rsidRPr="00FF3D2A" w:rsidRDefault="00D30F83" w:rsidP="00FF3D2A">
      <w:pPr>
        <w:spacing w:after="0" w:line="240" w:lineRule="auto"/>
        <w:jc w:val="both"/>
        <w:outlineLvl w:val="2"/>
        <w:rPr>
          <w:rFonts w:ascii="Times New Roman" w:eastAsia="Times New Roman" w:hAnsi="Times New Roman" w:cs="Times New Roman"/>
          <w:b/>
          <w:bCs/>
          <w:sz w:val="27"/>
          <w:szCs w:val="27"/>
          <w:lang w:eastAsia="fi-FI"/>
        </w:rPr>
      </w:pPr>
      <w:r w:rsidRPr="00FF3D2A">
        <w:rPr>
          <w:rFonts w:ascii="Times New Roman" w:eastAsia="Times New Roman" w:hAnsi="Times New Roman" w:cs="Times New Roman"/>
          <w:b/>
          <w:bCs/>
          <w:sz w:val="27"/>
          <w:szCs w:val="27"/>
          <w:lang w:eastAsia="fi-FI"/>
        </w:rPr>
        <w:lastRenderedPageBreak/>
        <w:t>2. Ohjaukseen varattu aika</w:t>
      </w:r>
      <w:r w:rsidR="00672810" w:rsidRPr="00FF3D2A">
        <w:rPr>
          <w:rFonts w:ascii="Times New Roman" w:eastAsia="Times New Roman" w:hAnsi="Times New Roman" w:cs="Times New Roman"/>
          <w:b/>
          <w:bCs/>
          <w:sz w:val="27"/>
          <w:szCs w:val="27"/>
          <w:lang w:eastAsia="fi-FI"/>
        </w:rPr>
        <w:t xml:space="preserve"> ja ohjausmuodot</w:t>
      </w:r>
    </w:p>
    <w:p w14:paraId="501862A9" w14:textId="77777777" w:rsidR="00CB0D2B" w:rsidRDefault="00D30F83" w:rsidP="00FF3D2A">
      <w:pPr>
        <w:spacing w:after="0" w:line="240" w:lineRule="auto"/>
        <w:jc w:val="both"/>
        <w:rPr>
          <w:rFonts w:ascii="Times New Roman" w:eastAsia="Times New Roman" w:hAnsi="Times New Roman" w:cs="Times New Roman"/>
          <w:szCs w:val="24"/>
          <w:lang w:eastAsia="fi-FI"/>
        </w:rPr>
      </w:pPr>
      <w:r w:rsidRPr="00FF3D2A">
        <w:rPr>
          <w:rFonts w:ascii="Times New Roman" w:eastAsia="Times New Roman" w:hAnsi="Times New Roman" w:cs="Times New Roman"/>
          <w:szCs w:val="24"/>
          <w:lang w:eastAsia="fi-FI"/>
        </w:rPr>
        <w:t xml:space="preserve">Pro gradu </w:t>
      </w:r>
      <w:r w:rsidR="00DB0ABE">
        <w:rPr>
          <w:rFonts w:ascii="Times New Roman" w:eastAsia="Times New Roman" w:hAnsi="Times New Roman" w:cs="Times New Roman"/>
          <w:szCs w:val="24"/>
          <w:lang w:eastAsia="fi-FI"/>
        </w:rPr>
        <w:t>-</w:t>
      </w:r>
      <w:r w:rsidRPr="00FF3D2A">
        <w:rPr>
          <w:rFonts w:ascii="Times New Roman" w:eastAsia="Times New Roman" w:hAnsi="Times New Roman" w:cs="Times New Roman"/>
          <w:szCs w:val="24"/>
          <w:lang w:eastAsia="fi-FI"/>
        </w:rPr>
        <w:t>tutkielman ohjaukseen varataan aikaa yksi lukuvuosi. Lukuvuoden ylittävistä aikatauluista ohjaaja ja opiskelijat sopivat yhteisesti ennen prosessin aloittamista. Ohjaajan taholta tällainen poikkeamisen syy voi olla esimerkiksi tutkimushankkeen aikataulut (esim</w:t>
      </w:r>
      <w:r w:rsidR="007E6711" w:rsidRPr="00FF3D2A">
        <w:rPr>
          <w:rFonts w:ascii="Times New Roman" w:eastAsia="Times New Roman" w:hAnsi="Times New Roman" w:cs="Times New Roman"/>
          <w:szCs w:val="24"/>
          <w:lang w:eastAsia="fi-FI"/>
        </w:rPr>
        <w:t>erkiksi</w:t>
      </w:r>
      <w:r w:rsidRPr="00FF3D2A">
        <w:rPr>
          <w:rFonts w:ascii="Times New Roman" w:eastAsia="Times New Roman" w:hAnsi="Times New Roman" w:cs="Times New Roman"/>
          <w:szCs w:val="24"/>
          <w:lang w:eastAsia="fi-FI"/>
        </w:rPr>
        <w:t xml:space="preserve"> aineiston valmistumisen viivästyminen). Opiskelijan tulee myös keskustella etukäteen ohjaajan kanssa, mikäli tutkielman valmistuminen opiskelijan taholta ei ole mahdollista vuoden kuluessa (esim</w:t>
      </w:r>
      <w:r w:rsidR="007E6711" w:rsidRPr="00FF3D2A">
        <w:rPr>
          <w:rFonts w:ascii="Times New Roman" w:eastAsia="Times New Roman" w:hAnsi="Times New Roman" w:cs="Times New Roman"/>
          <w:szCs w:val="24"/>
          <w:lang w:eastAsia="fi-FI"/>
        </w:rPr>
        <w:t xml:space="preserve">erkiksi </w:t>
      </w:r>
      <w:r w:rsidRPr="00FF3D2A">
        <w:rPr>
          <w:rFonts w:ascii="Times New Roman" w:eastAsia="Times New Roman" w:hAnsi="Times New Roman" w:cs="Times New Roman"/>
          <w:szCs w:val="24"/>
          <w:lang w:eastAsia="fi-FI"/>
        </w:rPr>
        <w:t>ulkomailla opiskelu).</w:t>
      </w:r>
      <w:r w:rsidR="00F17507" w:rsidRPr="00FF3D2A">
        <w:rPr>
          <w:rFonts w:ascii="Times New Roman" w:eastAsia="Times New Roman" w:hAnsi="Times New Roman" w:cs="Times New Roman"/>
          <w:szCs w:val="24"/>
          <w:lang w:eastAsia="fi-FI"/>
        </w:rPr>
        <w:t xml:space="preserve"> Pro gradu</w:t>
      </w:r>
      <w:r w:rsidR="00AD679F" w:rsidRPr="00FF3D2A">
        <w:rPr>
          <w:rFonts w:ascii="Times New Roman" w:eastAsia="Times New Roman" w:hAnsi="Times New Roman" w:cs="Times New Roman"/>
          <w:szCs w:val="24"/>
          <w:lang w:eastAsia="fi-FI"/>
        </w:rPr>
        <w:t xml:space="preserve"> -</w:t>
      </w:r>
      <w:r w:rsidR="00F17507" w:rsidRPr="00FF3D2A">
        <w:rPr>
          <w:rFonts w:ascii="Times New Roman" w:eastAsia="Times New Roman" w:hAnsi="Times New Roman" w:cs="Times New Roman"/>
          <w:szCs w:val="24"/>
          <w:lang w:eastAsia="fi-FI"/>
        </w:rPr>
        <w:t>seminaarien alussa ohjaaja selventää opiskelijalle ohjauksen periaatteet ja ohjauskäytännöt.</w:t>
      </w:r>
      <w:r w:rsidR="00842956" w:rsidRPr="00FF3D2A">
        <w:rPr>
          <w:rFonts w:ascii="Times New Roman" w:eastAsia="Times New Roman" w:hAnsi="Times New Roman" w:cs="Times New Roman"/>
          <w:szCs w:val="24"/>
          <w:lang w:eastAsia="fi-FI"/>
        </w:rPr>
        <w:t xml:space="preserve"> </w:t>
      </w:r>
    </w:p>
    <w:p w14:paraId="2499D50A" w14:textId="77777777" w:rsidR="00CB0D2B" w:rsidRDefault="00CB0D2B" w:rsidP="00FF3D2A">
      <w:pPr>
        <w:spacing w:after="0" w:line="240" w:lineRule="auto"/>
        <w:jc w:val="both"/>
        <w:rPr>
          <w:rFonts w:ascii="Times New Roman" w:eastAsia="Times New Roman" w:hAnsi="Times New Roman" w:cs="Times New Roman"/>
          <w:szCs w:val="24"/>
          <w:lang w:eastAsia="fi-FI"/>
        </w:rPr>
      </w:pPr>
    </w:p>
    <w:p w14:paraId="28757CA1" w14:textId="5714379C" w:rsidR="00842956" w:rsidRPr="00FF3D2A" w:rsidRDefault="00DD354A" w:rsidP="00FF3D2A">
      <w:pPr>
        <w:spacing w:after="0" w:line="240" w:lineRule="auto"/>
        <w:jc w:val="both"/>
        <w:rPr>
          <w:rFonts w:ascii="Times New Roman" w:hAnsi="Times New Roman" w:cs="Times New Roman"/>
          <w:strike/>
          <w:szCs w:val="24"/>
        </w:rPr>
      </w:pPr>
      <w:r w:rsidRPr="00DD354A">
        <w:rPr>
          <w:rFonts w:ascii="Times New Roman" w:eastAsia="Times New Roman" w:hAnsi="Times New Roman" w:cs="Times New Roman"/>
          <w:szCs w:val="24"/>
          <w:lang w:eastAsia="fi-FI"/>
        </w:rPr>
        <w:t xml:space="preserve">Pro gradun ohjaus tapahtuu pääasiassa seminaareissa, joita </w:t>
      </w:r>
      <w:r w:rsidR="00842956" w:rsidRPr="00FF3D2A">
        <w:rPr>
          <w:rFonts w:ascii="Times New Roman" w:hAnsi="Times New Roman" w:cs="Times New Roman"/>
          <w:szCs w:val="24"/>
        </w:rPr>
        <w:t>on</w:t>
      </w:r>
      <w:r w:rsidR="00200CCC">
        <w:rPr>
          <w:rFonts w:ascii="Times New Roman" w:hAnsi="Times New Roman" w:cs="Times New Roman"/>
          <w:szCs w:val="24"/>
        </w:rPr>
        <w:t xml:space="preserve"> lukuvuode</w:t>
      </w:r>
      <w:r w:rsidR="00CB0D2B">
        <w:rPr>
          <w:rFonts w:ascii="Times New Roman" w:hAnsi="Times New Roman" w:cs="Times New Roman"/>
          <w:szCs w:val="24"/>
        </w:rPr>
        <w:t>n aikana</w:t>
      </w:r>
      <w:r w:rsidR="00842956" w:rsidRPr="00FF3D2A">
        <w:rPr>
          <w:rFonts w:ascii="Times New Roman" w:hAnsi="Times New Roman" w:cs="Times New Roman"/>
          <w:szCs w:val="24"/>
        </w:rPr>
        <w:t xml:space="preserve"> yhteensä </w:t>
      </w:r>
      <w:r w:rsidR="005A1836" w:rsidRPr="00FF3D2A">
        <w:rPr>
          <w:rFonts w:ascii="Times New Roman" w:hAnsi="Times New Roman" w:cs="Times New Roman"/>
          <w:szCs w:val="24"/>
        </w:rPr>
        <w:t>40</w:t>
      </w:r>
      <w:r w:rsidR="00842956" w:rsidRPr="00FF3D2A">
        <w:rPr>
          <w:rFonts w:ascii="Times New Roman" w:hAnsi="Times New Roman" w:cs="Times New Roman"/>
          <w:szCs w:val="24"/>
        </w:rPr>
        <w:t xml:space="preserve"> tuntia</w:t>
      </w:r>
      <w:r w:rsidR="00441435" w:rsidRPr="00FF3D2A">
        <w:rPr>
          <w:rFonts w:ascii="Times New Roman" w:hAnsi="Times New Roman" w:cs="Times New Roman"/>
          <w:szCs w:val="24"/>
        </w:rPr>
        <w:t xml:space="preserve"> </w:t>
      </w:r>
      <w:r w:rsidR="00C7137F" w:rsidRPr="00FF3D2A">
        <w:rPr>
          <w:rFonts w:ascii="Times New Roman" w:hAnsi="Times New Roman" w:cs="Times New Roman"/>
          <w:szCs w:val="24"/>
        </w:rPr>
        <w:t xml:space="preserve">per </w:t>
      </w:r>
      <w:r w:rsidR="00842956" w:rsidRPr="00212B9A">
        <w:rPr>
          <w:rFonts w:ascii="Times New Roman" w:hAnsi="Times New Roman" w:cs="Times New Roman"/>
          <w:szCs w:val="24"/>
        </w:rPr>
        <w:t>ryhmä</w:t>
      </w:r>
      <w:r w:rsidR="00212B9A">
        <w:rPr>
          <w:rFonts w:ascii="Times New Roman" w:hAnsi="Times New Roman" w:cs="Times New Roman"/>
          <w:szCs w:val="24"/>
        </w:rPr>
        <w:t>.</w:t>
      </w:r>
      <w:r w:rsidR="00212B9A" w:rsidRPr="00212B9A">
        <w:rPr>
          <w:rFonts w:ascii="Times New Roman" w:hAnsi="Times New Roman" w:cs="Times New Roman"/>
          <w:szCs w:val="24"/>
        </w:rPr>
        <w:t xml:space="preserve"> Opiskelijalta odotetaan läsnäoloa ja aktiivista osallistumista</w:t>
      </w:r>
      <w:r>
        <w:rPr>
          <w:rFonts w:ascii="Times New Roman" w:hAnsi="Times New Roman" w:cs="Times New Roman"/>
          <w:szCs w:val="24"/>
        </w:rPr>
        <w:t xml:space="preserve"> seminaareihin</w:t>
      </w:r>
      <w:r w:rsidR="001F5A2A" w:rsidRPr="00212B9A">
        <w:rPr>
          <w:rFonts w:ascii="Times New Roman" w:hAnsi="Times New Roman" w:cs="Times New Roman"/>
          <w:szCs w:val="24"/>
        </w:rPr>
        <w:t>. O</w:t>
      </w:r>
      <w:r w:rsidR="00842956" w:rsidRPr="00212B9A">
        <w:rPr>
          <w:rFonts w:ascii="Times New Roman" w:hAnsi="Times New Roman" w:cs="Times New Roman"/>
          <w:szCs w:val="24"/>
        </w:rPr>
        <w:t>hjaajalle</w:t>
      </w:r>
      <w:r w:rsidR="00842956" w:rsidRPr="00FF3D2A">
        <w:rPr>
          <w:rFonts w:ascii="Times New Roman" w:hAnsi="Times New Roman" w:cs="Times New Roman"/>
          <w:szCs w:val="24"/>
        </w:rPr>
        <w:t xml:space="preserve"> on allokoitu </w:t>
      </w:r>
      <w:r w:rsidR="00672810" w:rsidRPr="00FF3D2A">
        <w:rPr>
          <w:rFonts w:ascii="Times New Roman" w:hAnsi="Times New Roman" w:cs="Times New Roman"/>
          <w:szCs w:val="24"/>
        </w:rPr>
        <w:t>yksilö</w:t>
      </w:r>
      <w:r w:rsidR="00842956" w:rsidRPr="00FF3D2A">
        <w:rPr>
          <w:rFonts w:ascii="Times New Roman" w:hAnsi="Times New Roman" w:cs="Times New Roman"/>
          <w:szCs w:val="24"/>
        </w:rPr>
        <w:t>ohjaukseen</w:t>
      </w:r>
      <w:r w:rsidR="00551A6C" w:rsidRPr="00FF3D2A">
        <w:rPr>
          <w:rFonts w:ascii="Times New Roman" w:hAnsi="Times New Roman" w:cs="Times New Roman"/>
          <w:szCs w:val="24"/>
        </w:rPr>
        <w:t xml:space="preserve">, </w:t>
      </w:r>
      <w:r w:rsidR="00C7137F" w:rsidRPr="00FF3D2A">
        <w:rPr>
          <w:rFonts w:ascii="Times New Roman" w:hAnsi="Times New Roman" w:cs="Times New Roman"/>
          <w:szCs w:val="24"/>
        </w:rPr>
        <w:t>tutkielman lukemi</w:t>
      </w:r>
      <w:r w:rsidR="00551A6C" w:rsidRPr="00FF3D2A">
        <w:rPr>
          <w:rFonts w:ascii="Times New Roman" w:hAnsi="Times New Roman" w:cs="Times New Roman"/>
          <w:szCs w:val="24"/>
        </w:rPr>
        <w:t>seen</w:t>
      </w:r>
      <w:r w:rsidR="00672810" w:rsidRPr="00FF3D2A">
        <w:rPr>
          <w:rFonts w:ascii="Times New Roman" w:hAnsi="Times New Roman" w:cs="Times New Roman"/>
          <w:szCs w:val="24"/>
        </w:rPr>
        <w:t xml:space="preserve"> </w:t>
      </w:r>
      <w:r w:rsidR="00C7137F" w:rsidRPr="00FF3D2A">
        <w:rPr>
          <w:rFonts w:ascii="Times New Roman" w:hAnsi="Times New Roman" w:cs="Times New Roman"/>
          <w:szCs w:val="24"/>
        </w:rPr>
        <w:t xml:space="preserve">ja </w:t>
      </w:r>
      <w:r w:rsidR="00842956" w:rsidRPr="00FF3D2A">
        <w:rPr>
          <w:rFonts w:ascii="Times New Roman" w:hAnsi="Times New Roman" w:cs="Times New Roman"/>
          <w:szCs w:val="24"/>
        </w:rPr>
        <w:t>arviointi</w:t>
      </w:r>
      <w:r w:rsidR="00551A6C" w:rsidRPr="00FF3D2A">
        <w:rPr>
          <w:rFonts w:ascii="Times New Roman" w:hAnsi="Times New Roman" w:cs="Times New Roman"/>
          <w:szCs w:val="24"/>
        </w:rPr>
        <w:t xml:space="preserve">in </w:t>
      </w:r>
      <w:r w:rsidR="00C7137F" w:rsidRPr="00FF3D2A">
        <w:rPr>
          <w:rFonts w:ascii="Times New Roman" w:hAnsi="Times New Roman" w:cs="Times New Roman"/>
          <w:szCs w:val="24"/>
        </w:rPr>
        <w:t>enintään</w:t>
      </w:r>
      <w:r w:rsidR="00842956" w:rsidRPr="00FF3D2A">
        <w:rPr>
          <w:rFonts w:ascii="Times New Roman" w:hAnsi="Times New Roman" w:cs="Times New Roman"/>
          <w:szCs w:val="24"/>
        </w:rPr>
        <w:t xml:space="preserve"> 20 tuntia opiskelijaa</w:t>
      </w:r>
      <w:r w:rsidR="00B35812" w:rsidRPr="00FF3D2A">
        <w:rPr>
          <w:rFonts w:ascii="Times New Roman" w:hAnsi="Times New Roman" w:cs="Times New Roman"/>
          <w:szCs w:val="24"/>
        </w:rPr>
        <w:t xml:space="preserve"> kohti</w:t>
      </w:r>
      <w:r w:rsidR="00EF52F7" w:rsidRPr="00FF3D2A">
        <w:rPr>
          <w:rFonts w:ascii="Times New Roman" w:hAnsi="Times New Roman" w:cs="Times New Roman"/>
          <w:szCs w:val="24"/>
        </w:rPr>
        <w:t xml:space="preserve"> (tai opiskelijaparia</w:t>
      </w:r>
      <w:r w:rsidR="00842956" w:rsidRPr="00FF3D2A">
        <w:rPr>
          <w:rFonts w:ascii="Times New Roman" w:hAnsi="Times New Roman" w:cs="Times New Roman"/>
          <w:szCs w:val="24"/>
        </w:rPr>
        <w:t xml:space="preserve"> </w:t>
      </w:r>
      <w:r w:rsidR="00254A94" w:rsidRPr="00FF3D2A">
        <w:rPr>
          <w:rFonts w:ascii="Times New Roman" w:hAnsi="Times New Roman" w:cs="Times New Roman"/>
          <w:szCs w:val="24"/>
        </w:rPr>
        <w:t>kohti,</w:t>
      </w:r>
      <w:r w:rsidR="00EF52F7" w:rsidRPr="00FF3D2A">
        <w:rPr>
          <w:rFonts w:ascii="Times New Roman" w:hAnsi="Times New Roman" w:cs="Times New Roman"/>
          <w:szCs w:val="24"/>
        </w:rPr>
        <w:t xml:space="preserve"> mikäli opinnäyte tehdään parityönä)</w:t>
      </w:r>
      <w:r w:rsidR="00060937" w:rsidRPr="00FF3D2A">
        <w:rPr>
          <w:rFonts w:ascii="Times New Roman" w:hAnsi="Times New Roman" w:cs="Times New Roman"/>
          <w:szCs w:val="24"/>
        </w:rPr>
        <w:t>.</w:t>
      </w:r>
      <w:r w:rsidR="00CB0D2B">
        <w:rPr>
          <w:rFonts w:ascii="Times New Roman" w:hAnsi="Times New Roman" w:cs="Times New Roman"/>
          <w:szCs w:val="24"/>
        </w:rPr>
        <w:t xml:space="preserve"> J</w:t>
      </w:r>
      <w:r w:rsidR="00CB0D2B" w:rsidRPr="00CB0D2B">
        <w:rPr>
          <w:rFonts w:ascii="Times New Roman" w:hAnsi="Times New Roman" w:cs="Times New Roman"/>
          <w:szCs w:val="24"/>
        </w:rPr>
        <w:t xml:space="preserve">os gradun teko jatkuu toiselle lukuvuodelle, on ohjaajalla käytettävissä </w:t>
      </w:r>
      <w:proofErr w:type="gramStart"/>
      <w:r w:rsidR="00CB0D2B" w:rsidRPr="00CB0D2B">
        <w:rPr>
          <w:rFonts w:ascii="Times New Roman" w:hAnsi="Times New Roman" w:cs="Times New Roman"/>
          <w:szCs w:val="24"/>
        </w:rPr>
        <w:t>8h</w:t>
      </w:r>
      <w:proofErr w:type="gramEnd"/>
      <w:r w:rsidR="00CB0D2B" w:rsidRPr="00CB0D2B">
        <w:rPr>
          <w:rFonts w:ascii="Times New Roman" w:hAnsi="Times New Roman" w:cs="Times New Roman"/>
          <w:szCs w:val="24"/>
        </w:rPr>
        <w:t xml:space="preserve"> ohjaukseen, työn lukuun ja arviointiin</w:t>
      </w:r>
      <w:r w:rsidR="00CB0D2B">
        <w:rPr>
          <w:rFonts w:ascii="Times New Roman" w:hAnsi="Times New Roman" w:cs="Times New Roman"/>
          <w:szCs w:val="24"/>
        </w:rPr>
        <w:t>.</w:t>
      </w:r>
    </w:p>
    <w:p w14:paraId="0EE8E6B0" w14:textId="77777777" w:rsidR="00FF3D2A" w:rsidRDefault="00FF3D2A" w:rsidP="00FF3D2A">
      <w:pPr>
        <w:spacing w:after="0" w:line="240" w:lineRule="auto"/>
        <w:jc w:val="both"/>
        <w:outlineLvl w:val="2"/>
        <w:rPr>
          <w:rFonts w:ascii="Times New Roman" w:eastAsia="Times New Roman" w:hAnsi="Times New Roman" w:cs="Times New Roman"/>
          <w:b/>
          <w:bCs/>
          <w:sz w:val="27"/>
          <w:szCs w:val="27"/>
          <w:lang w:eastAsia="fi-FI"/>
        </w:rPr>
      </w:pPr>
    </w:p>
    <w:p w14:paraId="5074BFB9" w14:textId="07BF3696" w:rsidR="00D30F83" w:rsidRPr="00FF3D2A" w:rsidRDefault="00672810" w:rsidP="00FF3D2A">
      <w:pPr>
        <w:spacing w:after="0" w:line="240" w:lineRule="auto"/>
        <w:jc w:val="both"/>
        <w:outlineLvl w:val="2"/>
        <w:rPr>
          <w:rFonts w:ascii="Times New Roman" w:eastAsia="Times New Roman" w:hAnsi="Times New Roman" w:cs="Times New Roman"/>
          <w:b/>
          <w:bCs/>
          <w:sz w:val="27"/>
          <w:szCs w:val="27"/>
          <w:lang w:eastAsia="fi-FI"/>
        </w:rPr>
      </w:pPr>
      <w:r w:rsidRPr="00FF3D2A">
        <w:rPr>
          <w:rFonts w:ascii="Times New Roman" w:eastAsia="Times New Roman" w:hAnsi="Times New Roman" w:cs="Times New Roman"/>
          <w:b/>
          <w:bCs/>
          <w:sz w:val="27"/>
          <w:szCs w:val="27"/>
          <w:lang w:eastAsia="fi-FI"/>
        </w:rPr>
        <w:t>3</w:t>
      </w:r>
      <w:r w:rsidR="00D30F83" w:rsidRPr="00FF3D2A">
        <w:rPr>
          <w:rFonts w:ascii="Times New Roman" w:eastAsia="Times New Roman" w:hAnsi="Times New Roman" w:cs="Times New Roman"/>
          <w:b/>
          <w:bCs/>
          <w:sz w:val="27"/>
          <w:szCs w:val="27"/>
          <w:lang w:eastAsia="fi-FI"/>
        </w:rPr>
        <w:t xml:space="preserve">. Tutkielmaan kuuluvat keskeiset vaiheet </w:t>
      </w:r>
      <w:r w:rsidR="00E05B24">
        <w:rPr>
          <w:rFonts w:ascii="Times New Roman" w:eastAsia="Times New Roman" w:hAnsi="Times New Roman" w:cs="Times New Roman"/>
          <w:b/>
          <w:bCs/>
          <w:sz w:val="27"/>
          <w:szCs w:val="27"/>
          <w:lang w:eastAsia="fi-FI"/>
        </w:rPr>
        <w:t xml:space="preserve">ja aikataulu </w:t>
      </w:r>
    </w:p>
    <w:p w14:paraId="29EC081B" w14:textId="0014E920" w:rsidR="00D30F83" w:rsidRPr="00FF3D2A" w:rsidRDefault="00D30F83" w:rsidP="00FF3D2A">
      <w:pPr>
        <w:spacing w:after="0" w:line="240" w:lineRule="auto"/>
        <w:jc w:val="both"/>
        <w:rPr>
          <w:rFonts w:ascii="Times New Roman" w:eastAsia="Times New Roman" w:hAnsi="Times New Roman" w:cs="Times New Roman"/>
          <w:szCs w:val="24"/>
          <w:lang w:eastAsia="fi-FI"/>
        </w:rPr>
      </w:pPr>
      <w:r w:rsidRPr="00FF3D2A">
        <w:rPr>
          <w:rFonts w:ascii="Times New Roman" w:eastAsia="Times New Roman" w:hAnsi="Times New Roman" w:cs="Times New Roman"/>
          <w:szCs w:val="24"/>
          <w:lang w:eastAsia="fi-FI"/>
        </w:rPr>
        <w:t>Tutkielma</w:t>
      </w:r>
      <w:r w:rsidR="00EF52F7" w:rsidRPr="00FF3D2A">
        <w:rPr>
          <w:rFonts w:ascii="Times New Roman" w:eastAsia="Times New Roman" w:hAnsi="Times New Roman" w:cs="Times New Roman"/>
          <w:szCs w:val="24"/>
          <w:lang w:eastAsia="fi-FI"/>
        </w:rPr>
        <w:t>a</w:t>
      </w:r>
      <w:r w:rsidRPr="00FF3D2A">
        <w:rPr>
          <w:rFonts w:ascii="Times New Roman" w:eastAsia="Times New Roman" w:hAnsi="Times New Roman" w:cs="Times New Roman"/>
          <w:szCs w:val="24"/>
          <w:lang w:eastAsia="fi-FI"/>
        </w:rPr>
        <w:t>n liittyvä lukuvuoden kierto (työvaiheet ja niiden arvioidut aikataulut) on syytä sopia etukäteen ennen tutkielman aloittamista.</w:t>
      </w:r>
      <w:r w:rsidR="006912A6" w:rsidRPr="00FF3D2A">
        <w:rPr>
          <w:rFonts w:ascii="Times New Roman" w:eastAsia="Times New Roman" w:hAnsi="Times New Roman" w:cs="Times New Roman"/>
          <w:szCs w:val="24"/>
          <w:lang w:eastAsia="fi-FI"/>
        </w:rPr>
        <w:t xml:space="preserve"> Tutkimusprojektiin osallistuminen sovitaan ohjaajan kanssa siten, että opiskelija saavuttaa monipuolista osaamista </w:t>
      </w:r>
      <w:r w:rsidR="00CA261E" w:rsidRPr="00FF3D2A">
        <w:rPr>
          <w:rFonts w:ascii="Times New Roman" w:eastAsia="Times New Roman" w:hAnsi="Times New Roman" w:cs="Times New Roman"/>
          <w:szCs w:val="24"/>
          <w:lang w:eastAsia="fi-FI"/>
        </w:rPr>
        <w:t xml:space="preserve">tutkimusraportin </w:t>
      </w:r>
      <w:r w:rsidR="006912A6" w:rsidRPr="00FF3D2A">
        <w:rPr>
          <w:rFonts w:ascii="Times New Roman" w:eastAsia="Times New Roman" w:hAnsi="Times New Roman" w:cs="Times New Roman"/>
          <w:szCs w:val="24"/>
          <w:lang w:eastAsia="fi-FI"/>
        </w:rPr>
        <w:t>teon</w:t>
      </w:r>
      <w:r w:rsidR="00CA261E" w:rsidRPr="00FF3D2A">
        <w:rPr>
          <w:rFonts w:ascii="Times New Roman" w:eastAsia="Times New Roman" w:hAnsi="Times New Roman" w:cs="Times New Roman"/>
          <w:szCs w:val="24"/>
          <w:lang w:eastAsia="fi-FI"/>
        </w:rPr>
        <w:t xml:space="preserve"> (kirjoittamisen)</w:t>
      </w:r>
      <w:r w:rsidR="006912A6" w:rsidRPr="00FF3D2A">
        <w:rPr>
          <w:rFonts w:ascii="Times New Roman" w:eastAsia="Times New Roman" w:hAnsi="Times New Roman" w:cs="Times New Roman"/>
          <w:szCs w:val="24"/>
          <w:lang w:eastAsia="fi-FI"/>
        </w:rPr>
        <w:t xml:space="preserve"> eri vaiheista.</w:t>
      </w:r>
    </w:p>
    <w:p w14:paraId="08495479" w14:textId="77777777" w:rsidR="00FF3D2A" w:rsidRDefault="00FF3D2A" w:rsidP="00FF3D2A">
      <w:pPr>
        <w:spacing w:after="0" w:line="240" w:lineRule="auto"/>
        <w:jc w:val="both"/>
        <w:outlineLvl w:val="2"/>
        <w:rPr>
          <w:rFonts w:ascii="Times New Roman" w:eastAsia="Times New Roman" w:hAnsi="Times New Roman" w:cs="Times New Roman"/>
          <w:b/>
          <w:bCs/>
          <w:sz w:val="27"/>
          <w:szCs w:val="27"/>
          <w:lang w:eastAsia="fi-FI"/>
        </w:rPr>
      </w:pPr>
    </w:p>
    <w:p w14:paraId="76BDEAB3" w14:textId="6B39C691" w:rsidR="00D30F83" w:rsidRPr="00FF3D2A" w:rsidRDefault="00E05B24" w:rsidP="00FF3D2A">
      <w:pPr>
        <w:spacing w:after="0" w:line="240" w:lineRule="auto"/>
        <w:jc w:val="both"/>
        <w:rPr>
          <w:rFonts w:ascii="Times New Roman" w:hAnsi="Times New Roman" w:cs="Times New Roman"/>
          <w:b/>
          <w:sz w:val="27"/>
          <w:szCs w:val="27"/>
        </w:rPr>
      </w:pPr>
      <w:r>
        <w:rPr>
          <w:rFonts w:ascii="Times New Roman" w:hAnsi="Times New Roman" w:cs="Times New Roman"/>
          <w:b/>
          <w:sz w:val="27"/>
          <w:szCs w:val="27"/>
        </w:rPr>
        <w:t>4</w:t>
      </w:r>
      <w:r w:rsidR="00F17507" w:rsidRPr="00FF3D2A">
        <w:rPr>
          <w:rFonts w:ascii="Times New Roman" w:hAnsi="Times New Roman" w:cs="Times New Roman"/>
          <w:b/>
          <w:sz w:val="27"/>
          <w:szCs w:val="27"/>
        </w:rPr>
        <w:t>. Opiskelijan ja ohjaajan vastuut</w:t>
      </w:r>
    </w:p>
    <w:p w14:paraId="2A156F1D" w14:textId="77777777" w:rsidR="00FF3D2A" w:rsidRDefault="00FF3D2A" w:rsidP="00FF3D2A">
      <w:pPr>
        <w:spacing w:after="0" w:line="240" w:lineRule="auto"/>
        <w:jc w:val="both"/>
        <w:rPr>
          <w:rFonts w:ascii="Times New Roman" w:hAnsi="Times New Roman" w:cs="Times New Roman"/>
          <w:b/>
          <w:sz w:val="24"/>
          <w:szCs w:val="24"/>
        </w:rPr>
      </w:pPr>
    </w:p>
    <w:p w14:paraId="6EE1C26C" w14:textId="3D5968C7" w:rsidR="00F17507" w:rsidRPr="00A13DA9" w:rsidRDefault="00F17507" w:rsidP="00FF3D2A">
      <w:pPr>
        <w:spacing w:after="0" w:line="240" w:lineRule="auto"/>
        <w:jc w:val="both"/>
        <w:rPr>
          <w:rFonts w:ascii="Times New Roman" w:hAnsi="Times New Roman" w:cs="Times New Roman"/>
        </w:rPr>
      </w:pPr>
      <w:r w:rsidRPr="00A13DA9">
        <w:rPr>
          <w:rFonts w:ascii="Times New Roman" w:hAnsi="Times New Roman" w:cs="Times New Roman"/>
          <w:b/>
        </w:rPr>
        <w:t>Opiskelija</w:t>
      </w:r>
      <w:r w:rsidRPr="00A13DA9">
        <w:rPr>
          <w:rFonts w:ascii="Times New Roman" w:hAnsi="Times New Roman" w:cs="Times New Roman"/>
        </w:rPr>
        <w:t xml:space="preserve"> sitoutuu</w:t>
      </w:r>
    </w:p>
    <w:p w14:paraId="561A55F6" w14:textId="77777777" w:rsidR="000451B3" w:rsidRDefault="000451B3" w:rsidP="00FF3D2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osallistumaan seminaareihin</w:t>
      </w:r>
    </w:p>
    <w:p w14:paraId="65EC8A90" w14:textId="5CD79920" w:rsidR="00F17507" w:rsidRPr="00A13DA9" w:rsidRDefault="00F17507" w:rsidP="00FF3D2A">
      <w:pPr>
        <w:pStyle w:val="ListParagraph"/>
        <w:numPr>
          <w:ilvl w:val="0"/>
          <w:numId w:val="1"/>
        </w:numPr>
        <w:spacing w:after="0" w:line="240" w:lineRule="auto"/>
        <w:jc w:val="both"/>
        <w:rPr>
          <w:rFonts w:ascii="Times New Roman" w:hAnsi="Times New Roman" w:cs="Times New Roman"/>
        </w:rPr>
      </w:pPr>
      <w:r w:rsidRPr="00A13DA9">
        <w:rPr>
          <w:rFonts w:ascii="Times New Roman" w:hAnsi="Times New Roman" w:cs="Times New Roman"/>
        </w:rPr>
        <w:t xml:space="preserve">tulemaan valmistautuneena ohjaukseen (ohjauksessa käsiteltävä materiaali ohjaajalle vähintään 5 </w:t>
      </w:r>
      <w:r w:rsidR="00AB1464" w:rsidRPr="00A13DA9">
        <w:rPr>
          <w:rFonts w:ascii="Times New Roman" w:hAnsi="Times New Roman" w:cs="Times New Roman"/>
        </w:rPr>
        <w:t>arki</w:t>
      </w:r>
      <w:r w:rsidRPr="00A13DA9">
        <w:rPr>
          <w:rFonts w:ascii="Times New Roman" w:hAnsi="Times New Roman" w:cs="Times New Roman"/>
        </w:rPr>
        <w:t xml:space="preserve">päivää ennen </w:t>
      </w:r>
      <w:r w:rsidR="00F705E9" w:rsidRPr="00A13DA9">
        <w:rPr>
          <w:rFonts w:ascii="Times New Roman" w:hAnsi="Times New Roman" w:cs="Times New Roman"/>
        </w:rPr>
        <w:t>ohjausta,</w:t>
      </w:r>
      <w:r w:rsidR="004A51D1" w:rsidRPr="00A13DA9">
        <w:rPr>
          <w:rFonts w:ascii="Times New Roman" w:hAnsi="Times New Roman" w:cs="Times New Roman"/>
        </w:rPr>
        <w:t xml:space="preserve"> ellei ole muuta </w:t>
      </w:r>
      <w:r w:rsidR="00F705E9" w:rsidRPr="00A13DA9">
        <w:rPr>
          <w:rFonts w:ascii="Times New Roman" w:hAnsi="Times New Roman" w:cs="Times New Roman"/>
        </w:rPr>
        <w:t xml:space="preserve">yhteisesti </w:t>
      </w:r>
      <w:r w:rsidR="004A51D1" w:rsidRPr="00A13DA9">
        <w:rPr>
          <w:rFonts w:ascii="Times New Roman" w:hAnsi="Times New Roman" w:cs="Times New Roman"/>
        </w:rPr>
        <w:t>sovittu ohjaajan kanssa</w:t>
      </w:r>
      <w:r w:rsidRPr="00A13DA9">
        <w:rPr>
          <w:rFonts w:ascii="Times New Roman" w:hAnsi="Times New Roman" w:cs="Times New Roman"/>
        </w:rPr>
        <w:t>)</w:t>
      </w:r>
    </w:p>
    <w:p w14:paraId="3E8CB4B8" w14:textId="77777777" w:rsidR="00F17507" w:rsidRPr="00A13DA9" w:rsidRDefault="00F17507" w:rsidP="00FF3D2A">
      <w:pPr>
        <w:pStyle w:val="ListParagraph"/>
        <w:numPr>
          <w:ilvl w:val="0"/>
          <w:numId w:val="1"/>
        </w:numPr>
        <w:spacing w:after="0" w:line="240" w:lineRule="auto"/>
        <w:jc w:val="both"/>
        <w:rPr>
          <w:rFonts w:ascii="Times New Roman" w:hAnsi="Times New Roman" w:cs="Times New Roman"/>
        </w:rPr>
      </w:pPr>
      <w:r w:rsidRPr="00A13DA9">
        <w:rPr>
          <w:rFonts w:ascii="Times New Roman" w:hAnsi="Times New Roman" w:cs="Times New Roman"/>
        </w:rPr>
        <w:t>olemaan sovitusti yhteydessä ohjaajaan</w:t>
      </w:r>
    </w:p>
    <w:p w14:paraId="36FDBABB" w14:textId="77777777" w:rsidR="00F17507" w:rsidRPr="00A13DA9" w:rsidRDefault="00F17507" w:rsidP="00FF3D2A">
      <w:pPr>
        <w:pStyle w:val="ListParagraph"/>
        <w:numPr>
          <w:ilvl w:val="0"/>
          <w:numId w:val="1"/>
        </w:numPr>
        <w:spacing w:after="0" w:line="240" w:lineRule="auto"/>
        <w:jc w:val="both"/>
        <w:rPr>
          <w:rFonts w:ascii="Times New Roman" w:hAnsi="Times New Roman" w:cs="Times New Roman"/>
        </w:rPr>
      </w:pPr>
      <w:r w:rsidRPr="00A13DA9">
        <w:rPr>
          <w:rFonts w:ascii="Times New Roman" w:hAnsi="Times New Roman" w:cs="Times New Roman"/>
        </w:rPr>
        <w:t>etenemään sovitun aikataulun mukaan</w:t>
      </w:r>
    </w:p>
    <w:p w14:paraId="2A5A1EE5" w14:textId="77777777" w:rsidR="00FF3D2A" w:rsidRPr="00A13DA9" w:rsidRDefault="00FF3D2A" w:rsidP="00FF3D2A">
      <w:pPr>
        <w:spacing w:after="0" w:line="240" w:lineRule="auto"/>
        <w:jc w:val="both"/>
        <w:rPr>
          <w:rFonts w:ascii="Times New Roman" w:hAnsi="Times New Roman" w:cs="Times New Roman"/>
          <w:b/>
        </w:rPr>
      </w:pPr>
    </w:p>
    <w:p w14:paraId="3EF16124" w14:textId="135476B1" w:rsidR="00F17507" w:rsidRPr="00A13DA9" w:rsidRDefault="00F17507" w:rsidP="00FF3D2A">
      <w:pPr>
        <w:spacing w:after="0" w:line="240" w:lineRule="auto"/>
        <w:jc w:val="both"/>
        <w:rPr>
          <w:rFonts w:ascii="Times New Roman" w:hAnsi="Times New Roman" w:cs="Times New Roman"/>
        </w:rPr>
      </w:pPr>
      <w:r w:rsidRPr="00A13DA9">
        <w:rPr>
          <w:rFonts w:ascii="Times New Roman" w:hAnsi="Times New Roman" w:cs="Times New Roman"/>
          <w:b/>
        </w:rPr>
        <w:t>Ohjaaja</w:t>
      </w:r>
      <w:r w:rsidRPr="00A13DA9">
        <w:rPr>
          <w:rFonts w:ascii="Times New Roman" w:hAnsi="Times New Roman" w:cs="Times New Roman"/>
        </w:rPr>
        <w:t xml:space="preserve"> sitoutuu</w:t>
      </w:r>
    </w:p>
    <w:p w14:paraId="4D286750" w14:textId="77777777" w:rsidR="00F17507" w:rsidRPr="00A13DA9" w:rsidRDefault="00F17507" w:rsidP="00FF3D2A">
      <w:pPr>
        <w:pStyle w:val="ListParagraph"/>
        <w:numPr>
          <w:ilvl w:val="0"/>
          <w:numId w:val="2"/>
        </w:numPr>
        <w:spacing w:after="0" w:line="240" w:lineRule="auto"/>
        <w:jc w:val="both"/>
        <w:rPr>
          <w:rFonts w:ascii="Times New Roman" w:hAnsi="Times New Roman" w:cs="Times New Roman"/>
        </w:rPr>
      </w:pPr>
      <w:r w:rsidRPr="00A13DA9">
        <w:rPr>
          <w:rFonts w:ascii="Times New Roman" w:hAnsi="Times New Roman" w:cs="Times New Roman"/>
        </w:rPr>
        <w:t>tulemaan valmistautuneen</w:t>
      </w:r>
      <w:r w:rsidR="004E59FA" w:rsidRPr="00A13DA9">
        <w:rPr>
          <w:rFonts w:ascii="Times New Roman" w:hAnsi="Times New Roman" w:cs="Times New Roman"/>
        </w:rPr>
        <w:t>a</w:t>
      </w:r>
      <w:r w:rsidRPr="00A13DA9">
        <w:rPr>
          <w:rFonts w:ascii="Times New Roman" w:hAnsi="Times New Roman" w:cs="Times New Roman"/>
        </w:rPr>
        <w:t xml:space="preserve"> ohjaukseen (on perehtynyt ohjauksessa käsiteltävään mater</w:t>
      </w:r>
      <w:r w:rsidR="00AB1464" w:rsidRPr="00A13DA9">
        <w:rPr>
          <w:rFonts w:ascii="Times New Roman" w:hAnsi="Times New Roman" w:cs="Times New Roman"/>
        </w:rPr>
        <w:t>i</w:t>
      </w:r>
      <w:r w:rsidRPr="00A13DA9">
        <w:rPr>
          <w:rFonts w:ascii="Times New Roman" w:hAnsi="Times New Roman" w:cs="Times New Roman"/>
        </w:rPr>
        <w:t>aaliin</w:t>
      </w:r>
      <w:r w:rsidR="0063043F" w:rsidRPr="00A13DA9">
        <w:rPr>
          <w:rFonts w:ascii="Times New Roman" w:hAnsi="Times New Roman" w:cs="Times New Roman"/>
        </w:rPr>
        <w:t>)</w:t>
      </w:r>
    </w:p>
    <w:p w14:paraId="22103B9C" w14:textId="77777777" w:rsidR="0063043F" w:rsidRDefault="0063043F" w:rsidP="00FF3D2A">
      <w:pPr>
        <w:pStyle w:val="ListParagraph"/>
        <w:numPr>
          <w:ilvl w:val="0"/>
          <w:numId w:val="2"/>
        </w:numPr>
        <w:spacing w:after="0" w:line="240" w:lineRule="auto"/>
        <w:jc w:val="both"/>
        <w:rPr>
          <w:rFonts w:ascii="Times New Roman" w:hAnsi="Times New Roman" w:cs="Times New Roman"/>
        </w:rPr>
      </w:pPr>
      <w:r w:rsidRPr="00A13DA9">
        <w:rPr>
          <w:rFonts w:ascii="Times New Roman" w:hAnsi="Times New Roman" w:cs="Times New Roman"/>
        </w:rPr>
        <w:t>antamaan sovitussa aikataulussa suullista ja/tai kirjallista palautetta</w:t>
      </w:r>
    </w:p>
    <w:p w14:paraId="267C36F8" w14:textId="34178D0B" w:rsidR="00E05B24" w:rsidRPr="00A13DA9" w:rsidRDefault="00E05B24" w:rsidP="00FF3D2A">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olemaan sovitusti yhteydessä opiskelijaan</w:t>
      </w:r>
    </w:p>
    <w:p w14:paraId="45234FC1" w14:textId="77777777" w:rsidR="00FF3D2A" w:rsidRPr="00A13DA9" w:rsidRDefault="00FF3D2A" w:rsidP="00FF3D2A">
      <w:pPr>
        <w:spacing w:after="0" w:line="240" w:lineRule="auto"/>
        <w:jc w:val="both"/>
        <w:rPr>
          <w:rFonts w:ascii="Times New Roman" w:hAnsi="Times New Roman" w:cs="Times New Roman"/>
        </w:rPr>
      </w:pPr>
    </w:p>
    <w:p w14:paraId="77128F6C" w14:textId="4694B49D" w:rsidR="00FF3D2A" w:rsidRDefault="00FF3D2A" w:rsidP="00FF3D2A">
      <w:pPr>
        <w:spacing w:after="0" w:line="240" w:lineRule="auto"/>
        <w:jc w:val="both"/>
        <w:rPr>
          <w:rFonts w:ascii="Times New Roman" w:hAnsi="Times New Roman" w:cs="Times New Roman"/>
        </w:rPr>
      </w:pPr>
    </w:p>
    <w:p w14:paraId="51E1CC97" w14:textId="77777777" w:rsidR="00A13DA9" w:rsidRPr="00A13DA9" w:rsidRDefault="00A13DA9" w:rsidP="00FF3D2A">
      <w:pPr>
        <w:spacing w:after="0" w:line="240" w:lineRule="auto"/>
        <w:jc w:val="both"/>
        <w:rPr>
          <w:rFonts w:ascii="Times New Roman" w:hAnsi="Times New Roman" w:cs="Times New Roman"/>
        </w:rPr>
      </w:pPr>
    </w:p>
    <w:p w14:paraId="28B218A6" w14:textId="22E2EACD" w:rsidR="00FF3D2A" w:rsidRPr="00A13DA9" w:rsidRDefault="002455B9" w:rsidP="00FF3D2A">
      <w:pPr>
        <w:spacing w:after="0" w:line="240" w:lineRule="auto"/>
        <w:jc w:val="both"/>
        <w:rPr>
          <w:rFonts w:ascii="Times New Roman" w:hAnsi="Times New Roman" w:cs="Times New Roman"/>
        </w:rPr>
      </w:pPr>
      <w:r w:rsidRPr="00A13DA9">
        <w:rPr>
          <w:rFonts w:ascii="Times New Roman" w:hAnsi="Times New Roman" w:cs="Times New Roman"/>
        </w:rPr>
        <w:t>Jyväskylä</w:t>
      </w:r>
      <w:r w:rsidR="00AB1464" w:rsidRPr="00A13DA9">
        <w:rPr>
          <w:rFonts w:ascii="Times New Roman" w:hAnsi="Times New Roman" w:cs="Times New Roman"/>
        </w:rPr>
        <w:t>ssä</w:t>
      </w:r>
      <w:r w:rsidRPr="00A13DA9">
        <w:rPr>
          <w:rFonts w:ascii="Times New Roman" w:hAnsi="Times New Roman" w:cs="Times New Roman"/>
        </w:rPr>
        <w:t xml:space="preserve">      </w:t>
      </w:r>
      <w:proofErr w:type="gramStart"/>
      <w:r w:rsidRPr="00A13DA9">
        <w:rPr>
          <w:rFonts w:ascii="Times New Roman" w:hAnsi="Times New Roman" w:cs="Times New Roman"/>
        </w:rPr>
        <w:t xml:space="preserve">  .</w:t>
      </w:r>
      <w:proofErr w:type="gramEnd"/>
      <w:r w:rsidRPr="00A13DA9">
        <w:rPr>
          <w:rFonts w:ascii="Times New Roman" w:hAnsi="Times New Roman" w:cs="Times New Roman"/>
        </w:rPr>
        <w:t xml:space="preserve">       20</w:t>
      </w:r>
      <w:r w:rsidR="00223390">
        <w:rPr>
          <w:rFonts w:ascii="Times New Roman" w:hAnsi="Times New Roman" w:cs="Times New Roman"/>
        </w:rPr>
        <w:t>2___</w:t>
      </w:r>
    </w:p>
    <w:p w14:paraId="649D18E7" w14:textId="77777777" w:rsidR="00FF3D2A" w:rsidRPr="00A13DA9" w:rsidRDefault="00FF3D2A" w:rsidP="00FF3D2A">
      <w:pPr>
        <w:spacing w:after="0" w:line="240" w:lineRule="auto"/>
        <w:jc w:val="both"/>
        <w:rPr>
          <w:rFonts w:ascii="Times New Roman" w:hAnsi="Times New Roman" w:cs="Times New Roman"/>
        </w:rPr>
      </w:pPr>
    </w:p>
    <w:p w14:paraId="6B1EC041" w14:textId="77777777" w:rsidR="00FF3D2A" w:rsidRPr="00A13DA9" w:rsidRDefault="00FF3D2A" w:rsidP="00FF3D2A">
      <w:pPr>
        <w:spacing w:after="0" w:line="240" w:lineRule="auto"/>
        <w:jc w:val="both"/>
        <w:rPr>
          <w:rFonts w:ascii="Times New Roman" w:hAnsi="Times New Roman" w:cs="Times New Roman"/>
        </w:rPr>
      </w:pPr>
    </w:p>
    <w:p w14:paraId="0742A7B9" w14:textId="15C27CEB" w:rsidR="002455B9" w:rsidRPr="00A13DA9" w:rsidRDefault="002455B9" w:rsidP="00FF3D2A">
      <w:pPr>
        <w:spacing w:after="0" w:line="240" w:lineRule="auto"/>
        <w:jc w:val="both"/>
        <w:rPr>
          <w:rFonts w:ascii="Times New Roman" w:hAnsi="Times New Roman" w:cs="Times New Roman"/>
        </w:rPr>
      </w:pPr>
      <w:r w:rsidRPr="00A13DA9">
        <w:rPr>
          <w:rFonts w:ascii="Times New Roman" w:hAnsi="Times New Roman" w:cs="Times New Roman"/>
        </w:rPr>
        <w:t xml:space="preserve">Opiskelijan </w:t>
      </w:r>
      <w:proofErr w:type="gramStart"/>
      <w:r w:rsidRPr="00A13DA9">
        <w:rPr>
          <w:rFonts w:ascii="Times New Roman" w:hAnsi="Times New Roman" w:cs="Times New Roman"/>
        </w:rPr>
        <w:t>Etunimi  Sukunimi</w:t>
      </w:r>
      <w:proofErr w:type="gramEnd"/>
    </w:p>
    <w:p w14:paraId="7AF720D0" w14:textId="77777777" w:rsidR="00AD679F" w:rsidRPr="00A13DA9" w:rsidRDefault="00AD679F" w:rsidP="00FF3D2A">
      <w:pPr>
        <w:spacing w:after="0" w:line="240" w:lineRule="auto"/>
        <w:ind w:left="357" w:hanging="357"/>
        <w:jc w:val="both"/>
        <w:rPr>
          <w:rFonts w:ascii="Times New Roman" w:hAnsi="Times New Roman" w:cs="Times New Roman"/>
        </w:rPr>
      </w:pPr>
    </w:p>
    <w:p w14:paraId="7B3AA023" w14:textId="77777777" w:rsidR="00FF3D2A" w:rsidRDefault="00FF3D2A" w:rsidP="00FF3D2A">
      <w:pPr>
        <w:spacing w:after="0" w:line="240" w:lineRule="auto"/>
        <w:ind w:left="357" w:hanging="357"/>
        <w:jc w:val="both"/>
        <w:rPr>
          <w:rFonts w:ascii="Times New Roman" w:hAnsi="Times New Roman" w:cs="Times New Roman"/>
        </w:rPr>
      </w:pPr>
    </w:p>
    <w:p w14:paraId="03873C73" w14:textId="77777777" w:rsidR="00E05B24" w:rsidRPr="00A13DA9" w:rsidRDefault="00E05B24" w:rsidP="00FF3D2A">
      <w:pPr>
        <w:spacing w:after="0" w:line="240" w:lineRule="auto"/>
        <w:ind w:left="357" w:hanging="357"/>
        <w:jc w:val="both"/>
        <w:rPr>
          <w:rFonts w:ascii="Times New Roman" w:hAnsi="Times New Roman" w:cs="Times New Roman"/>
        </w:rPr>
      </w:pPr>
    </w:p>
    <w:p w14:paraId="0DB39FFD" w14:textId="77777777" w:rsidR="00FF3D2A" w:rsidRPr="00A13DA9" w:rsidRDefault="00FF3D2A" w:rsidP="00FF3D2A">
      <w:pPr>
        <w:spacing w:after="0" w:line="240" w:lineRule="auto"/>
        <w:ind w:left="357" w:hanging="357"/>
        <w:jc w:val="both"/>
        <w:rPr>
          <w:rFonts w:ascii="Times New Roman" w:hAnsi="Times New Roman" w:cs="Times New Roman"/>
        </w:rPr>
      </w:pPr>
    </w:p>
    <w:p w14:paraId="30988AEB" w14:textId="6AE22436" w:rsidR="00AB3DDC" w:rsidRPr="00A13DA9" w:rsidRDefault="002455B9" w:rsidP="00FF3D2A">
      <w:pPr>
        <w:spacing w:after="0" w:line="240" w:lineRule="auto"/>
        <w:ind w:left="357" w:hanging="357"/>
        <w:jc w:val="both"/>
        <w:rPr>
          <w:rFonts w:ascii="Times New Roman" w:hAnsi="Times New Roman" w:cs="Times New Roman"/>
        </w:rPr>
      </w:pPr>
      <w:r w:rsidRPr="00A13DA9">
        <w:rPr>
          <w:rFonts w:ascii="Times New Roman" w:hAnsi="Times New Roman" w:cs="Times New Roman"/>
        </w:rPr>
        <w:t xml:space="preserve">1.  Ohjaajan </w:t>
      </w:r>
      <w:proofErr w:type="gramStart"/>
      <w:r w:rsidRPr="00A13DA9">
        <w:rPr>
          <w:rFonts w:ascii="Times New Roman" w:hAnsi="Times New Roman" w:cs="Times New Roman"/>
        </w:rPr>
        <w:t>Etunimi  Sukunimi</w:t>
      </w:r>
      <w:proofErr w:type="gramEnd"/>
      <w:r w:rsidRPr="00A13DA9">
        <w:rPr>
          <w:rFonts w:ascii="Times New Roman" w:hAnsi="Times New Roman" w:cs="Times New Roman"/>
        </w:rPr>
        <w:tab/>
      </w:r>
      <w:r w:rsidRPr="00A13DA9">
        <w:rPr>
          <w:rFonts w:ascii="Times New Roman" w:hAnsi="Times New Roman" w:cs="Times New Roman"/>
        </w:rPr>
        <w:tab/>
        <w:t xml:space="preserve">2.  Ohjaajan </w:t>
      </w:r>
      <w:proofErr w:type="gramStart"/>
      <w:r w:rsidRPr="00A13DA9">
        <w:rPr>
          <w:rFonts w:ascii="Times New Roman" w:hAnsi="Times New Roman" w:cs="Times New Roman"/>
        </w:rPr>
        <w:t>Etunimi  Sukunimi</w:t>
      </w:r>
      <w:proofErr w:type="gramEnd"/>
    </w:p>
    <w:p w14:paraId="5CA0AC66" w14:textId="00942BD3" w:rsidR="00E45F66" w:rsidRPr="00A13DA9" w:rsidRDefault="00E45F66" w:rsidP="00FF3D2A">
      <w:pPr>
        <w:spacing w:after="0" w:line="240" w:lineRule="auto"/>
        <w:ind w:left="360" w:hanging="360"/>
        <w:jc w:val="both"/>
        <w:rPr>
          <w:rFonts w:ascii="Times New Roman" w:hAnsi="Times New Roman" w:cs="Times New Roman"/>
        </w:rPr>
      </w:pPr>
    </w:p>
    <w:p w14:paraId="4F61E909" w14:textId="7A35DEA0" w:rsidR="00FF3D2A" w:rsidRPr="00A13DA9" w:rsidRDefault="00FF3D2A" w:rsidP="00FF3D2A">
      <w:pPr>
        <w:spacing w:after="0" w:line="240" w:lineRule="auto"/>
        <w:ind w:left="360" w:hanging="360"/>
        <w:jc w:val="both"/>
        <w:rPr>
          <w:rFonts w:ascii="Times New Roman" w:hAnsi="Times New Roman" w:cs="Times New Roman"/>
        </w:rPr>
      </w:pPr>
    </w:p>
    <w:p w14:paraId="7FAA9C0E" w14:textId="77777777" w:rsidR="00FF3D2A" w:rsidRDefault="00FF3D2A" w:rsidP="00FF3D2A">
      <w:pPr>
        <w:spacing w:after="0" w:line="240" w:lineRule="auto"/>
        <w:ind w:left="360" w:hanging="360"/>
        <w:jc w:val="both"/>
        <w:rPr>
          <w:rFonts w:ascii="Times New Roman" w:hAnsi="Times New Roman" w:cs="Times New Roman"/>
        </w:rPr>
      </w:pPr>
    </w:p>
    <w:p w14:paraId="1323D871" w14:textId="77777777" w:rsidR="00E05B24" w:rsidRPr="00A13DA9" w:rsidRDefault="00E05B24" w:rsidP="00FF3D2A">
      <w:pPr>
        <w:spacing w:after="0" w:line="240" w:lineRule="auto"/>
        <w:ind w:left="360" w:hanging="360"/>
        <w:jc w:val="both"/>
        <w:rPr>
          <w:rFonts w:ascii="Times New Roman" w:hAnsi="Times New Roman" w:cs="Times New Roman"/>
        </w:rPr>
      </w:pPr>
    </w:p>
    <w:p w14:paraId="2FEB5C17" w14:textId="4F31AFB5" w:rsidR="00F50DAD" w:rsidRPr="00A13DA9" w:rsidRDefault="00F50DAD" w:rsidP="00FF3D2A">
      <w:pPr>
        <w:spacing w:after="0" w:line="240" w:lineRule="auto"/>
        <w:ind w:left="360" w:hanging="360"/>
        <w:jc w:val="both"/>
        <w:rPr>
          <w:rFonts w:ascii="Times New Roman" w:eastAsia="Times New Roman" w:hAnsi="Times New Roman" w:cs="Times New Roman"/>
        </w:rPr>
      </w:pPr>
      <w:r w:rsidRPr="00A13DA9">
        <w:rPr>
          <w:rFonts w:ascii="Times New Roman" w:hAnsi="Times New Roman" w:cs="Times New Roman"/>
        </w:rPr>
        <w:t>Ulkopuolinen taho</w:t>
      </w:r>
      <w:r w:rsidR="005A1836" w:rsidRPr="00A13DA9">
        <w:rPr>
          <w:rFonts w:ascii="Times New Roman" w:hAnsi="Times New Roman" w:cs="Times New Roman"/>
        </w:rPr>
        <w:t xml:space="preserve"> (jos mukana)</w:t>
      </w:r>
      <w:r w:rsidRPr="00A13DA9">
        <w:rPr>
          <w:rFonts w:ascii="Times New Roman" w:hAnsi="Times New Roman" w:cs="Times New Roman"/>
        </w:rPr>
        <w:t xml:space="preserve"> ja edustajan </w:t>
      </w:r>
      <w:r w:rsidR="005A1836" w:rsidRPr="00A13DA9">
        <w:rPr>
          <w:rFonts w:ascii="Times New Roman" w:hAnsi="Times New Roman" w:cs="Times New Roman"/>
        </w:rPr>
        <w:t>e</w:t>
      </w:r>
      <w:r w:rsidRPr="00A13DA9">
        <w:rPr>
          <w:rFonts w:ascii="Times New Roman" w:hAnsi="Times New Roman" w:cs="Times New Roman"/>
        </w:rPr>
        <w:t xml:space="preserve">tunimi </w:t>
      </w:r>
      <w:r w:rsidR="005A1836" w:rsidRPr="00A13DA9">
        <w:rPr>
          <w:rFonts w:ascii="Times New Roman" w:hAnsi="Times New Roman" w:cs="Times New Roman"/>
        </w:rPr>
        <w:t>ja s</w:t>
      </w:r>
      <w:r w:rsidRPr="00A13DA9">
        <w:rPr>
          <w:rFonts w:ascii="Times New Roman" w:hAnsi="Times New Roman" w:cs="Times New Roman"/>
        </w:rPr>
        <w:t>ukunimi</w:t>
      </w:r>
    </w:p>
    <w:sectPr w:rsidR="00F50DAD" w:rsidRPr="00A13DA9" w:rsidSect="00E45F66">
      <w:headerReference w:type="even" r:id="rId15"/>
      <w:headerReference w:type="default" r:id="rId16"/>
      <w:footerReference w:type="even" r:id="rId17"/>
      <w:footerReference w:type="default" r:id="rId18"/>
      <w:headerReference w:type="first" r:id="rId19"/>
      <w:footerReference w:type="first" r:id="rId20"/>
      <w:pgSz w:w="11906" w:h="16838"/>
      <w:pgMar w:top="1134" w:right="624" w:bottom="96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49753" w14:textId="77777777" w:rsidR="00FB0F0F" w:rsidRDefault="00FB0F0F" w:rsidP="00A133A4">
      <w:pPr>
        <w:spacing w:after="0" w:line="240" w:lineRule="auto"/>
      </w:pPr>
      <w:r>
        <w:separator/>
      </w:r>
    </w:p>
  </w:endnote>
  <w:endnote w:type="continuationSeparator" w:id="0">
    <w:p w14:paraId="2A8EB48A" w14:textId="77777777" w:rsidR="00FB0F0F" w:rsidRDefault="00FB0F0F" w:rsidP="00A1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9F55" w14:textId="77777777" w:rsidR="002264EF" w:rsidRDefault="00226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3E5D" w14:textId="77777777" w:rsidR="002264EF" w:rsidRDefault="00226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AEDD" w14:textId="77777777" w:rsidR="002264EF" w:rsidRDefault="00226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16B5" w14:textId="77777777" w:rsidR="00FB0F0F" w:rsidRDefault="00FB0F0F" w:rsidP="00A133A4">
      <w:pPr>
        <w:spacing w:after="0" w:line="240" w:lineRule="auto"/>
      </w:pPr>
      <w:r>
        <w:separator/>
      </w:r>
    </w:p>
  </w:footnote>
  <w:footnote w:type="continuationSeparator" w:id="0">
    <w:p w14:paraId="23C42768" w14:textId="77777777" w:rsidR="00FB0F0F" w:rsidRDefault="00FB0F0F" w:rsidP="00A13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516C" w14:textId="77777777" w:rsidR="002264EF" w:rsidRDefault="00226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7D3A" w14:textId="6592A75C" w:rsidR="00266520" w:rsidRPr="002264EF" w:rsidRDefault="00266520" w:rsidP="002264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A2F4" w14:textId="77777777" w:rsidR="002264EF" w:rsidRDefault="00226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699B"/>
    <w:multiLevelType w:val="hybridMultilevel"/>
    <w:tmpl w:val="6880869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87A53E0"/>
    <w:multiLevelType w:val="hybridMultilevel"/>
    <w:tmpl w:val="7770A35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1C875B5"/>
    <w:multiLevelType w:val="hybridMultilevel"/>
    <w:tmpl w:val="D4EA9C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72131DF"/>
    <w:multiLevelType w:val="hybridMultilevel"/>
    <w:tmpl w:val="E66C55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8C119EB"/>
    <w:multiLevelType w:val="hybridMultilevel"/>
    <w:tmpl w:val="CBAACFF6"/>
    <w:lvl w:ilvl="0" w:tplc="0B0E75C6">
      <w:start w:val="1"/>
      <w:numFmt w:val="decimal"/>
      <w:lvlText w:val="%1."/>
      <w:lvlJc w:val="left"/>
      <w:pPr>
        <w:ind w:left="780" w:hanging="360"/>
      </w:pPr>
      <w:rPr>
        <w:rFonts w:hint="default"/>
      </w:rPr>
    </w:lvl>
    <w:lvl w:ilvl="1" w:tplc="040B0019" w:tentative="1">
      <w:start w:val="1"/>
      <w:numFmt w:val="lowerLetter"/>
      <w:lvlText w:val="%2."/>
      <w:lvlJc w:val="left"/>
      <w:pPr>
        <w:ind w:left="1500" w:hanging="360"/>
      </w:pPr>
    </w:lvl>
    <w:lvl w:ilvl="2" w:tplc="040B001B" w:tentative="1">
      <w:start w:val="1"/>
      <w:numFmt w:val="lowerRoman"/>
      <w:lvlText w:val="%3."/>
      <w:lvlJc w:val="right"/>
      <w:pPr>
        <w:ind w:left="2220" w:hanging="180"/>
      </w:pPr>
    </w:lvl>
    <w:lvl w:ilvl="3" w:tplc="040B000F" w:tentative="1">
      <w:start w:val="1"/>
      <w:numFmt w:val="decimal"/>
      <w:lvlText w:val="%4."/>
      <w:lvlJc w:val="left"/>
      <w:pPr>
        <w:ind w:left="2940" w:hanging="360"/>
      </w:pPr>
    </w:lvl>
    <w:lvl w:ilvl="4" w:tplc="040B0019" w:tentative="1">
      <w:start w:val="1"/>
      <w:numFmt w:val="lowerLetter"/>
      <w:lvlText w:val="%5."/>
      <w:lvlJc w:val="left"/>
      <w:pPr>
        <w:ind w:left="3660" w:hanging="360"/>
      </w:pPr>
    </w:lvl>
    <w:lvl w:ilvl="5" w:tplc="040B001B" w:tentative="1">
      <w:start w:val="1"/>
      <w:numFmt w:val="lowerRoman"/>
      <w:lvlText w:val="%6."/>
      <w:lvlJc w:val="right"/>
      <w:pPr>
        <w:ind w:left="4380" w:hanging="180"/>
      </w:pPr>
    </w:lvl>
    <w:lvl w:ilvl="6" w:tplc="040B000F" w:tentative="1">
      <w:start w:val="1"/>
      <w:numFmt w:val="decimal"/>
      <w:lvlText w:val="%7."/>
      <w:lvlJc w:val="left"/>
      <w:pPr>
        <w:ind w:left="5100" w:hanging="360"/>
      </w:pPr>
    </w:lvl>
    <w:lvl w:ilvl="7" w:tplc="040B0019" w:tentative="1">
      <w:start w:val="1"/>
      <w:numFmt w:val="lowerLetter"/>
      <w:lvlText w:val="%8."/>
      <w:lvlJc w:val="left"/>
      <w:pPr>
        <w:ind w:left="5820" w:hanging="360"/>
      </w:pPr>
    </w:lvl>
    <w:lvl w:ilvl="8" w:tplc="040B001B" w:tentative="1">
      <w:start w:val="1"/>
      <w:numFmt w:val="lowerRoman"/>
      <w:lvlText w:val="%9."/>
      <w:lvlJc w:val="right"/>
      <w:pPr>
        <w:ind w:left="6540" w:hanging="180"/>
      </w:pPr>
    </w:lvl>
  </w:abstractNum>
  <w:abstractNum w:abstractNumId="5" w15:restartNumberingAfterBreak="0">
    <w:nsid w:val="78CD2EC3"/>
    <w:multiLevelType w:val="hybridMultilevel"/>
    <w:tmpl w:val="3A4E26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07684684">
    <w:abstractNumId w:val="5"/>
  </w:num>
  <w:num w:numId="2" w16cid:durableId="1847403268">
    <w:abstractNumId w:val="2"/>
  </w:num>
  <w:num w:numId="3" w16cid:durableId="297533632">
    <w:abstractNumId w:val="1"/>
  </w:num>
  <w:num w:numId="4" w16cid:durableId="1465660020">
    <w:abstractNumId w:val="0"/>
  </w:num>
  <w:num w:numId="5" w16cid:durableId="295330748">
    <w:abstractNumId w:val="4"/>
  </w:num>
  <w:num w:numId="6" w16cid:durableId="1274285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6D"/>
    <w:rsid w:val="000045EE"/>
    <w:rsid w:val="00010E93"/>
    <w:rsid w:val="00014649"/>
    <w:rsid w:val="00020739"/>
    <w:rsid w:val="00026EC0"/>
    <w:rsid w:val="00030486"/>
    <w:rsid w:val="00030869"/>
    <w:rsid w:val="000317CD"/>
    <w:rsid w:val="00035BC9"/>
    <w:rsid w:val="0004217B"/>
    <w:rsid w:val="0004401D"/>
    <w:rsid w:val="000451B3"/>
    <w:rsid w:val="000503F2"/>
    <w:rsid w:val="00050E85"/>
    <w:rsid w:val="00055ED2"/>
    <w:rsid w:val="00060937"/>
    <w:rsid w:val="00060E07"/>
    <w:rsid w:val="00085386"/>
    <w:rsid w:val="0008682F"/>
    <w:rsid w:val="000A3DC5"/>
    <w:rsid w:val="000B5601"/>
    <w:rsid w:val="000B5AA1"/>
    <w:rsid w:val="000C00C2"/>
    <w:rsid w:val="000C6B78"/>
    <w:rsid w:val="000D493D"/>
    <w:rsid w:val="000E4C74"/>
    <w:rsid w:val="000F297B"/>
    <w:rsid w:val="000F3B5D"/>
    <w:rsid w:val="00103658"/>
    <w:rsid w:val="001155F2"/>
    <w:rsid w:val="001156A7"/>
    <w:rsid w:val="001446DE"/>
    <w:rsid w:val="00152D37"/>
    <w:rsid w:val="00154EE3"/>
    <w:rsid w:val="00173BD5"/>
    <w:rsid w:val="001810F7"/>
    <w:rsid w:val="00196506"/>
    <w:rsid w:val="001A5309"/>
    <w:rsid w:val="001A725A"/>
    <w:rsid w:val="001B44DF"/>
    <w:rsid w:val="001B796B"/>
    <w:rsid w:val="001D46CE"/>
    <w:rsid w:val="001E2440"/>
    <w:rsid w:val="001E7519"/>
    <w:rsid w:val="001F06B9"/>
    <w:rsid w:val="001F5A2A"/>
    <w:rsid w:val="00200CCC"/>
    <w:rsid w:val="00211F5B"/>
    <w:rsid w:val="00212B9A"/>
    <w:rsid w:val="002149E4"/>
    <w:rsid w:val="00214A35"/>
    <w:rsid w:val="00216687"/>
    <w:rsid w:val="00216B71"/>
    <w:rsid w:val="00223390"/>
    <w:rsid w:val="002238C4"/>
    <w:rsid w:val="00225562"/>
    <w:rsid w:val="002264EF"/>
    <w:rsid w:val="0023132C"/>
    <w:rsid w:val="0023502D"/>
    <w:rsid w:val="002364C2"/>
    <w:rsid w:val="002455B9"/>
    <w:rsid w:val="00246B34"/>
    <w:rsid w:val="0025131B"/>
    <w:rsid w:val="00254A94"/>
    <w:rsid w:val="00256440"/>
    <w:rsid w:val="00266520"/>
    <w:rsid w:val="002671F0"/>
    <w:rsid w:val="0027511F"/>
    <w:rsid w:val="002756A4"/>
    <w:rsid w:val="00280130"/>
    <w:rsid w:val="00285BD8"/>
    <w:rsid w:val="002B0D92"/>
    <w:rsid w:val="002B17BE"/>
    <w:rsid w:val="002B49AE"/>
    <w:rsid w:val="002C3A3B"/>
    <w:rsid w:val="002E43C3"/>
    <w:rsid w:val="002F1214"/>
    <w:rsid w:val="002F6664"/>
    <w:rsid w:val="00324ECF"/>
    <w:rsid w:val="00326AC5"/>
    <w:rsid w:val="0033791B"/>
    <w:rsid w:val="00340E08"/>
    <w:rsid w:val="00342685"/>
    <w:rsid w:val="0035140E"/>
    <w:rsid w:val="00360BC1"/>
    <w:rsid w:val="00370615"/>
    <w:rsid w:val="00384E54"/>
    <w:rsid w:val="00395C18"/>
    <w:rsid w:val="003B52E6"/>
    <w:rsid w:val="003B70AE"/>
    <w:rsid w:val="003C4688"/>
    <w:rsid w:val="003D20DA"/>
    <w:rsid w:val="003E07DC"/>
    <w:rsid w:val="003F40B5"/>
    <w:rsid w:val="00401728"/>
    <w:rsid w:val="004157DB"/>
    <w:rsid w:val="00420E79"/>
    <w:rsid w:val="00434A09"/>
    <w:rsid w:val="00437C4B"/>
    <w:rsid w:val="004400FA"/>
    <w:rsid w:val="00441435"/>
    <w:rsid w:val="00444837"/>
    <w:rsid w:val="004453F3"/>
    <w:rsid w:val="00451536"/>
    <w:rsid w:val="00455E83"/>
    <w:rsid w:val="00466329"/>
    <w:rsid w:val="00467109"/>
    <w:rsid w:val="00476D55"/>
    <w:rsid w:val="00486507"/>
    <w:rsid w:val="00486554"/>
    <w:rsid w:val="00487043"/>
    <w:rsid w:val="004958AE"/>
    <w:rsid w:val="004A51D1"/>
    <w:rsid w:val="004C77ED"/>
    <w:rsid w:val="004D6FDA"/>
    <w:rsid w:val="004E1E68"/>
    <w:rsid w:val="004E2D3F"/>
    <w:rsid w:val="004E59FA"/>
    <w:rsid w:val="004F4B34"/>
    <w:rsid w:val="00502672"/>
    <w:rsid w:val="00513A97"/>
    <w:rsid w:val="00520756"/>
    <w:rsid w:val="00521953"/>
    <w:rsid w:val="005242AE"/>
    <w:rsid w:val="00531DD1"/>
    <w:rsid w:val="00535A5F"/>
    <w:rsid w:val="00536F1C"/>
    <w:rsid w:val="00542480"/>
    <w:rsid w:val="0054540F"/>
    <w:rsid w:val="00551A6C"/>
    <w:rsid w:val="00556C21"/>
    <w:rsid w:val="00566DFA"/>
    <w:rsid w:val="00575FAA"/>
    <w:rsid w:val="00581545"/>
    <w:rsid w:val="005A1126"/>
    <w:rsid w:val="005A1836"/>
    <w:rsid w:val="005A375C"/>
    <w:rsid w:val="005A47D3"/>
    <w:rsid w:val="005A4B6D"/>
    <w:rsid w:val="005B3E65"/>
    <w:rsid w:val="005B7617"/>
    <w:rsid w:val="005D0F48"/>
    <w:rsid w:val="005D2FB1"/>
    <w:rsid w:val="005E1B03"/>
    <w:rsid w:val="005E4FC5"/>
    <w:rsid w:val="005E5F31"/>
    <w:rsid w:val="005E6C20"/>
    <w:rsid w:val="005F3B1A"/>
    <w:rsid w:val="00606F59"/>
    <w:rsid w:val="00616D3A"/>
    <w:rsid w:val="006249E8"/>
    <w:rsid w:val="0063043F"/>
    <w:rsid w:val="006332EC"/>
    <w:rsid w:val="00642B56"/>
    <w:rsid w:val="006461A8"/>
    <w:rsid w:val="006544D1"/>
    <w:rsid w:val="006544F3"/>
    <w:rsid w:val="00672810"/>
    <w:rsid w:val="006912A6"/>
    <w:rsid w:val="006A16C6"/>
    <w:rsid w:val="006A7E5A"/>
    <w:rsid w:val="006C61EB"/>
    <w:rsid w:val="006E06DC"/>
    <w:rsid w:val="006E0F2A"/>
    <w:rsid w:val="007008E9"/>
    <w:rsid w:val="00704921"/>
    <w:rsid w:val="007062F1"/>
    <w:rsid w:val="00707AB6"/>
    <w:rsid w:val="00711818"/>
    <w:rsid w:val="00720440"/>
    <w:rsid w:val="00721C64"/>
    <w:rsid w:val="0074470B"/>
    <w:rsid w:val="00746558"/>
    <w:rsid w:val="00754160"/>
    <w:rsid w:val="007668B4"/>
    <w:rsid w:val="00795AF1"/>
    <w:rsid w:val="00797C1A"/>
    <w:rsid w:val="007A2243"/>
    <w:rsid w:val="007A3676"/>
    <w:rsid w:val="007A7683"/>
    <w:rsid w:val="007B0859"/>
    <w:rsid w:val="007C0631"/>
    <w:rsid w:val="007C1666"/>
    <w:rsid w:val="007D3638"/>
    <w:rsid w:val="007E2252"/>
    <w:rsid w:val="007E4BF5"/>
    <w:rsid w:val="007E6711"/>
    <w:rsid w:val="00801C3F"/>
    <w:rsid w:val="00810B09"/>
    <w:rsid w:val="00816217"/>
    <w:rsid w:val="00820E25"/>
    <w:rsid w:val="00826B48"/>
    <w:rsid w:val="0083152D"/>
    <w:rsid w:val="0083294B"/>
    <w:rsid w:val="008377E6"/>
    <w:rsid w:val="00842956"/>
    <w:rsid w:val="00850E00"/>
    <w:rsid w:val="008558BC"/>
    <w:rsid w:val="00860119"/>
    <w:rsid w:val="0086536C"/>
    <w:rsid w:val="00874F3B"/>
    <w:rsid w:val="00880B6B"/>
    <w:rsid w:val="00881660"/>
    <w:rsid w:val="008905F6"/>
    <w:rsid w:val="008B5B57"/>
    <w:rsid w:val="008B64F8"/>
    <w:rsid w:val="008D49DA"/>
    <w:rsid w:val="008E4259"/>
    <w:rsid w:val="008E7023"/>
    <w:rsid w:val="008F5EEB"/>
    <w:rsid w:val="008F6501"/>
    <w:rsid w:val="009022D7"/>
    <w:rsid w:val="00905941"/>
    <w:rsid w:val="009227A1"/>
    <w:rsid w:val="0092631C"/>
    <w:rsid w:val="00935593"/>
    <w:rsid w:val="009441B5"/>
    <w:rsid w:val="009559C0"/>
    <w:rsid w:val="009641D6"/>
    <w:rsid w:val="0098307F"/>
    <w:rsid w:val="009A1F79"/>
    <w:rsid w:val="009B45A4"/>
    <w:rsid w:val="009C3CBC"/>
    <w:rsid w:val="009C46D1"/>
    <w:rsid w:val="009E0D1B"/>
    <w:rsid w:val="009E2A7C"/>
    <w:rsid w:val="00A133A4"/>
    <w:rsid w:val="00A13DA9"/>
    <w:rsid w:val="00A16CF1"/>
    <w:rsid w:val="00A333B2"/>
    <w:rsid w:val="00A339FE"/>
    <w:rsid w:val="00A363A2"/>
    <w:rsid w:val="00A36AAA"/>
    <w:rsid w:val="00A610C6"/>
    <w:rsid w:val="00A65B20"/>
    <w:rsid w:val="00A87F6F"/>
    <w:rsid w:val="00AA74D2"/>
    <w:rsid w:val="00AB1464"/>
    <w:rsid w:val="00AB3DDC"/>
    <w:rsid w:val="00AD1FAE"/>
    <w:rsid w:val="00AD679F"/>
    <w:rsid w:val="00AE43F4"/>
    <w:rsid w:val="00AF112D"/>
    <w:rsid w:val="00AF3908"/>
    <w:rsid w:val="00AF74EE"/>
    <w:rsid w:val="00B0363B"/>
    <w:rsid w:val="00B146D2"/>
    <w:rsid w:val="00B1534B"/>
    <w:rsid w:val="00B2465D"/>
    <w:rsid w:val="00B26FC1"/>
    <w:rsid w:val="00B35812"/>
    <w:rsid w:val="00B41BC6"/>
    <w:rsid w:val="00B45B87"/>
    <w:rsid w:val="00B52E45"/>
    <w:rsid w:val="00B720FC"/>
    <w:rsid w:val="00B73898"/>
    <w:rsid w:val="00B73B30"/>
    <w:rsid w:val="00B7455A"/>
    <w:rsid w:val="00B74E2C"/>
    <w:rsid w:val="00B76CC4"/>
    <w:rsid w:val="00B95036"/>
    <w:rsid w:val="00BA0DFD"/>
    <w:rsid w:val="00BB1A32"/>
    <w:rsid w:val="00BB3746"/>
    <w:rsid w:val="00BB4DA8"/>
    <w:rsid w:val="00BC5BED"/>
    <w:rsid w:val="00BD5611"/>
    <w:rsid w:val="00BD731F"/>
    <w:rsid w:val="00BF3C4C"/>
    <w:rsid w:val="00C243C0"/>
    <w:rsid w:val="00C31EBC"/>
    <w:rsid w:val="00C32DE7"/>
    <w:rsid w:val="00C35012"/>
    <w:rsid w:val="00C41807"/>
    <w:rsid w:val="00C43E34"/>
    <w:rsid w:val="00C440E5"/>
    <w:rsid w:val="00C45DC4"/>
    <w:rsid w:val="00C56AAF"/>
    <w:rsid w:val="00C66608"/>
    <w:rsid w:val="00C7137F"/>
    <w:rsid w:val="00C71904"/>
    <w:rsid w:val="00C72831"/>
    <w:rsid w:val="00C72DED"/>
    <w:rsid w:val="00C81237"/>
    <w:rsid w:val="00C83924"/>
    <w:rsid w:val="00C8636D"/>
    <w:rsid w:val="00C86D19"/>
    <w:rsid w:val="00CA1E97"/>
    <w:rsid w:val="00CA261E"/>
    <w:rsid w:val="00CB0D2B"/>
    <w:rsid w:val="00CB1D5F"/>
    <w:rsid w:val="00CB40AB"/>
    <w:rsid w:val="00CC2B91"/>
    <w:rsid w:val="00CC2FFE"/>
    <w:rsid w:val="00CC4237"/>
    <w:rsid w:val="00CD008E"/>
    <w:rsid w:val="00CD568B"/>
    <w:rsid w:val="00CE776C"/>
    <w:rsid w:val="00CE7B8C"/>
    <w:rsid w:val="00CF1C7F"/>
    <w:rsid w:val="00CF3214"/>
    <w:rsid w:val="00CF440D"/>
    <w:rsid w:val="00CF48EC"/>
    <w:rsid w:val="00CF4B90"/>
    <w:rsid w:val="00CF6092"/>
    <w:rsid w:val="00CF6F91"/>
    <w:rsid w:val="00CF7EDB"/>
    <w:rsid w:val="00D040CC"/>
    <w:rsid w:val="00D04C54"/>
    <w:rsid w:val="00D06B7B"/>
    <w:rsid w:val="00D06D1F"/>
    <w:rsid w:val="00D13BD0"/>
    <w:rsid w:val="00D16129"/>
    <w:rsid w:val="00D235B3"/>
    <w:rsid w:val="00D30F83"/>
    <w:rsid w:val="00D34E0A"/>
    <w:rsid w:val="00D6539E"/>
    <w:rsid w:val="00D87726"/>
    <w:rsid w:val="00D9053E"/>
    <w:rsid w:val="00D915E3"/>
    <w:rsid w:val="00D94ACE"/>
    <w:rsid w:val="00D9666C"/>
    <w:rsid w:val="00D96D81"/>
    <w:rsid w:val="00DA09BC"/>
    <w:rsid w:val="00DA20D6"/>
    <w:rsid w:val="00DA2695"/>
    <w:rsid w:val="00DB0ABE"/>
    <w:rsid w:val="00DD354A"/>
    <w:rsid w:val="00DD63D9"/>
    <w:rsid w:val="00DE261E"/>
    <w:rsid w:val="00DF2ED4"/>
    <w:rsid w:val="00E03734"/>
    <w:rsid w:val="00E05B24"/>
    <w:rsid w:val="00E112C8"/>
    <w:rsid w:val="00E16657"/>
    <w:rsid w:val="00E16E1A"/>
    <w:rsid w:val="00E274F8"/>
    <w:rsid w:val="00E30AB3"/>
    <w:rsid w:val="00E40754"/>
    <w:rsid w:val="00E426DC"/>
    <w:rsid w:val="00E45F66"/>
    <w:rsid w:val="00E54419"/>
    <w:rsid w:val="00E61B03"/>
    <w:rsid w:val="00E65234"/>
    <w:rsid w:val="00E65D9D"/>
    <w:rsid w:val="00E865E2"/>
    <w:rsid w:val="00E86B20"/>
    <w:rsid w:val="00E87EA8"/>
    <w:rsid w:val="00E91D36"/>
    <w:rsid w:val="00E96B79"/>
    <w:rsid w:val="00E96F20"/>
    <w:rsid w:val="00EB14AE"/>
    <w:rsid w:val="00EB33C1"/>
    <w:rsid w:val="00EC16B0"/>
    <w:rsid w:val="00EC67D6"/>
    <w:rsid w:val="00EE3A07"/>
    <w:rsid w:val="00EF24F5"/>
    <w:rsid w:val="00EF52F7"/>
    <w:rsid w:val="00EF5351"/>
    <w:rsid w:val="00F00E1B"/>
    <w:rsid w:val="00F00E56"/>
    <w:rsid w:val="00F01735"/>
    <w:rsid w:val="00F12B96"/>
    <w:rsid w:val="00F17507"/>
    <w:rsid w:val="00F249FF"/>
    <w:rsid w:val="00F25DDB"/>
    <w:rsid w:val="00F321F4"/>
    <w:rsid w:val="00F34EDC"/>
    <w:rsid w:val="00F422DC"/>
    <w:rsid w:val="00F435E3"/>
    <w:rsid w:val="00F5022C"/>
    <w:rsid w:val="00F50AE6"/>
    <w:rsid w:val="00F50DAD"/>
    <w:rsid w:val="00F52159"/>
    <w:rsid w:val="00F60751"/>
    <w:rsid w:val="00F705E9"/>
    <w:rsid w:val="00F76736"/>
    <w:rsid w:val="00F77554"/>
    <w:rsid w:val="00F901B1"/>
    <w:rsid w:val="00FA0D94"/>
    <w:rsid w:val="00FB0F0F"/>
    <w:rsid w:val="00FB13A4"/>
    <w:rsid w:val="00FB6BB4"/>
    <w:rsid w:val="00FF045B"/>
    <w:rsid w:val="00FF3D2A"/>
    <w:rsid w:val="00FF73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4DBD"/>
  <w15:docId w15:val="{D184FCEB-EA21-449D-A484-E1B05768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0F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Heading3">
    <w:name w:val="heading 3"/>
    <w:basedOn w:val="Normal"/>
    <w:link w:val="Heading3Char"/>
    <w:uiPriority w:val="9"/>
    <w:qFormat/>
    <w:rsid w:val="00D30F83"/>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F83"/>
    <w:rPr>
      <w:rFonts w:ascii="Times New Roman" w:eastAsia="Times New Roman" w:hAnsi="Times New Roman" w:cs="Times New Roman"/>
      <w:b/>
      <w:bCs/>
      <w:kern w:val="36"/>
      <w:sz w:val="48"/>
      <w:szCs w:val="48"/>
      <w:lang w:eastAsia="fi-FI"/>
    </w:rPr>
  </w:style>
  <w:style w:type="character" w:customStyle="1" w:styleId="Heading3Char">
    <w:name w:val="Heading 3 Char"/>
    <w:basedOn w:val="DefaultParagraphFont"/>
    <w:link w:val="Heading3"/>
    <w:uiPriority w:val="9"/>
    <w:rsid w:val="00D30F83"/>
    <w:rPr>
      <w:rFonts w:ascii="Times New Roman" w:eastAsia="Times New Roman" w:hAnsi="Times New Roman" w:cs="Times New Roman"/>
      <w:b/>
      <w:bCs/>
      <w:sz w:val="27"/>
      <w:szCs w:val="27"/>
      <w:lang w:eastAsia="fi-FI"/>
    </w:rPr>
  </w:style>
  <w:style w:type="paragraph" w:styleId="NormalWeb">
    <w:name w:val="Normal (Web)"/>
    <w:basedOn w:val="Normal"/>
    <w:uiPriority w:val="99"/>
    <w:semiHidden/>
    <w:unhideWhenUsed/>
    <w:rsid w:val="00D30F83"/>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istParagraph">
    <w:name w:val="List Paragraph"/>
    <w:basedOn w:val="Normal"/>
    <w:uiPriority w:val="34"/>
    <w:qFormat/>
    <w:rsid w:val="00F17507"/>
    <w:pPr>
      <w:ind w:left="720"/>
      <w:contextualSpacing/>
    </w:pPr>
  </w:style>
  <w:style w:type="character" w:styleId="CommentReference">
    <w:name w:val="annotation reference"/>
    <w:basedOn w:val="DefaultParagraphFont"/>
    <w:uiPriority w:val="99"/>
    <w:semiHidden/>
    <w:unhideWhenUsed/>
    <w:rsid w:val="00E03734"/>
    <w:rPr>
      <w:sz w:val="16"/>
      <w:szCs w:val="16"/>
    </w:rPr>
  </w:style>
  <w:style w:type="paragraph" w:styleId="CommentText">
    <w:name w:val="annotation text"/>
    <w:basedOn w:val="Normal"/>
    <w:link w:val="CommentTextChar"/>
    <w:uiPriority w:val="99"/>
    <w:unhideWhenUsed/>
    <w:rsid w:val="00E03734"/>
    <w:pPr>
      <w:spacing w:line="240" w:lineRule="auto"/>
    </w:pPr>
    <w:rPr>
      <w:sz w:val="20"/>
      <w:szCs w:val="20"/>
    </w:rPr>
  </w:style>
  <w:style w:type="character" w:customStyle="1" w:styleId="CommentTextChar">
    <w:name w:val="Comment Text Char"/>
    <w:basedOn w:val="DefaultParagraphFont"/>
    <w:link w:val="CommentText"/>
    <w:uiPriority w:val="99"/>
    <w:rsid w:val="00E03734"/>
    <w:rPr>
      <w:sz w:val="20"/>
      <w:szCs w:val="20"/>
    </w:rPr>
  </w:style>
  <w:style w:type="paragraph" w:styleId="CommentSubject">
    <w:name w:val="annotation subject"/>
    <w:basedOn w:val="CommentText"/>
    <w:next w:val="CommentText"/>
    <w:link w:val="CommentSubjectChar"/>
    <w:uiPriority w:val="99"/>
    <w:semiHidden/>
    <w:unhideWhenUsed/>
    <w:rsid w:val="00E03734"/>
    <w:rPr>
      <w:b/>
      <w:bCs/>
    </w:rPr>
  </w:style>
  <w:style w:type="character" w:customStyle="1" w:styleId="CommentSubjectChar">
    <w:name w:val="Comment Subject Char"/>
    <w:basedOn w:val="CommentTextChar"/>
    <w:link w:val="CommentSubject"/>
    <w:uiPriority w:val="99"/>
    <w:semiHidden/>
    <w:rsid w:val="00E03734"/>
    <w:rPr>
      <w:b/>
      <w:bCs/>
      <w:sz w:val="20"/>
      <w:szCs w:val="20"/>
    </w:rPr>
  </w:style>
  <w:style w:type="paragraph" w:styleId="BalloonText">
    <w:name w:val="Balloon Text"/>
    <w:basedOn w:val="Normal"/>
    <w:link w:val="BalloonTextChar"/>
    <w:uiPriority w:val="99"/>
    <w:semiHidden/>
    <w:unhideWhenUsed/>
    <w:rsid w:val="00E03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734"/>
    <w:rPr>
      <w:rFonts w:ascii="Tahoma" w:hAnsi="Tahoma" w:cs="Tahoma"/>
      <w:sz w:val="16"/>
      <w:szCs w:val="16"/>
    </w:rPr>
  </w:style>
  <w:style w:type="character" w:styleId="Hyperlink">
    <w:name w:val="Hyperlink"/>
    <w:basedOn w:val="DefaultParagraphFont"/>
    <w:uiPriority w:val="99"/>
    <w:unhideWhenUsed/>
    <w:rsid w:val="000F297B"/>
    <w:rPr>
      <w:color w:val="0000FF" w:themeColor="hyperlink"/>
      <w:u w:val="single"/>
    </w:rPr>
  </w:style>
  <w:style w:type="character" w:styleId="FollowedHyperlink">
    <w:name w:val="FollowedHyperlink"/>
    <w:basedOn w:val="DefaultParagraphFont"/>
    <w:uiPriority w:val="99"/>
    <w:semiHidden/>
    <w:unhideWhenUsed/>
    <w:rsid w:val="00FB13A4"/>
    <w:rPr>
      <w:color w:val="800080" w:themeColor="followedHyperlink"/>
      <w:u w:val="single"/>
    </w:rPr>
  </w:style>
  <w:style w:type="paragraph" w:styleId="PlainText">
    <w:name w:val="Plain Text"/>
    <w:basedOn w:val="Normal"/>
    <w:link w:val="PlainTextChar"/>
    <w:uiPriority w:val="99"/>
    <w:semiHidden/>
    <w:unhideWhenUsed/>
    <w:rsid w:val="00AB3DDC"/>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AB3DDC"/>
    <w:rPr>
      <w:rFonts w:ascii="Calibri" w:hAnsi="Calibri"/>
      <w:szCs w:val="21"/>
      <w:lang w:val="en-US"/>
    </w:rPr>
  </w:style>
  <w:style w:type="paragraph" w:styleId="Header">
    <w:name w:val="header"/>
    <w:basedOn w:val="Normal"/>
    <w:link w:val="HeaderChar"/>
    <w:uiPriority w:val="99"/>
    <w:unhideWhenUsed/>
    <w:rsid w:val="00A13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3A4"/>
  </w:style>
  <w:style w:type="paragraph" w:styleId="Footer">
    <w:name w:val="footer"/>
    <w:basedOn w:val="Normal"/>
    <w:link w:val="FooterChar"/>
    <w:uiPriority w:val="99"/>
    <w:unhideWhenUsed/>
    <w:rsid w:val="00A13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3A4"/>
  </w:style>
  <w:style w:type="character" w:styleId="UnresolvedMention">
    <w:name w:val="Unresolved Mention"/>
    <w:basedOn w:val="DefaultParagraphFont"/>
    <w:uiPriority w:val="99"/>
    <w:semiHidden/>
    <w:unhideWhenUsed/>
    <w:rsid w:val="000317CD"/>
    <w:rPr>
      <w:color w:val="605E5C"/>
      <w:shd w:val="clear" w:color="auto" w:fill="E1DFDD"/>
    </w:rPr>
  </w:style>
  <w:style w:type="paragraph" w:styleId="Revision">
    <w:name w:val="Revision"/>
    <w:hidden/>
    <w:uiPriority w:val="99"/>
    <w:semiHidden/>
    <w:rsid w:val="00DD3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4612">
      <w:bodyDiv w:val="1"/>
      <w:marLeft w:val="0"/>
      <w:marRight w:val="0"/>
      <w:marTop w:val="0"/>
      <w:marBottom w:val="0"/>
      <w:divBdr>
        <w:top w:val="none" w:sz="0" w:space="0" w:color="auto"/>
        <w:left w:val="none" w:sz="0" w:space="0" w:color="auto"/>
        <w:bottom w:val="none" w:sz="0" w:space="0" w:color="auto"/>
        <w:right w:val="none" w:sz="0" w:space="0" w:color="auto"/>
      </w:divBdr>
    </w:div>
    <w:div w:id="818303861">
      <w:bodyDiv w:val="1"/>
      <w:marLeft w:val="0"/>
      <w:marRight w:val="0"/>
      <w:marTop w:val="0"/>
      <w:marBottom w:val="0"/>
      <w:divBdr>
        <w:top w:val="none" w:sz="0" w:space="0" w:color="auto"/>
        <w:left w:val="none" w:sz="0" w:space="0" w:color="auto"/>
        <w:bottom w:val="none" w:sz="0" w:space="0" w:color="auto"/>
        <w:right w:val="none" w:sz="0" w:space="0" w:color="auto"/>
      </w:divBdr>
    </w:div>
    <w:div w:id="1063137448">
      <w:bodyDiv w:val="1"/>
      <w:marLeft w:val="0"/>
      <w:marRight w:val="0"/>
      <w:marTop w:val="0"/>
      <w:marBottom w:val="0"/>
      <w:divBdr>
        <w:top w:val="none" w:sz="0" w:space="0" w:color="auto"/>
        <w:left w:val="none" w:sz="0" w:space="0" w:color="auto"/>
        <w:bottom w:val="none" w:sz="0" w:space="0" w:color="auto"/>
        <w:right w:val="none" w:sz="0" w:space="0" w:color="auto"/>
      </w:divBdr>
      <w:divsChild>
        <w:div w:id="1601714028">
          <w:marLeft w:val="0"/>
          <w:marRight w:val="0"/>
          <w:marTop w:val="0"/>
          <w:marBottom w:val="0"/>
          <w:divBdr>
            <w:top w:val="none" w:sz="0" w:space="0" w:color="auto"/>
            <w:left w:val="none" w:sz="0" w:space="0" w:color="auto"/>
            <w:bottom w:val="none" w:sz="0" w:space="0" w:color="auto"/>
            <w:right w:val="none" w:sz="0" w:space="0" w:color="auto"/>
          </w:divBdr>
          <w:divsChild>
            <w:div w:id="78523601">
              <w:marLeft w:val="0"/>
              <w:marRight w:val="0"/>
              <w:marTop w:val="0"/>
              <w:marBottom w:val="0"/>
              <w:divBdr>
                <w:top w:val="none" w:sz="0" w:space="0" w:color="auto"/>
                <w:left w:val="none" w:sz="0" w:space="0" w:color="auto"/>
                <w:bottom w:val="none" w:sz="0" w:space="0" w:color="auto"/>
                <w:right w:val="none" w:sz="0" w:space="0" w:color="auto"/>
              </w:divBdr>
              <w:divsChild>
                <w:div w:id="42876278">
                  <w:marLeft w:val="0"/>
                  <w:marRight w:val="0"/>
                  <w:marTop w:val="0"/>
                  <w:marBottom w:val="0"/>
                  <w:divBdr>
                    <w:top w:val="none" w:sz="0" w:space="0" w:color="auto"/>
                    <w:left w:val="none" w:sz="0" w:space="0" w:color="auto"/>
                    <w:bottom w:val="none" w:sz="0" w:space="0" w:color="auto"/>
                    <w:right w:val="none" w:sz="0" w:space="0" w:color="auto"/>
                  </w:divBdr>
                  <w:divsChild>
                    <w:div w:id="1610041539">
                      <w:marLeft w:val="0"/>
                      <w:marRight w:val="0"/>
                      <w:marTop w:val="0"/>
                      <w:marBottom w:val="0"/>
                      <w:divBdr>
                        <w:top w:val="none" w:sz="0" w:space="0" w:color="auto"/>
                        <w:left w:val="none" w:sz="0" w:space="0" w:color="auto"/>
                        <w:bottom w:val="none" w:sz="0" w:space="0" w:color="auto"/>
                        <w:right w:val="none" w:sz="0" w:space="0" w:color="auto"/>
                      </w:divBdr>
                      <w:divsChild>
                        <w:div w:id="1346251314">
                          <w:marLeft w:val="0"/>
                          <w:marRight w:val="0"/>
                          <w:marTop w:val="0"/>
                          <w:marBottom w:val="0"/>
                          <w:divBdr>
                            <w:top w:val="none" w:sz="0" w:space="0" w:color="auto"/>
                            <w:left w:val="none" w:sz="0" w:space="0" w:color="auto"/>
                            <w:bottom w:val="none" w:sz="0" w:space="0" w:color="auto"/>
                            <w:right w:val="none" w:sz="0" w:space="0" w:color="auto"/>
                          </w:divBdr>
                          <w:divsChild>
                            <w:div w:id="4090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yu.fi/fi/opiskelijalle/kandi-ja-maisteriopiskelijan-ohjeet/opintoja-ohjaavat-saadokset-ja-maaraykset/vilppitapausten-kasittel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jyu.fi/fi/tutkimus/vastuullinen-tiede-jyvaskylan-yliopistossa/ihmistieteiden-eettinen-toimikunt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yu.fi/sport/fi/opiskelu/opiskelijan-ohjeet/opiskelu/pro-gradu-tutkielma-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yu.fi/sport/fi/opiskelu/opiskelijan-ohjeet/opiskelu/pro-gradu-tutkielma-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9D4A6FB6770A74468C768EE00E306982" ma:contentTypeVersion="2" ma:contentTypeDescription="Luo uusi asiakirja." ma:contentTypeScope="" ma:versionID="8ed3191ce602bfef92a3d7b6e148c8f3">
  <xsd:schema xmlns:xsd="http://www.w3.org/2001/XMLSchema" xmlns:xs="http://www.w3.org/2001/XMLSchema" xmlns:p="http://schemas.microsoft.com/office/2006/metadata/properties" xmlns:ns2="d111a124-6397-4d31-af44-5538addcdc14" targetNamespace="http://schemas.microsoft.com/office/2006/metadata/properties" ma:root="true" ma:fieldsID="c49a7c2b1c3fe2e6ce0e536f124e9064" ns2:_="">
    <xsd:import namespace="d111a124-6397-4d31-af44-5538addcdc1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1a124-6397-4d31-af44-5538addcd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01F40-E112-43CD-8C34-2B8F6A35E3C7}">
  <ds:schemaRefs>
    <ds:schemaRef ds:uri="http://schemas.microsoft.com/sharepoint/v3/contenttype/forms"/>
  </ds:schemaRefs>
</ds:datastoreItem>
</file>

<file path=customXml/itemProps2.xml><?xml version="1.0" encoding="utf-8"?>
<ds:datastoreItem xmlns:ds="http://schemas.openxmlformats.org/officeDocument/2006/customXml" ds:itemID="{0B395B96-04F1-44F7-9983-DCD62250F270}">
  <ds:schemaRefs>
    <ds:schemaRef ds:uri="http://purl.org/dc/terms/"/>
    <ds:schemaRef ds:uri="http://schemas.openxmlformats.org/package/2006/metadata/core-properties"/>
    <ds:schemaRef ds:uri="http://purl.org/dc/dcmitype/"/>
    <ds:schemaRef ds:uri="http://schemas.microsoft.com/office/infopath/2007/PartnerControls"/>
    <ds:schemaRef ds:uri="d111a124-6397-4d31-af44-5538addcdc14"/>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98829D-865C-412A-A0BD-EF2BD18CC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1a124-6397-4d31-af44-5538addcd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5FF01-CAF4-4D66-9F4D-39B1FF62CA7F}">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Pages>
  <Words>731</Words>
  <Characters>5930</Characters>
  <Application>Microsoft Office Word</Application>
  <DocSecurity>0</DocSecurity>
  <Lines>49</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Aartolahti, Eeva</dc:creator>
  <cp:lastModifiedBy>Waller, Katja</cp:lastModifiedBy>
  <cp:revision>5</cp:revision>
  <cp:lastPrinted>2018-08-24T04:49:00Z</cp:lastPrinted>
  <dcterms:created xsi:type="dcterms:W3CDTF">2025-08-21T07:49:00Z</dcterms:created>
  <dcterms:modified xsi:type="dcterms:W3CDTF">2025-08-21T08:07:00Z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0x0101009D4A6FB6770A74468C768EE00E306982</vt:lpwstr>
  </property>
</Properties>
</file>