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0F09" w14:textId="722D5A98" w:rsidR="007B1FE1" w:rsidRPr="00415C0B" w:rsidRDefault="007B1FE1" w:rsidP="00CB4243">
      <w:pPr>
        <w:pStyle w:val="Otsikko1"/>
        <w:rPr>
          <w:rFonts w:eastAsiaTheme="minorEastAsia" w:cstheme="minorHAnsi"/>
          <w:b w:val="0"/>
          <w:lang w:val="hr-HR"/>
        </w:rPr>
      </w:pPr>
      <w:r w:rsidRPr="00415C0B">
        <w:rPr>
          <w:lang w:val="en"/>
        </w:rPr>
        <w:t>Instructions for using digital technology</w:t>
      </w:r>
    </w:p>
    <w:p w14:paraId="6BB9A432" w14:textId="774A96BD" w:rsidR="00491BD8" w:rsidRPr="00231630" w:rsidRDefault="00491BD8" w:rsidP="00CB4243">
      <w:pPr>
        <w:pStyle w:val="Otsikko2"/>
        <w:rPr>
          <w:rFonts w:eastAsiaTheme="minorEastAsia" w:cstheme="minorHAnsi"/>
          <w:b w:val="0"/>
          <w:lang w:val="hr-HR"/>
        </w:rPr>
      </w:pPr>
      <w:r w:rsidRPr="00231630">
        <w:rPr>
          <w:lang w:val="en"/>
        </w:rPr>
        <w:t>PhyPhox</w:t>
      </w:r>
    </w:p>
    <w:p w14:paraId="06DEBFF1" w14:textId="060771FA" w:rsidR="00231630" w:rsidRPr="00EF5036" w:rsidRDefault="00A42311" w:rsidP="007B1FE1">
      <w:pPr>
        <w:jc w:val="both"/>
        <w:rPr>
          <w:rFonts w:eastAsiaTheme="minorEastAsia" w:cstheme="minorHAnsi"/>
          <w:iCs/>
          <w:sz w:val="24"/>
          <w:szCs w:val="24"/>
          <w:lang w:val="hr-HR"/>
        </w:rPr>
      </w:pPr>
      <w:r>
        <w:rPr>
          <w:iCs/>
          <w:sz w:val="24"/>
          <w:szCs w:val="24"/>
          <w:lang w:val="en"/>
        </w:rPr>
        <w:t>You can export</w:t>
      </w:r>
      <w:r w:rsidR="00491BD8" w:rsidRPr="00EF5036">
        <w:rPr>
          <w:iCs/>
          <w:sz w:val="24"/>
          <w:szCs w:val="24"/>
          <w:lang w:val="en"/>
        </w:rPr>
        <w:t xml:space="preserve"> the </w:t>
      </w:r>
      <w:r>
        <w:rPr>
          <w:iCs/>
          <w:sz w:val="24"/>
          <w:szCs w:val="24"/>
          <w:lang w:val="en"/>
        </w:rPr>
        <w:t>data</w:t>
      </w:r>
      <w:r w:rsidR="00491BD8" w:rsidRPr="00EF5036">
        <w:rPr>
          <w:iCs/>
          <w:sz w:val="24"/>
          <w:szCs w:val="24"/>
          <w:lang w:val="en"/>
        </w:rPr>
        <w:t xml:space="preserve"> you have collected in the PhyPhox app to your computer by </w:t>
      </w:r>
      <w:r w:rsidR="00491BD8" w:rsidRPr="00A42311">
        <w:rPr>
          <w:iCs/>
          <w:sz w:val="24"/>
          <w:szCs w:val="24"/>
          <w:lang w:val="en"/>
        </w:rPr>
        <w:t>selecting</w:t>
      </w:r>
      <w:r w:rsidR="00491BD8" w:rsidRPr="00EF5036">
        <w:rPr>
          <w:b/>
          <w:bCs/>
          <w:i/>
          <w:sz w:val="24"/>
          <w:szCs w:val="24"/>
          <w:lang w:val="en"/>
        </w:rPr>
        <w:t xml:space="preserve"> Export Data</w:t>
      </w:r>
      <w:r>
        <w:rPr>
          <w:b/>
          <w:bCs/>
          <w:i/>
          <w:sz w:val="24"/>
          <w:szCs w:val="24"/>
          <w:lang w:val="en"/>
        </w:rPr>
        <w:t xml:space="preserve"> </w:t>
      </w:r>
      <w:r w:rsidRPr="00D877D8">
        <w:rPr>
          <w:iCs/>
          <w:sz w:val="24"/>
          <w:szCs w:val="24"/>
          <w:lang w:val="en"/>
        </w:rPr>
        <w:t>(</w:t>
      </w:r>
      <w:r w:rsidRPr="00D877D8">
        <w:rPr>
          <w:sz w:val="24"/>
          <w:szCs w:val="24"/>
          <w:lang w:val="en"/>
        </w:rPr>
        <w:t xml:space="preserve">in the menu at the right top of </w:t>
      </w:r>
      <w:r w:rsidRPr="00D877D8">
        <w:rPr>
          <w:iCs/>
          <w:sz w:val="24"/>
          <w:szCs w:val="24"/>
          <w:lang w:val="en"/>
        </w:rPr>
        <w:t>the app)</w:t>
      </w:r>
      <w:r>
        <w:rPr>
          <w:iCs/>
          <w:sz w:val="24"/>
          <w:szCs w:val="24"/>
          <w:lang w:val="en"/>
        </w:rPr>
        <w:t xml:space="preserve"> </w:t>
      </w:r>
      <w:r w:rsidRPr="00A42311">
        <w:rPr>
          <w:rFonts w:ascii="Wingdings" w:eastAsia="Wingdings" w:hAnsi="Wingdings" w:cs="Wingdings"/>
          <w:iCs/>
          <w:sz w:val="24"/>
          <w:szCs w:val="24"/>
          <w:lang w:val="en"/>
        </w:rPr>
        <w:t>à</w:t>
      </w:r>
      <w:r w:rsidR="00491BD8" w:rsidRPr="00EF5036">
        <w:rPr>
          <w:iCs/>
          <w:sz w:val="24"/>
          <w:szCs w:val="24"/>
          <w:lang w:val="en"/>
        </w:rPr>
        <w:t xml:space="preserve"> </w:t>
      </w:r>
      <w:r w:rsidR="00491BD8" w:rsidRPr="00A42311">
        <w:rPr>
          <w:b/>
          <w:bCs/>
          <w:i/>
          <w:sz w:val="24"/>
          <w:szCs w:val="24"/>
          <w:lang w:val="en"/>
        </w:rPr>
        <w:t>Excel format</w:t>
      </w:r>
      <w:r w:rsidR="00491BD8">
        <w:rPr>
          <w:lang w:val="en"/>
        </w:rPr>
        <w:t xml:space="preserve">, </w:t>
      </w:r>
      <w:r w:rsidR="00491BD8" w:rsidRPr="00EF5036">
        <w:rPr>
          <w:iCs/>
          <w:sz w:val="24"/>
          <w:szCs w:val="24"/>
          <w:lang w:val="en"/>
        </w:rPr>
        <w:t xml:space="preserve">and then send them to your email (drive or any platform that you can access on your computer). </w:t>
      </w:r>
      <w:r>
        <w:rPr>
          <w:iCs/>
          <w:sz w:val="24"/>
          <w:szCs w:val="24"/>
          <w:lang w:val="en"/>
        </w:rPr>
        <w:t>D</w:t>
      </w:r>
      <w:r w:rsidR="00491BD8" w:rsidRPr="00EF5036">
        <w:rPr>
          <w:iCs/>
          <w:sz w:val="24"/>
          <w:szCs w:val="24"/>
          <w:lang w:val="en"/>
        </w:rPr>
        <w:t>ownload the data to your computer and open it in Excel.</w:t>
      </w:r>
    </w:p>
    <w:p w14:paraId="1E6759A7" w14:textId="75056EFC" w:rsidR="00231630" w:rsidRDefault="00A42311" w:rsidP="007B1FE1">
      <w:pPr>
        <w:jc w:val="both"/>
        <w:rPr>
          <w:rFonts w:eastAsiaTheme="minorEastAsia" w:cstheme="minorHAnsi"/>
          <w:i/>
          <w:sz w:val="24"/>
          <w:szCs w:val="24"/>
          <w:lang w:val="en-US"/>
        </w:rPr>
      </w:pPr>
      <w:r w:rsidRPr="00C254C8">
        <w:rPr>
          <w:i/>
          <w:sz w:val="24"/>
          <w:szCs w:val="24"/>
          <w:lang w:val="en"/>
        </w:rPr>
        <w:t>Y</w:t>
      </w:r>
      <w:r w:rsidR="00491BD8" w:rsidRPr="00C254C8">
        <w:rPr>
          <w:i/>
          <w:sz w:val="24"/>
          <w:szCs w:val="24"/>
          <w:lang w:val="en"/>
        </w:rPr>
        <w:t>ou can always save the experimental data by</w:t>
      </w:r>
      <w:r w:rsidR="00491BD8" w:rsidRPr="00C254C8">
        <w:rPr>
          <w:b/>
          <w:bCs/>
          <w:i/>
          <w:sz w:val="24"/>
          <w:szCs w:val="24"/>
          <w:lang w:val="en"/>
        </w:rPr>
        <w:t xml:space="preserve"> </w:t>
      </w:r>
      <w:r w:rsidR="00491BD8" w:rsidRPr="00C254C8">
        <w:rPr>
          <w:i/>
          <w:sz w:val="24"/>
          <w:szCs w:val="24"/>
          <w:lang w:val="en"/>
        </w:rPr>
        <w:t>selecting</w:t>
      </w:r>
      <w:r w:rsidR="00491BD8" w:rsidRPr="00C254C8">
        <w:rPr>
          <w:b/>
          <w:bCs/>
          <w:i/>
          <w:sz w:val="24"/>
          <w:szCs w:val="24"/>
          <w:lang w:val="en"/>
        </w:rPr>
        <w:t xml:space="preserve"> Save experiment state</w:t>
      </w:r>
      <w:r w:rsidR="00491BD8" w:rsidRPr="00C254C8">
        <w:rPr>
          <w:i/>
          <w:sz w:val="24"/>
          <w:szCs w:val="24"/>
          <w:lang w:val="en"/>
        </w:rPr>
        <w:t xml:space="preserve"> in the menu. </w:t>
      </w:r>
      <w:r w:rsidRPr="00C254C8">
        <w:rPr>
          <w:i/>
          <w:sz w:val="24"/>
          <w:szCs w:val="24"/>
          <w:lang w:val="en"/>
        </w:rPr>
        <w:t>Data</w:t>
      </w:r>
      <w:r w:rsidR="00491BD8" w:rsidRPr="00C254C8">
        <w:rPr>
          <w:i/>
          <w:sz w:val="24"/>
          <w:szCs w:val="24"/>
          <w:lang w:val="en"/>
        </w:rPr>
        <w:t xml:space="preserve"> will then remain visible to you at the </w:t>
      </w:r>
      <w:r w:rsidRPr="00C254C8">
        <w:rPr>
          <w:i/>
          <w:sz w:val="24"/>
          <w:szCs w:val="24"/>
          <w:lang w:val="en"/>
        </w:rPr>
        <w:t xml:space="preserve">homepage </w:t>
      </w:r>
      <w:r w:rsidR="00491BD8" w:rsidRPr="00C254C8">
        <w:rPr>
          <w:i/>
          <w:sz w:val="24"/>
          <w:szCs w:val="24"/>
          <w:lang w:val="en"/>
        </w:rPr>
        <w:t>of the app</w:t>
      </w:r>
      <w:r w:rsidR="005C6D32">
        <w:rPr>
          <w:i/>
          <w:sz w:val="24"/>
          <w:szCs w:val="24"/>
          <w:lang w:val="en"/>
        </w:rPr>
        <w:t>.</w:t>
      </w:r>
    </w:p>
    <w:p w14:paraId="6C7FB34E" w14:textId="77777777" w:rsidR="000831A7" w:rsidRPr="000831A7" w:rsidRDefault="000831A7" w:rsidP="007B1FE1">
      <w:pPr>
        <w:jc w:val="both"/>
        <w:rPr>
          <w:rFonts w:eastAsiaTheme="minorEastAsia" w:cstheme="minorHAnsi"/>
          <w:i/>
          <w:sz w:val="24"/>
          <w:szCs w:val="24"/>
          <w:lang w:val="en-US"/>
        </w:rPr>
      </w:pPr>
    </w:p>
    <w:p w14:paraId="19480662" w14:textId="217A7061" w:rsidR="00976282" w:rsidRPr="00231630" w:rsidRDefault="00976282" w:rsidP="00CB4243">
      <w:pPr>
        <w:pStyle w:val="Otsikko2"/>
        <w:rPr>
          <w:rFonts w:eastAsiaTheme="minorEastAsia" w:cstheme="minorHAnsi"/>
          <w:lang w:val="hr-HR"/>
        </w:rPr>
      </w:pPr>
      <w:r w:rsidRPr="00231630">
        <w:rPr>
          <w:lang w:val="en"/>
        </w:rPr>
        <w:t>Excel</w:t>
      </w:r>
    </w:p>
    <w:p w14:paraId="7136097C" w14:textId="24BC0490" w:rsidR="00976282" w:rsidRPr="006C518D" w:rsidRDefault="00976282" w:rsidP="00C50FBA">
      <w:pPr>
        <w:pStyle w:val="Otsikko3"/>
        <w:rPr>
          <w:rFonts w:eastAsiaTheme="minorEastAsia" w:cstheme="minorHAnsi"/>
          <w:b w:val="0"/>
          <w:lang w:val="hr-HR"/>
        </w:rPr>
      </w:pPr>
      <w:r w:rsidRPr="006C518D">
        <w:rPr>
          <w:lang w:val="en"/>
        </w:rPr>
        <w:t xml:space="preserve">Draw a graph </w:t>
      </w:r>
    </w:p>
    <w:p w14:paraId="1967FD85" w14:textId="28000AD4" w:rsidR="002D1A35" w:rsidRPr="006C518D" w:rsidRDefault="00976282" w:rsidP="007B1FE1">
      <w:pPr>
        <w:jc w:val="both"/>
        <w:rPr>
          <w:rFonts w:eastAsiaTheme="minorEastAsia" w:cstheme="minorHAnsi"/>
          <w:iCs/>
          <w:sz w:val="24"/>
          <w:szCs w:val="24"/>
          <w:lang w:val="hr-HR"/>
        </w:rPr>
      </w:pPr>
      <w:r w:rsidRPr="006C518D">
        <w:rPr>
          <w:iCs/>
          <w:sz w:val="24"/>
          <w:szCs w:val="24"/>
          <w:lang w:val="en"/>
        </w:rPr>
        <w:t>First, you need to select the data that you want to display in the graph (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hr-HR"/>
          </w:rPr>
          <m:t>a-t</m:t>
        </m:r>
      </m:oMath>
      <w:r w:rsidRPr="006C518D">
        <w:rPr>
          <w:iCs/>
          <w:sz w:val="24"/>
          <w:szCs w:val="24"/>
          <w:lang w:val="en"/>
        </w:rPr>
        <w:t xml:space="preserve">). Select the </w:t>
      </w:r>
      <w:r w:rsidR="00A42311">
        <w:rPr>
          <w:iCs/>
          <w:sz w:val="24"/>
          <w:szCs w:val="24"/>
          <w:lang w:val="en"/>
        </w:rPr>
        <w:t xml:space="preserve">time </w:t>
      </w:r>
      <w:r w:rsidRPr="006C518D">
        <w:rPr>
          <w:iCs/>
          <w:sz w:val="24"/>
          <w:szCs w:val="24"/>
          <w:lang w:val="en"/>
        </w:rPr>
        <w:t xml:space="preserve">column by </w:t>
      </w:r>
      <w:r w:rsidR="004514F8">
        <w:rPr>
          <w:iCs/>
          <w:sz w:val="24"/>
          <w:szCs w:val="24"/>
          <w:lang w:val="en"/>
        </w:rPr>
        <w:t>clicking</w:t>
      </w:r>
      <w:r w:rsidR="00AB5B32" w:rsidRPr="006C518D">
        <w:rPr>
          <w:iCs/>
          <w:sz w:val="24"/>
          <w:szCs w:val="24"/>
          <w:lang w:val="en"/>
        </w:rPr>
        <w:t xml:space="preserve"> the letter of that column. To select the second column with the first column still being selected, you must hold down</w:t>
      </w:r>
      <w:r w:rsidR="00AB5B32" w:rsidRPr="00A42311">
        <w:rPr>
          <w:b/>
          <w:bCs/>
          <w:iCs/>
          <w:sz w:val="24"/>
          <w:szCs w:val="24"/>
          <w:lang w:val="en"/>
        </w:rPr>
        <w:t xml:space="preserve"> CTRL</w:t>
      </w:r>
      <w:r w:rsidR="00AB5B32" w:rsidRPr="006C518D">
        <w:rPr>
          <w:iCs/>
          <w:sz w:val="24"/>
          <w:szCs w:val="24"/>
          <w:lang w:val="en"/>
        </w:rPr>
        <w:t xml:space="preserve"> when selecting a new column. (The data that is marked first will be the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hr-HR"/>
          </w:rPr>
          <m:t>x</m:t>
        </m:r>
      </m:oMath>
      <w:r w:rsidR="00AB5B32" w:rsidRPr="006C518D">
        <w:rPr>
          <w:iCs/>
          <w:sz w:val="24"/>
          <w:szCs w:val="24"/>
          <w:lang w:val="en"/>
        </w:rPr>
        <w:t xml:space="preserve">-axis of the graph, and the </w:t>
      </w:r>
      <w:r w:rsidR="00A42311">
        <w:rPr>
          <w:iCs/>
          <w:sz w:val="24"/>
          <w:szCs w:val="24"/>
          <w:lang w:val="en"/>
        </w:rPr>
        <w:t xml:space="preserve">one marked </w:t>
      </w:r>
      <w:r w:rsidR="00AB5B32" w:rsidRPr="006C518D">
        <w:rPr>
          <w:iCs/>
          <w:sz w:val="24"/>
          <w:szCs w:val="24"/>
          <w:lang w:val="en"/>
        </w:rPr>
        <w:t xml:space="preserve">second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hr-HR"/>
          </w:rPr>
          <m:t>y</m:t>
        </m:r>
      </m:oMath>
      <w:r w:rsidR="00A42311" w:rsidRPr="006C518D">
        <w:rPr>
          <w:iCs/>
          <w:sz w:val="24"/>
          <w:szCs w:val="24"/>
          <w:lang w:val="en"/>
        </w:rPr>
        <w:t xml:space="preserve"> </w:t>
      </w:r>
      <w:r w:rsidR="00AB5B32" w:rsidRPr="006C518D">
        <w:rPr>
          <w:iCs/>
          <w:sz w:val="24"/>
          <w:szCs w:val="24"/>
          <w:lang w:val="en"/>
        </w:rPr>
        <w:t>-axis of the graph)</w:t>
      </w:r>
    </w:p>
    <w:p w14:paraId="4B1F9BAE" w14:textId="56A08ED9" w:rsidR="002D1A35" w:rsidRDefault="00BA7CFF" w:rsidP="007B1FE1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iCs/>
          <w:noProof/>
          <w:lang w:val="hr-HR"/>
        </w:rPr>
        <w:drawing>
          <wp:inline distT="0" distB="0" distL="0" distR="0" wp14:anchorId="467D0C32" wp14:editId="33DE36BD">
            <wp:extent cx="1908253" cy="1295400"/>
            <wp:effectExtent l="0" t="0" r="0" b="0"/>
            <wp:docPr id="1" name="Slika 1" descr="Picture showing the table&#10;&#10;Description is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stol&#10;&#10;Opis je automatski generiran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87"/>
                    <a:stretch/>
                  </pic:blipFill>
                  <pic:spPr bwMode="auto">
                    <a:xfrm>
                      <a:off x="0" y="0"/>
                      <a:ext cx="1917315" cy="1301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950F32" w14:textId="77777777" w:rsidR="009D6D4A" w:rsidRDefault="009D6D4A" w:rsidP="007B1FE1">
      <w:pPr>
        <w:jc w:val="both"/>
        <w:rPr>
          <w:rFonts w:eastAsiaTheme="minorEastAsia" w:cstheme="minorHAnsi"/>
          <w:iCs/>
          <w:lang w:val="hr-HR"/>
        </w:rPr>
      </w:pPr>
    </w:p>
    <w:p w14:paraId="264B13BF" w14:textId="21531C02" w:rsidR="009D6D4A" w:rsidRPr="00CE6059" w:rsidRDefault="00451611" w:rsidP="007B1FE1">
      <w:pPr>
        <w:jc w:val="both"/>
        <w:rPr>
          <w:rFonts w:eastAsiaTheme="minorEastAsia" w:cstheme="minorHAnsi"/>
          <w:i/>
          <w:sz w:val="24"/>
          <w:szCs w:val="24"/>
          <w:lang w:val="hr-HR"/>
        </w:rPr>
      </w:pPr>
      <w:r w:rsidRPr="2BC0693E">
        <w:rPr>
          <w:sz w:val="24"/>
          <w:szCs w:val="24"/>
          <w:lang w:val="en"/>
        </w:rPr>
        <w:t xml:space="preserve">To draw a graph select </w:t>
      </w:r>
      <w:r w:rsidRPr="2BC0693E">
        <w:rPr>
          <w:b/>
          <w:bCs/>
          <w:i/>
          <w:iCs/>
          <w:sz w:val="24"/>
          <w:szCs w:val="24"/>
          <w:lang w:val="en"/>
        </w:rPr>
        <w:t>Insert</w:t>
      </w:r>
      <w:r w:rsidR="00A42311" w:rsidRPr="2BC0693E">
        <w:rPr>
          <w:sz w:val="24"/>
          <w:szCs w:val="24"/>
          <w:lang w:val="en"/>
        </w:rPr>
        <w:t xml:space="preserve"> </w:t>
      </w:r>
      <w:r w:rsidR="00A42311" w:rsidRPr="2BC0693E">
        <w:rPr>
          <w:rFonts w:ascii="Wingdings" w:eastAsia="Wingdings" w:hAnsi="Wingdings" w:cs="Wingdings"/>
          <w:sz w:val="24"/>
          <w:szCs w:val="24"/>
          <w:lang w:val="en"/>
        </w:rPr>
        <w:t>à</w:t>
      </w:r>
      <w:r w:rsidRPr="2BC0693E">
        <w:rPr>
          <w:sz w:val="24"/>
          <w:szCs w:val="24"/>
          <w:lang w:val="en"/>
        </w:rPr>
        <w:t xml:space="preserve"> </w:t>
      </w:r>
      <w:r w:rsidRPr="2BC0693E">
        <w:rPr>
          <w:b/>
          <w:bCs/>
          <w:i/>
          <w:iCs/>
          <w:sz w:val="24"/>
          <w:szCs w:val="24"/>
          <w:lang w:val="en"/>
        </w:rPr>
        <w:t>Scatter</w:t>
      </w:r>
      <w:r w:rsidRPr="2BC0693E">
        <w:rPr>
          <w:sz w:val="24"/>
          <w:szCs w:val="24"/>
          <w:lang w:val="en"/>
        </w:rPr>
        <w:t xml:space="preserve"> </w:t>
      </w:r>
      <w:r w:rsidR="00A42311" w:rsidRPr="2BC0693E">
        <w:rPr>
          <w:rFonts w:ascii="Wingdings" w:eastAsia="Wingdings" w:hAnsi="Wingdings" w:cs="Wingdings"/>
          <w:sz w:val="24"/>
          <w:szCs w:val="24"/>
          <w:lang w:val="en"/>
        </w:rPr>
        <w:t>à</w:t>
      </w:r>
      <w:r w:rsidR="00A42311" w:rsidRPr="2BC0693E">
        <w:rPr>
          <w:sz w:val="24"/>
          <w:szCs w:val="24"/>
          <w:lang w:val="en"/>
        </w:rPr>
        <w:t xml:space="preserve"> </w:t>
      </w:r>
      <w:r w:rsidRPr="2BC0693E">
        <w:rPr>
          <w:b/>
          <w:bCs/>
          <w:i/>
          <w:iCs/>
          <w:sz w:val="24"/>
          <w:szCs w:val="24"/>
          <w:lang w:val="en"/>
        </w:rPr>
        <w:t>Scatter with Smooth Lines</w:t>
      </w:r>
      <w:r w:rsidRPr="2BC0693E">
        <w:rPr>
          <w:i/>
          <w:iCs/>
          <w:sz w:val="24"/>
          <w:szCs w:val="24"/>
          <w:lang w:val="en"/>
        </w:rPr>
        <w:t>.</w:t>
      </w:r>
    </w:p>
    <w:p w14:paraId="47363300" w14:textId="74561BBC" w:rsidR="00A42311" w:rsidRPr="009D6D4A" w:rsidRDefault="078F3A82" w:rsidP="2BC0693E">
      <w:pPr>
        <w:jc w:val="both"/>
      </w:pPr>
      <w:r>
        <w:rPr>
          <w:noProof/>
        </w:rPr>
        <w:drawing>
          <wp:inline distT="0" distB="0" distL="0" distR="0" wp14:anchorId="4A645F0B" wp14:editId="2BC0693E">
            <wp:extent cx="5581378" cy="2255807"/>
            <wp:effectExtent l="0" t="0" r="0" b="0"/>
            <wp:docPr id="2057524036" name="Kuva 2057524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378" cy="225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EDB84" w14:textId="77777777" w:rsidR="00A42311" w:rsidRDefault="00A42311" w:rsidP="007B1FE1">
      <w:pPr>
        <w:jc w:val="both"/>
        <w:rPr>
          <w:b/>
          <w:bCs/>
          <w:iCs/>
          <w:sz w:val="24"/>
          <w:szCs w:val="24"/>
          <w:lang w:val="en"/>
        </w:rPr>
      </w:pPr>
    </w:p>
    <w:p w14:paraId="6F43A9D0" w14:textId="5181E8BA" w:rsidR="0011466D" w:rsidRPr="00CE6059" w:rsidRDefault="0011466D" w:rsidP="00C50FBA">
      <w:pPr>
        <w:pStyle w:val="Otsikko3"/>
        <w:rPr>
          <w:rFonts w:eastAsiaTheme="minorEastAsia" w:cstheme="minorHAnsi"/>
          <w:lang w:val="hr-HR"/>
        </w:rPr>
      </w:pPr>
      <w:r w:rsidRPr="00CE6059">
        <w:rPr>
          <w:lang w:val="en"/>
        </w:rPr>
        <w:lastRenderedPageBreak/>
        <w:t xml:space="preserve">Determination of mean and standard </w:t>
      </w:r>
      <w:r w:rsidR="00CD355E">
        <w:rPr>
          <w:lang w:val="en"/>
        </w:rPr>
        <w:t>error</w:t>
      </w:r>
    </w:p>
    <w:p w14:paraId="4290D070" w14:textId="5FEC36EE" w:rsidR="002D1A35" w:rsidRPr="00284A28" w:rsidRDefault="0011466D" w:rsidP="007B1FE1">
      <w:pPr>
        <w:jc w:val="both"/>
        <w:rPr>
          <w:rFonts w:eastAsiaTheme="minorEastAsia" w:cstheme="minorHAnsi"/>
          <w:iCs/>
          <w:sz w:val="24"/>
          <w:szCs w:val="24"/>
          <w:lang w:val="hr-HR"/>
        </w:rPr>
      </w:pPr>
      <w:r w:rsidRPr="00284A28">
        <w:rPr>
          <w:iCs/>
          <w:sz w:val="24"/>
          <w:szCs w:val="24"/>
          <w:lang w:val="en"/>
        </w:rPr>
        <w:t xml:space="preserve">From the graph, determine in which time interval the acceleration is approximately constant. When you place the mouse cursor on a point on a graph, the coordinates of that point </w:t>
      </w:r>
      <w:r w:rsidR="00A42311">
        <w:rPr>
          <w:iCs/>
          <w:sz w:val="24"/>
          <w:szCs w:val="24"/>
          <w:lang w:val="en"/>
        </w:rPr>
        <w:t xml:space="preserve">will </w:t>
      </w:r>
      <w:r w:rsidRPr="00284A28">
        <w:rPr>
          <w:iCs/>
          <w:sz w:val="24"/>
          <w:szCs w:val="24"/>
          <w:lang w:val="en"/>
        </w:rPr>
        <w:t xml:space="preserve">appear </w:t>
      </w:r>
      <w:r w:rsidR="00A42311">
        <w:rPr>
          <w:iCs/>
          <w:sz w:val="24"/>
          <w:szCs w:val="24"/>
          <w:lang w:val="en"/>
        </w:rPr>
        <w:t>on the screen</w:t>
      </w:r>
      <w:r w:rsidRPr="00284A28">
        <w:rPr>
          <w:iCs/>
          <w:sz w:val="24"/>
          <w:szCs w:val="24"/>
          <w:lang w:val="en"/>
        </w:rPr>
        <w:t xml:space="preserve">. </w:t>
      </w:r>
    </w:p>
    <w:p w14:paraId="37905E16" w14:textId="0538C827" w:rsidR="002D1A35" w:rsidRDefault="002D1A35" w:rsidP="007B1FE1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iCs/>
          <w:noProof/>
          <w:lang w:val="hr-HR"/>
        </w:rPr>
        <w:drawing>
          <wp:inline distT="0" distB="0" distL="0" distR="0" wp14:anchorId="6E634314" wp14:editId="1356724C">
            <wp:extent cx="3752850" cy="1181100"/>
            <wp:effectExtent l="0" t="0" r="0" b="0"/>
            <wp:docPr id="11" name="Slika 11" descr="Picture showing the table&#10;&#10;Description is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na kojoj se prikazuje stol&#10;&#10;Opis je automatski generiran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90"/>
                    <a:stretch/>
                  </pic:blipFill>
                  <pic:spPr bwMode="auto">
                    <a:xfrm>
                      <a:off x="0" y="0"/>
                      <a:ext cx="375285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CDF332" w14:textId="77777777" w:rsidR="00284A28" w:rsidRDefault="00284A28" w:rsidP="007B1FE1">
      <w:pPr>
        <w:jc w:val="both"/>
        <w:rPr>
          <w:rFonts w:eastAsiaTheme="minorEastAsia" w:cstheme="minorHAnsi"/>
          <w:iCs/>
          <w:lang w:val="hr-HR"/>
        </w:rPr>
      </w:pPr>
    </w:p>
    <w:p w14:paraId="2B44CA86" w14:textId="1BFA2A60" w:rsidR="0011466D" w:rsidRPr="00284A28" w:rsidRDefault="00CC314F" w:rsidP="007B1FE1">
      <w:pPr>
        <w:jc w:val="both"/>
        <w:rPr>
          <w:rFonts w:eastAsiaTheme="minorEastAsia" w:cstheme="minorHAnsi"/>
          <w:iCs/>
          <w:sz w:val="24"/>
          <w:szCs w:val="24"/>
          <w:lang w:val="hr-HR"/>
        </w:rPr>
      </w:pPr>
      <w:r w:rsidRPr="00284A28">
        <w:rPr>
          <w:iCs/>
          <w:sz w:val="24"/>
          <w:szCs w:val="24"/>
          <w:lang w:val="en"/>
        </w:rPr>
        <w:t xml:space="preserve">You can calculate the mean by using </w:t>
      </w:r>
      <w:r w:rsidRPr="00A42311">
        <w:rPr>
          <w:iCs/>
          <w:sz w:val="24"/>
          <w:szCs w:val="24"/>
          <w:lang w:val="en"/>
        </w:rPr>
        <w:t>the</w:t>
      </w:r>
      <w:r w:rsidRPr="00284A28">
        <w:rPr>
          <w:b/>
          <w:bCs/>
          <w:iCs/>
          <w:sz w:val="24"/>
          <w:szCs w:val="24"/>
          <w:lang w:val="en"/>
        </w:rPr>
        <w:t xml:space="preserve"> AVERAGE</w:t>
      </w:r>
      <w:r>
        <w:rPr>
          <w:lang w:val="en"/>
        </w:rPr>
        <w:t xml:space="preserve"> </w:t>
      </w:r>
      <w:r w:rsidRPr="00284A28">
        <w:rPr>
          <w:iCs/>
          <w:sz w:val="24"/>
          <w:szCs w:val="24"/>
          <w:lang w:val="en"/>
        </w:rPr>
        <w:t>function. In the cell where you want to c</w:t>
      </w:r>
      <w:r w:rsidR="00A42311">
        <w:rPr>
          <w:iCs/>
          <w:sz w:val="24"/>
          <w:szCs w:val="24"/>
          <w:lang w:val="en"/>
        </w:rPr>
        <w:t>alculate</w:t>
      </w:r>
      <w:r w:rsidRPr="00284A28">
        <w:rPr>
          <w:iCs/>
          <w:sz w:val="24"/>
          <w:szCs w:val="24"/>
          <w:lang w:val="en"/>
        </w:rPr>
        <w:t xml:space="preserve">, type =AVERAGE( . Then select the </w:t>
      </w:r>
      <w:r w:rsidR="00A42311">
        <w:rPr>
          <w:iCs/>
          <w:sz w:val="24"/>
          <w:szCs w:val="24"/>
          <w:lang w:val="en"/>
        </w:rPr>
        <w:t>array</w:t>
      </w:r>
      <w:r w:rsidRPr="00284A28">
        <w:rPr>
          <w:iCs/>
          <w:sz w:val="24"/>
          <w:szCs w:val="24"/>
          <w:lang w:val="en"/>
        </w:rPr>
        <w:t xml:space="preserve"> of cells for which you want to count the mean, close the parenthesis, and press Enter.</w:t>
      </w:r>
    </w:p>
    <w:p w14:paraId="0E292E39" w14:textId="7EC83A06" w:rsidR="004316C9" w:rsidRDefault="00091F58" w:rsidP="007B1FE1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iCs/>
          <w:noProof/>
          <w:lang w:val="hr-HR"/>
        </w:rPr>
        <w:drawing>
          <wp:inline distT="0" distB="0" distL="0" distR="0" wp14:anchorId="62670172" wp14:editId="2FB02666">
            <wp:extent cx="3876675" cy="1219200"/>
            <wp:effectExtent l="0" t="0" r="9525" b="0"/>
            <wp:docPr id="15" name="Slika 15" descr="Picture showing the table&#10;&#10;Description is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 descr="Slika na kojoj se prikazuje stol&#10;&#10;Opis je automatski generira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27EA1" w14:textId="4F896C5F" w:rsidR="004316C9" w:rsidRPr="009D6D4A" w:rsidRDefault="004316C9" w:rsidP="007B1FE1">
      <w:pPr>
        <w:jc w:val="both"/>
        <w:rPr>
          <w:rFonts w:eastAsiaTheme="minorEastAsia" w:cstheme="minorHAnsi"/>
          <w:iCs/>
          <w:lang w:val="hr-HR"/>
        </w:rPr>
      </w:pPr>
    </w:p>
    <w:p w14:paraId="216B0806" w14:textId="1A203C1C" w:rsidR="00CC314F" w:rsidRPr="000831A7" w:rsidRDefault="00CC314F" w:rsidP="007B1FE1">
      <w:pPr>
        <w:jc w:val="both"/>
        <w:rPr>
          <w:rFonts w:eastAsiaTheme="minorEastAsia" w:cstheme="minorHAnsi"/>
          <w:iCs/>
          <w:sz w:val="24"/>
          <w:szCs w:val="24"/>
          <w:lang w:val="hr-HR"/>
        </w:rPr>
      </w:pPr>
      <w:r w:rsidRPr="00284A28">
        <w:rPr>
          <w:iCs/>
          <w:sz w:val="24"/>
          <w:szCs w:val="24"/>
          <w:lang w:val="en"/>
        </w:rPr>
        <w:t xml:space="preserve">Standard </w:t>
      </w:r>
      <w:r w:rsidR="00BE23FE">
        <w:rPr>
          <w:iCs/>
          <w:sz w:val="24"/>
          <w:szCs w:val="24"/>
          <w:lang w:val="en"/>
        </w:rPr>
        <w:t>error of the mean</w:t>
      </w:r>
      <w:r w:rsidRPr="00284A28">
        <w:rPr>
          <w:iCs/>
          <w:sz w:val="24"/>
          <w:szCs w:val="24"/>
          <w:lang w:val="en"/>
        </w:rPr>
        <w:t xml:space="preserve"> </w:t>
      </w:r>
      <w:r w:rsidR="00A42311">
        <w:rPr>
          <w:iCs/>
          <w:sz w:val="24"/>
          <w:szCs w:val="24"/>
          <w:lang w:val="en"/>
        </w:rPr>
        <w:t xml:space="preserve">can be </w:t>
      </w:r>
      <w:r w:rsidRPr="00284A28">
        <w:rPr>
          <w:iCs/>
          <w:sz w:val="24"/>
          <w:szCs w:val="24"/>
          <w:lang w:val="en"/>
        </w:rPr>
        <w:t xml:space="preserve">calculated </w:t>
      </w:r>
      <w:r w:rsidR="00A42311">
        <w:rPr>
          <w:iCs/>
          <w:sz w:val="24"/>
          <w:szCs w:val="24"/>
          <w:lang w:val="en"/>
        </w:rPr>
        <w:t xml:space="preserve">with </w:t>
      </w:r>
      <w:r w:rsidRPr="00284A28">
        <w:rPr>
          <w:iCs/>
          <w:sz w:val="24"/>
          <w:szCs w:val="24"/>
          <w:lang w:val="en"/>
        </w:rPr>
        <w:t xml:space="preserve">the command </w:t>
      </w:r>
      <w:r w:rsidRPr="00284A28">
        <w:rPr>
          <w:b/>
          <w:bCs/>
          <w:iCs/>
          <w:sz w:val="24"/>
          <w:szCs w:val="24"/>
          <w:lang w:val="en"/>
        </w:rPr>
        <w:t>=</w:t>
      </w:r>
      <w:r w:rsidR="00A42311" w:rsidRPr="00284A28">
        <w:rPr>
          <w:b/>
          <w:bCs/>
          <w:iCs/>
          <w:sz w:val="24"/>
          <w:szCs w:val="24"/>
          <w:lang w:val="en"/>
        </w:rPr>
        <w:t>STDEV(</w:t>
      </w:r>
      <w:r w:rsidR="00A42311">
        <w:rPr>
          <w:b/>
          <w:bCs/>
          <w:iCs/>
          <w:sz w:val="24"/>
          <w:szCs w:val="24"/>
          <w:lang w:val="en"/>
        </w:rPr>
        <w:t>array of</w:t>
      </w:r>
      <w:r w:rsidRPr="00284A28">
        <w:rPr>
          <w:b/>
          <w:bCs/>
          <w:iCs/>
          <w:sz w:val="24"/>
          <w:szCs w:val="24"/>
          <w:lang w:val="en"/>
        </w:rPr>
        <w:t xml:space="preserve"> </w:t>
      </w:r>
      <w:r w:rsidR="00A42311">
        <w:rPr>
          <w:b/>
          <w:bCs/>
          <w:iCs/>
          <w:sz w:val="24"/>
          <w:szCs w:val="24"/>
          <w:lang w:val="en"/>
        </w:rPr>
        <w:t>cells</w:t>
      </w:r>
      <w:r w:rsidRPr="00284A28">
        <w:rPr>
          <w:b/>
          <w:bCs/>
          <w:iCs/>
          <w:sz w:val="24"/>
          <w:szCs w:val="24"/>
          <w:lang w:val="en"/>
        </w:rPr>
        <w:t>)/SQRT(n)</w:t>
      </w:r>
      <w:r w:rsidR="000831A7">
        <w:rPr>
          <w:rFonts w:eastAsiaTheme="minorEastAsia" w:cstheme="minorHAnsi"/>
          <w:iCs/>
          <w:sz w:val="24"/>
          <w:szCs w:val="24"/>
          <w:lang w:val="hr-HR"/>
        </w:rPr>
        <w:t>, w</w:t>
      </w:r>
      <w:r w:rsidRPr="64F87219">
        <w:rPr>
          <w:sz w:val="24"/>
          <w:szCs w:val="24"/>
          <w:lang w:val="en"/>
        </w:rPr>
        <w:t xml:space="preserve">here n is the number of </w:t>
      </w:r>
      <w:r w:rsidR="00A42311" w:rsidRPr="64F87219">
        <w:rPr>
          <w:sz w:val="24"/>
          <w:szCs w:val="24"/>
          <w:lang w:val="en"/>
        </w:rPr>
        <w:t>data</w:t>
      </w:r>
      <w:r w:rsidRPr="64F87219">
        <w:rPr>
          <w:sz w:val="24"/>
          <w:szCs w:val="24"/>
          <w:lang w:val="en"/>
        </w:rPr>
        <w:t xml:space="preserve"> you have taken into the calculation</w:t>
      </w:r>
      <w:r w:rsidR="00A42311" w:rsidRPr="64F87219">
        <w:rPr>
          <w:sz w:val="24"/>
          <w:szCs w:val="24"/>
          <w:lang w:val="en"/>
        </w:rPr>
        <w:t>.</w:t>
      </w:r>
      <w:r w:rsidRPr="64F87219">
        <w:rPr>
          <w:sz w:val="24"/>
          <w:szCs w:val="24"/>
          <w:lang w:val="en"/>
        </w:rPr>
        <w:t xml:space="preserve"> </w:t>
      </w:r>
      <w:r w:rsidR="00A42311" w:rsidRPr="64F87219">
        <w:rPr>
          <w:sz w:val="24"/>
          <w:szCs w:val="24"/>
          <w:lang w:val="en"/>
        </w:rPr>
        <w:t>Y</w:t>
      </w:r>
      <w:r w:rsidRPr="64F87219">
        <w:rPr>
          <w:sz w:val="24"/>
          <w:szCs w:val="24"/>
          <w:lang w:val="en"/>
        </w:rPr>
        <w:t xml:space="preserve">ou can </w:t>
      </w:r>
      <w:r w:rsidR="00A42311" w:rsidRPr="64F87219">
        <w:rPr>
          <w:sz w:val="24"/>
          <w:szCs w:val="24"/>
          <w:lang w:val="en"/>
        </w:rPr>
        <w:t>determine n</w:t>
      </w:r>
      <w:r w:rsidRPr="64F87219">
        <w:rPr>
          <w:sz w:val="24"/>
          <w:szCs w:val="24"/>
          <w:lang w:val="en"/>
        </w:rPr>
        <w:t xml:space="preserve"> with </w:t>
      </w:r>
      <w:r w:rsidR="00A42311" w:rsidRPr="64F87219">
        <w:rPr>
          <w:sz w:val="24"/>
          <w:szCs w:val="24"/>
          <w:lang w:val="en"/>
        </w:rPr>
        <w:t>command</w:t>
      </w:r>
      <w:r w:rsidR="00BA7CFF" w:rsidRPr="64F87219">
        <w:rPr>
          <w:b/>
          <w:bCs/>
          <w:sz w:val="24"/>
          <w:szCs w:val="24"/>
          <w:lang w:val="en"/>
        </w:rPr>
        <w:t xml:space="preserve"> =COUNT(</w:t>
      </w:r>
      <w:r w:rsidR="00A42311" w:rsidRPr="64F87219">
        <w:rPr>
          <w:b/>
          <w:bCs/>
          <w:sz w:val="24"/>
          <w:szCs w:val="24"/>
          <w:lang w:val="en"/>
        </w:rPr>
        <w:t>array</w:t>
      </w:r>
      <w:r w:rsidR="00BA7CFF" w:rsidRPr="64F87219">
        <w:rPr>
          <w:b/>
          <w:bCs/>
          <w:sz w:val="24"/>
          <w:szCs w:val="24"/>
          <w:lang w:val="en"/>
        </w:rPr>
        <w:t xml:space="preserve"> of cells)</w:t>
      </w:r>
      <w:r w:rsidR="009D6D4A" w:rsidRPr="64F87219">
        <w:rPr>
          <w:sz w:val="24"/>
          <w:szCs w:val="24"/>
          <w:lang w:val="en"/>
        </w:rPr>
        <w:t>.</w:t>
      </w:r>
    </w:p>
    <w:p w14:paraId="17A5155C" w14:textId="7A0E979E" w:rsidR="3D2884B7" w:rsidRDefault="009D6D4A" w:rsidP="3D2884B7">
      <w:pPr>
        <w:jc w:val="both"/>
      </w:pPr>
      <w:r>
        <w:rPr>
          <w:rFonts w:eastAsiaTheme="minorEastAsia" w:cstheme="minorHAnsi"/>
          <w:iCs/>
          <w:noProof/>
          <w:lang w:val="hr-HR"/>
        </w:rPr>
        <w:drawing>
          <wp:inline distT="0" distB="0" distL="0" distR="0" wp14:anchorId="6396707A" wp14:editId="53A6A950">
            <wp:extent cx="3867150" cy="1123950"/>
            <wp:effectExtent l="0" t="0" r="0" b="0"/>
            <wp:docPr id="13" name="Slika 13" descr="Picture showing the table&#10;&#10;Description is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stol&#10;&#10;Opis je automatski generiran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6" b="24074"/>
                    <a:stretch/>
                  </pic:blipFill>
                  <pic:spPr bwMode="auto">
                    <a:xfrm>
                      <a:off x="0" y="0"/>
                      <a:ext cx="386715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54BC93" w14:textId="77777777" w:rsidR="000831A7" w:rsidRDefault="0BFB8B26" w:rsidP="00091F58">
      <w:pPr>
        <w:jc w:val="both"/>
      </w:pPr>
      <w:r>
        <w:rPr>
          <w:noProof/>
        </w:rPr>
        <w:drawing>
          <wp:inline distT="0" distB="0" distL="0" distR="0" wp14:anchorId="08298F3C" wp14:editId="06E85B63">
            <wp:extent cx="3905266" cy="1251110"/>
            <wp:effectExtent l="0" t="0" r="0" b="0"/>
            <wp:docPr id="23728741" name="Picture 23728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58"/>
                    <a:stretch>
                      <a:fillRect/>
                    </a:stretch>
                  </pic:blipFill>
                  <pic:spPr>
                    <a:xfrm>
                      <a:off x="0" y="0"/>
                      <a:ext cx="3905266" cy="125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9502E" w14:textId="077D0C7D" w:rsidR="009B1B3E" w:rsidRPr="000831A7" w:rsidRDefault="00BA7CFF" w:rsidP="00091F58">
      <w:pPr>
        <w:jc w:val="both"/>
      </w:pPr>
      <w:r w:rsidRPr="00284A28">
        <w:rPr>
          <w:i/>
          <w:sz w:val="24"/>
          <w:szCs w:val="24"/>
          <w:lang w:val="en"/>
        </w:rPr>
        <w:t>Note: Make sure you start each command with "=" because without it, Excel will take your command as text.</w:t>
      </w:r>
    </w:p>
    <w:sectPr w:rsidR="009B1B3E" w:rsidRPr="000831A7" w:rsidSect="00ED3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E1"/>
    <w:rsid w:val="00013100"/>
    <w:rsid w:val="000831A7"/>
    <w:rsid w:val="00091F58"/>
    <w:rsid w:val="0011466D"/>
    <w:rsid w:val="00155BF2"/>
    <w:rsid w:val="00166C1C"/>
    <w:rsid w:val="001938F4"/>
    <w:rsid w:val="001A3F21"/>
    <w:rsid w:val="00231630"/>
    <w:rsid w:val="00284A28"/>
    <w:rsid w:val="002A7CDB"/>
    <w:rsid w:val="002B6CDD"/>
    <w:rsid w:val="002D1A35"/>
    <w:rsid w:val="00415C0B"/>
    <w:rsid w:val="004316C9"/>
    <w:rsid w:val="004514F8"/>
    <w:rsid w:val="00451611"/>
    <w:rsid w:val="00491BD8"/>
    <w:rsid w:val="004C0381"/>
    <w:rsid w:val="00526E0D"/>
    <w:rsid w:val="005552E8"/>
    <w:rsid w:val="005C6D32"/>
    <w:rsid w:val="006104A9"/>
    <w:rsid w:val="006403CF"/>
    <w:rsid w:val="00686D84"/>
    <w:rsid w:val="006C518D"/>
    <w:rsid w:val="006E3543"/>
    <w:rsid w:val="006E5E41"/>
    <w:rsid w:val="007A4580"/>
    <w:rsid w:val="007B1FE1"/>
    <w:rsid w:val="007B3746"/>
    <w:rsid w:val="00826F31"/>
    <w:rsid w:val="00834474"/>
    <w:rsid w:val="008A0898"/>
    <w:rsid w:val="008A0A01"/>
    <w:rsid w:val="00924789"/>
    <w:rsid w:val="00955B1C"/>
    <w:rsid w:val="009567F0"/>
    <w:rsid w:val="00976282"/>
    <w:rsid w:val="009B1B3E"/>
    <w:rsid w:val="009D6D4A"/>
    <w:rsid w:val="00A42311"/>
    <w:rsid w:val="00AB5B32"/>
    <w:rsid w:val="00B113C8"/>
    <w:rsid w:val="00BA7CFF"/>
    <w:rsid w:val="00BE23FE"/>
    <w:rsid w:val="00C235D0"/>
    <w:rsid w:val="00C254C8"/>
    <w:rsid w:val="00C50FBA"/>
    <w:rsid w:val="00C571B5"/>
    <w:rsid w:val="00CB4243"/>
    <w:rsid w:val="00CC314F"/>
    <w:rsid w:val="00CD355E"/>
    <w:rsid w:val="00CE6059"/>
    <w:rsid w:val="00D53A57"/>
    <w:rsid w:val="00D877D8"/>
    <w:rsid w:val="00E3425C"/>
    <w:rsid w:val="00E4312A"/>
    <w:rsid w:val="00ED3258"/>
    <w:rsid w:val="00EF5036"/>
    <w:rsid w:val="00F60F83"/>
    <w:rsid w:val="078F3A82"/>
    <w:rsid w:val="0BFB8B26"/>
    <w:rsid w:val="17CED182"/>
    <w:rsid w:val="196AA1E3"/>
    <w:rsid w:val="2BC0693E"/>
    <w:rsid w:val="3D2884B7"/>
    <w:rsid w:val="64F8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9608"/>
  <w15:chartTrackingRefBased/>
  <w15:docId w15:val="{3EBA4D1B-3965-446D-BFD9-4633B311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B1FE1"/>
  </w:style>
  <w:style w:type="paragraph" w:styleId="Otsikko1">
    <w:name w:val="heading 1"/>
    <w:basedOn w:val="Normaali"/>
    <w:next w:val="Normaali"/>
    <w:link w:val="Otsikko1Char"/>
    <w:uiPriority w:val="9"/>
    <w:qFormat/>
    <w:rsid w:val="00CB4243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B4243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50FB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955B1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55B1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55B1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55B1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55B1C"/>
    <w:rPr>
      <w:b/>
      <w:bCs/>
      <w:sz w:val="20"/>
      <w:szCs w:val="20"/>
    </w:rPr>
  </w:style>
  <w:style w:type="character" w:styleId="Paikkamerkkiteksti">
    <w:name w:val="Placeholder Text"/>
    <w:basedOn w:val="Kappaleenoletusfontti"/>
    <w:uiPriority w:val="99"/>
    <w:semiHidden/>
    <w:rsid w:val="009567F0"/>
    <w:rPr>
      <w:color w:val="808080"/>
    </w:rPr>
  </w:style>
  <w:style w:type="table" w:styleId="TaulukkoRuudukko">
    <w:name w:val="Table Grid"/>
    <w:basedOn w:val="Normaalitaulukko"/>
    <w:uiPriority w:val="39"/>
    <w:rsid w:val="006E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B113C8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CB424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CB4243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50FBA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TaxCatchAll xmlns="9dfc0e71-5cd0-4702-8321-3ec56762dc2c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lcf76f155ced4ddcb4097134ff3c332f xmlns="14e068e9-fad3-4b4e-bbc6-033c1aa63cc2">
      <Terms xmlns="http://schemas.microsoft.com/office/infopath/2007/PartnerControls"/>
    </lcf76f155ced4ddcb4097134ff3c332f>
    <Teams_Channel_Section_Location xmlns="14e068e9-fad3-4b4e-bbc6-033c1aa63cc2" xsi:nil="true"/>
  </documentManagement>
</p:properties>
</file>

<file path=customXml/itemProps1.xml><?xml version="1.0" encoding="utf-8"?>
<ds:datastoreItem xmlns:ds="http://schemas.openxmlformats.org/officeDocument/2006/customXml" ds:itemID="{675AF435-9652-4DC2-8225-CDD906D4B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F7C9E-A9E8-4FF3-9073-0AB7920B1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1CCDE-B7F6-474E-8753-3506E16961F1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Tomrlin</dc:creator>
  <cp:keywords/>
  <dc:description/>
  <cp:lastModifiedBy>Hassinen, Victoria</cp:lastModifiedBy>
  <cp:revision>2</cp:revision>
  <dcterms:created xsi:type="dcterms:W3CDTF">2023-02-23T10:45:00Z</dcterms:created>
  <dcterms:modified xsi:type="dcterms:W3CDTF">2023-02-23T10:45:00Z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