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70F09" w14:textId="7E62D124" w:rsidR="007B1FE1" w:rsidRPr="00415C0B" w:rsidRDefault="00A46642" w:rsidP="00CB4243">
      <w:pPr>
        <w:pStyle w:val="Otsikko1"/>
        <w:rPr>
          <w:rFonts w:eastAsiaTheme="minorEastAsia" w:cstheme="minorHAnsi"/>
          <w:b w:val="0"/>
          <w:lang w:val="hr-HR"/>
        </w:rPr>
      </w:pPr>
      <w:r w:rsidRPr="00232F7A">
        <w:rPr>
          <w:lang w:val="fi-FI"/>
        </w:rPr>
        <w:t>Ohjeet digitaalisen teknologian käyttöön</w:t>
      </w:r>
    </w:p>
    <w:p w14:paraId="6BB9A432" w14:textId="774A96BD" w:rsidR="00491BD8" w:rsidRPr="00231630" w:rsidRDefault="00491BD8" w:rsidP="00CB4243">
      <w:pPr>
        <w:pStyle w:val="Otsikko2"/>
        <w:rPr>
          <w:rFonts w:eastAsiaTheme="minorEastAsia" w:cstheme="minorHAnsi"/>
          <w:b w:val="0"/>
          <w:lang w:val="hr-HR"/>
        </w:rPr>
      </w:pPr>
      <w:r w:rsidRPr="00232F7A">
        <w:rPr>
          <w:lang w:val="fi-FI"/>
        </w:rPr>
        <w:t>PhyPhox</w:t>
      </w:r>
    </w:p>
    <w:p w14:paraId="48EF99C4" w14:textId="4A5A3ADF" w:rsidR="00A46642" w:rsidRPr="00232F7A" w:rsidRDefault="004E1F51" w:rsidP="007B1FE1">
      <w:pPr>
        <w:jc w:val="both"/>
        <w:rPr>
          <w:iCs/>
          <w:sz w:val="24"/>
          <w:szCs w:val="24"/>
          <w:lang w:val="fi-FI"/>
        </w:rPr>
      </w:pPr>
      <w:r w:rsidRPr="004E1F51">
        <w:rPr>
          <w:iCs/>
          <w:sz w:val="24"/>
          <w:szCs w:val="24"/>
          <w:lang w:val="fi-FI"/>
        </w:rPr>
        <w:t>Voit viedä PhyPhoxilla keräämäsi d</w:t>
      </w:r>
      <w:r>
        <w:rPr>
          <w:iCs/>
          <w:sz w:val="24"/>
          <w:szCs w:val="24"/>
          <w:lang w:val="fi-FI"/>
        </w:rPr>
        <w:t xml:space="preserve">atan tietokoneellesi valitsemalla </w:t>
      </w:r>
      <w:r w:rsidRPr="004E1F51">
        <w:rPr>
          <w:b/>
          <w:bCs/>
          <w:i/>
          <w:sz w:val="24"/>
          <w:szCs w:val="24"/>
          <w:lang w:val="fi-FI"/>
        </w:rPr>
        <w:t>Export Data</w:t>
      </w:r>
      <w:r>
        <w:rPr>
          <w:b/>
          <w:bCs/>
          <w:i/>
          <w:sz w:val="24"/>
          <w:szCs w:val="24"/>
          <w:lang w:val="fi-FI"/>
        </w:rPr>
        <w:t xml:space="preserve"> </w:t>
      </w:r>
      <w:r w:rsidRPr="004E1F51">
        <w:rPr>
          <w:iCs/>
          <w:sz w:val="24"/>
          <w:szCs w:val="24"/>
          <w:lang w:val="fi-FI"/>
        </w:rPr>
        <w:t>(valikosta sovelluksen oikeassa yläkulmassa)</w:t>
      </w:r>
      <w:r>
        <w:rPr>
          <w:iCs/>
          <w:sz w:val="24"/>
          <w:szCs w:val="24"/>
          <w:lang w:val="fi-FI"/>
        </w:rPr>
        <w:t xml:space="preserve"> </w:t>
      </w:r>
      <w:r w:rsidRPr="00A42311">
        <w:rPr>
          <w:rFonts w:ascii="Wingdings" w:eastAsia="Wingdings" w:hAnsi="Wingdings" w:cs="Wingdings"/>
          <w:iCs/>
          <w:sz w:val="24"/>
          <w:szCs w:val="24"/>
          <w:lang w:val="en"/>
        </w:rPr>
        <w:t>à</w:t>
      </w:r>
      <w:r w:rsidRPr="004E1F51">
        <w:rPr>
          <w:iCs/>
          <w:sz w:val="24"/>
          <w:szCs w:val="24"/>
          <w:lang w:val="fi-FI"/>
        </w:rPr>
        <w:t xml:space="preserve"> </w:t>
      </w:r>
      <w:r w:rsidRPr="004E1F51">
        <w:rPr>
          <w:b/>
          <w:bCs/>
          <w:i/>
          <w:sz w:val="24"/>
          <w:szCs w:val="24"/>
          <w:lang w:val="fi-FI"/>
        </w:rPr>
        <w:t>Excel format</w:t>
      </w:r>
      <w:r w:rsidR="00FC5EAF">
        <w:rPr>
          <w:iCs/>
          <w:sz w:val="24"/>
          <w:szCs w:val="24"/>
          <w:lang w:val="fi-FI"/>
        </w:rPr>
        <w:t>.</w:t>
      </w:r>
      <w:r w:rsidR="00B26CD1">
        <w:rPr>
          <w:iCs/>
          <w:sz w:val="24"/>
          <w:szCs w:val="24"/>
          <w:lang w:val="fi-FI"/>
        </w:rPr>
        <w:t xml:space="preserve"> </w:t>
      </w:r>
      <w:r w:rsidR="00FC5EAF">
        <w:rPr>
          <w:iCs/>
          <w:sz w:val="24"/>
          <w:szCs w:val="24"/>
          <w:lang w:val="fi-FI"/>
        </w:rPr>
        <w:t>L</w:t>
      </w:r>
      <w:r w:rsidR="00B26CD1">
        <w:rPr>
          <w:iCs/>
          <w:sz w:val="24"/>
          <w:szCs w:val="24"/>
          <w:lang w:val="fi-FI"/>
        </w:rPr>
        <w:t>ähetä sitten data sähköpostiisi</w:t>
      </w:r>
      <w:r>
        <w:rPr>
          <w:i/>
          <w:sz w:val="24"/>
          <w:szCs w:val="24"/>
          <w:lang w:val="fi-FI"/>
        </w:rPr>
        <w:t xml:space="preserve"> </w:t>
      </w:r>
      <w:r w:rsidR="009C14F4" w:rsidRPr="009C14F4">
        <w:rPr>
          <w:iCs/>
          <w:sz w:val="24"/>
          <w:szCs w:val="24"/>
          <w:lang w:val="fi-FI"/>
        </w:rPr>
        <w:t>(Drive tai mikä tahansa alusta, johon pääset tietokoneellasi)</w:t>
      </w:r>
      <w:r w:rsidR="004C43F1">
        <w:rPr>
          <w:iCs/>
          <w:sz w:val="24"/>
          <w:szCs w:val="24"/>
          <w:lang w:val="fi-FI"/>
        </w:rPr>
        <w:t xml:space="preserve">. </w:t>
      </w:r>
      <w:r w:rsidR="004C43F1" w:rsidRPr="00232F7A">
        <w:rPr>
          <w:iCs/>
          <w:sz w:val="24"/>
          <w:szCs w:val="24"/>
          <w:lang w:val="fi-FI"/>
        </w:rPr>
        <w:t>Lataa datatiedosto tietokoneellesi ja avaa se Excelissä.</w:t>
      </w:r>
    </w:p>
    <w:p w14:paraId="7A66D2EC" w14:textId="6D2441FA" w:rsidR="004C43F1" w:rsidRPr="00312D1D" w:rsidRDefault="004C43F1" w:rsidP="007B1FE1">
      <w:pPr>
        <w:jc w:val="both"/>
        <w:rPr>
          <w:rFonts w:eastAsiaTheme="minorEastAsia" w:cstheme="minorHAnsi"/>
          <w:i/>
          <w:sz w:val="24"/>
          <w:szCs w:val="24"/>
          <w:lang w:val="fi-FI"/>
        </w:rPr>
      </w:pPr>
      <w:r w:rsidRPr="00312D1D">
        <w:rPr>
          <w:i/>
          <w:sz w:val="24"/>
          <w:szCs w:val="24"/>
          <w:lang w:val="fi-FI"/>
        </w:rPr>
        <w:t>Voit aina tallentaa kokeellisen datan valitsemalla valikosta</w:t>
      </w:r>
      <w:r w:rsidR="00312D1D" w:rsidRPr="00312D1D">
        <w:rPr>
          <w:b/>
          <w:bCs/>
          <w:i/>
          <w:sz w:val="24"/>
          <w:szCs w:val="24"/>
          <w:lang w:val="fi-FI"/>
        </w:rPr>
        <w:t xml:space="preserve"> </w:t>
      </w:r>
      <w:r w:rsidR="00312D1D" w:rsidRPr="00C22EF4">
        <w:rPr>
          <w:b/>
          <w:bCs/>
          <w:i/>
          <w:sz w:val="24"/>
          <w:szCs w:val="24"/>
          <w:lang w:val="en-US"/>
        </w:rPr>
        <w:t>Save experiment state</w:t>
      </w:r>
      <w:r w:rsidRPr="00312D1D">
        <w:rPr>
          <w:i/>
          <w:sz w:val="24"/>
          <w:szCs w:val="24"/>
          <w:lang w:val="fi-FI"/>
        </w:rPr>
        <w:t xml:space="preserve">. Data </w:t>
      </w:r>
      <w:r w:rsidR="00312D1D" w:rsidRPr="00312D1D">
        <w:rPr>
          <w:i/>
          <w:sz w:val="24"/>
          <w:szCs w:val="24"/>
          <w:lang w:val="fi-FI"/>
        </w:rPr>
        <w:t>jää tällöin näkyviin sovelluksen etusivulle.</w:t>
      </w:r>
    </w:p>
    <w:p w14:paraId="1E6759A7" w14:textId="77777777" w:rsidR="00231630" w:rsidRPr="00231630" w:rsidRDefault="00231630" w:rsidP="007B1FE1">
      <w:pPr>
        <w:jc w:val="both"/>
        <w:rPr>
          <w:rFonts w:eastAsiaTheme="minorEastAsia" w:cstheme="minorHAnsi"/>
          <w:i/>
          <w:lang w:val="hr-HR"/>
        </w:rPr>
      </w:pPr>
    </w:p>
    <w:p w14:paraId="19480662" w14:textId="217A7061" w:rsidR="00976282" w:rsidRPr="00231630" w:rsidRDefault="00976282" w:rsidP="00CB4243">
      <w:pPr>
        <w:pStyle w:val="Otsikko2"/>
        <w:rPr>
          <w:rFonts w:eastAsiaTheme="minorEastAsia" w:cstheme="minorHAnsi"/>
          <w:lang w:val="hr-HR"/>
        </w:rPr>
      </w:pPr>
      <w:r w:rsidRPr="00FC5EAF">
        <w:rPr>
          <w:lang w:val="fi-FI"/>
        </w:rPr>
        <w:t>Excel</w:t>
      </w:r>
    </w:p>
    <w:p w14:paraId="7136097C" w14:textId="2FF4692E" w:rsidR="00976282" w:rsidRPr="006C518D" w:rsidRDefault="00232F7A" w:rsidP="00C50FBA">
      <w:pPr>
        <w:pStyle w:val="Otsikko3"/>
        <w:rPr>
          <w:rFonts w:eastAsiaTheme="minorEastAsia" w:cstheme="minorHAnsi"/>
          <w:b w:val="0"/>
          <w:lang w:val="hr-HR"/>
        </w:rPr>
      </w:pPr>
      <w:r w:rsidRPr="007A2104">
        <w:rPr>
          <w:lang w:val="fi-FI"/>
        </w:rPr>
        <w:t>Piirrä kuvaaja</w:t>
      </w:r>
    </w:p>
    <w:p w14:paraId="4AAC11E9" w14:textId="0D11E8F5" w:rsidR="00232F7A" w:rsidRPr="00F95A0B" w:rsidRDefault="00232F7A" w:rsidP="007B1FE1">
      <w:pPr>
        <w:jc w:val="both"/>
        <w:rPr>
          <w:rFonts w:eastAsiaTheme="minorEastAsia" w:cstheme="minorHAnsi"/>
          <w:iCs/>
          <w:sz w:val="24"/>
          <w:szCs w:val="24"/>
          <w:lang w:val="fi-FI"/>
        </w:rPr>
      </w:pPr>
      <w:r w:rsidRPr="00F95A0B">
        <w:rPr>
          <w:iCs/>
          <w:sz w:val="24"/>
          <w:szCs w:val="24"/>
          <w:lang w:val="fi-FI"/>
        </w:rPr>
        <w:t xml:space="preserve">Ensimmäiseksi sinun täytyy valita </w:t>
      </w:r>
      <w:r w:rsidR="00F95A0B" w:rsidRPr="00F95A0B">
        <w:rPr>
          <w:iCs/>
          <w:sz w:val="24"/>
          <w:szCs w:val="24"/>
          <w:lang w:val="fi-FI"/>
        </w:rPr>
        <w:t>(</w:t>
      </w:r>
      <m:oMath>
        <m:r>
          <w:rPr>
            <w:rFonts w:ascii="Cambria Math" w:eastAsiaTheme="minorEastAsia" w:hAnsi="Cambria Math" w:cstheme="minorHAnsi"/>
            <w:sz w:val="24"/>
            <w:szCs w:val="24"/>
            <w:lang w:val="hr-HR"/>
          </w:rPr>
          <m:t>a-t</m:t>
        </m:r>
      </m:oMath>
      <w:r w:rsidR="00F95A0B" w:rsidRPr="00F95A0B">
        <w:rPr>
          <w:iCs/>
          <w:sz w:val="24"/>
          <w:szCs w:val="24"/>
          <w:lang w:val="fi-FI"/>
        </w:rPr>
        <w:t>)</w:t>
      </w:r>
      <w:r w:rsidR="00F95A0B">
        <w:rPr>
          <w:iCs/>
          <w:sz w:val="24"/>
          <w:szCs w:val="24"/>
          <w:lang w:val="fi-FI"/>
        </w:rPr>
        <w:t>-</w:t>
      </w:r>
      <w:r w:rsidR="00F95A0B" w:rsidRPr="00F95A0B">
        <w:rPr>
          <w:iCs/>
          <w:sz w:val="24"/>
          <w:szCs w:val="24"/>
          <w:lang w:val="fi-FI"/>
        </w:rPr>
        <w:t>k</w:t>
      </w:r>
      <w:r w:rsidR="00F95A0B">
        <w:rPr>
          <w:iCs/>
          <w:sz w:val="24"/>
          <w:szCs w:val="24"/>
          <w:lang w:val="fi-FI"/>
        </w:rPr>
        <w:t>uvaajaan laitettava data. Valitse aikasarake klikkaamalla sarakkeen kirjainta.</w:t>
      </w:r>
      <w:r w:rsidR="00BD6CB9">
        <w:rPr>
          <w:iCs/>
          <w:sz w:val="24"/>
          <w:szCs w:val="24"/>
          <w:lang w:val="fi-FI"/>
        </w:rPr>
        <w:t xml:space="preserve"> </w:t>
      </w:r>
      <w:r w:rsidR="00DE5734">
        <w:rPr>
          <w:iCs/>
          <w:sz w:val="24"/>
          <w:szCs w:val="24"/>
          <w:lang w:val="fi-FI"/>
        </w:rPr>
        <w:t>Jos haluat valita t</w:t>
      </w:r>
      <w:r w:rsidR="00BD6CB9">
        <w:rPr>
          <w:iCs/>
          <w:sz w:val="24"/>
          <w:szCs w:val="24"/>
          <w:lang w:val="fi-FI"/>
        </w:rPr>
        <w:t>oisen</w:t>
      </w:r>
      <w:r w:rsidR="00DE5734">
        <w:rPr>
          <w:iCs/>
          <w:sz w:val="24"/>
          <w:szCs w:val="24"/>
          <w:lang w:val="fi-FI"/>
        </w:rPr>
        <w:t>kin</w:t>
      </w:r>
      <w:r w:rsidR="00BD6CB9">
        <w:rPr>
          <w:iCs/>
          <w:sz w:val="24"/>
          <w:szCs w:val="24"/>
          <w:lang w:val="fi-FI"/>
        </w:rPr>
        <w:t xml:space="preserve"> sarakkeen yhtä aikaa</w:t>
      </w:r>
      <w:r w:rsidR="00DE5734">
        <w:rPr>
          <w:iCs/>
          <w:sz w:val="24"/>
          <w:szCs w:val="24"/>
          <w:lang w:val="fi-FI"/>
        </w:rPr>
        <w:t>,</w:t>
      </w:r>
      <w:r w:rsidR="00BD6CB9">
        <w:rPr>
          <w:iCs/>
          <w:sz w:val="24"/>
          <w:szCs w:val="24"/>
          <w:lang w:val="fi-FI"/>
        </w:rPr>
        <w:t xml:space="preserve"> p</w:t>
      </w:r>
      <w:r w:rsidR="00DE5734">
        <w:rPr>
          <w:iCs/>
          <w:sz w:val="24"/>
          <w:szCs w:val="24"/>
          <w:lang w:val="fi-FI"/>
        </w:rPr>
        <w:t>idä</w:t>
      </w:r>
      <w:r w:rsidR="00BD6CB9">
        <w:rPr>
          <w:iCs/>
          <w:sz w:val="24"/>
          <w:szCs w:val="24"/>
          <w:lang w:val="fi-FI"/>
        </w:rPr>
        <w:t xml:space="preserve"> </w:t>
      </w:r>
      <w:r w:rsidR="00BD6CB9" w:rsidRPr="00DE5734">
        <w:rPr>
          <w:b/>
          <w:bCs/>
          <w:iCs/>
          <w:sz w:val="24"/>
          <w:szCs w:val="24"/>
          <w:lang w:val="fi-FI"/>
        </w:rPr>
        <w:t>CTRL</w:t>
      </w:r>
      <w:r w:rsidR="00BD6CB9">
        <w:rPr>
          <w:iCs/>
          <w:sz w:val="24"/>
          <w:szCs w:val="24"/>
          <w:lang w:val="fi-FI"/>
        </w:rPr>
        <w:t>-</w:t>
      </w:r>
      <w:r w:rsidR="00DE5734">
        <w:rPr>
          <w:iCs/>
          <w:sz w:val="24"/>
          <w:szCs w:val="24"/>
          <w:lang w:val="fi-FI"/>
        </w:rPr>
        <w:t xml:space="preserve">näppäintä pohjassa, kun valitset uuden sarakkeen. </w:t>
      </w:r>
      <w:r w:rsidR="007A2104">
        <w:rPr>
          <w:iCs/>
          <w:sz w:val="24"/>
          <w:szCs w:val="24"/>
          <w:lang w:val="fi-FI"/>
        </w:rPr>
        <w:t xml:space="preserve">(Ensimmäisenä valitun sarakkeen data on </w:t>
      </w:r>
      <m:oMath>
        <m:r>
          <w:rPr>
            <w:rFonts w:ascii="Cambria Math" w:eastAsiaTheme="minorEastAsia" w:hAnsi="Cambria Math" w:cstheme="minorHAnsi"/>
            <w:sz w:val="24"/>
            <w:szCs w:val="24"/>
            <w:lang w:val="hr-HR"/>
          </w:rPr>
          <m:t>x</m:t>
        </m:r>
      </m:oMath>
      <w:r w:rsidR="007A2104">
        <w:rPr>
          <w:iCs/>
          <w:sz w:val="24"/>
          <w:szCs w:val="24"/>
          <w:lang w:val="fi-FI"/>
        </w:rPr>
        <w:t xml:space="preserve">-akselin data ja toisena valittu </w:t>
      </w:r>
      <w:r w:rsidR="007A2104">
        <w:rPr>
          <w:rFonts w:eastAsiaTheme="minorEastAsia"/>
          <w:iCs/>
          <w:sz w:val="24"/>
          <w:szCs w:val="24"/>
          <w:lang w:val="fi-FI"/>
        </w:rPr>
        <w:t xml:space="preserve">on </w:t>
      </w:r>
      <m:oMath>
        <m:r>
          <w:rPr>
            <w:rFonts w:ascii="Cambria Math" w:eastAsiaTheme="minorEastAsia" w:hAnsi="Cambria Math" w:cstheme="minorHAnsi"/>
            <w:sz w:val="24"/>
            <w:szCs w:val="24"/>
            <w:lang w:val="hr-HR"/>
          </w:rPr>
          <m:t>y</m:t>
        </m:r>
      </m:oMath>
      <w:r w:rsidR="007A2104">
        <w:rPr>
          <w:iCs/>
          <w:sz w:val="24"/>
          <w:szCs w:val="24"/>
          <w:lang w:val="fi-FI"/>
        </w:rPr>
        <w:t>-akselin data)</w:t>
      </w:r>
    </w:p>
    <w:p w14:paraId="4B1F9BAE" w14:textId="56A08ED9" w:rsidR="002D1A35" w:rsidRDefault="00BA7CFF" w:rsidP="007B1FE1">
      <w:pPr>
        <w:jc w:val="both"/>
        <w:rPr>
          <w:rFonts w:eastAsiaTheme="minorEastAsia" w:cstheme="minorHAnsi"/>
          <w:iCs/>
          <w:lang w:val="hr-HR"/>
        </w:rPr>
      </w:pPr>
      <w:r>
        <w:rPr>
          <w:rFonts w:eastAsiaTheme="minorEastAsia" w:cstheme="minorHAnsi"/>
          <w:iCs/>
          <w:noProof/>
          <w:lang w:val="hr-HR"/>
        </w:rPr>
        <w:drawing>
          <wp:inline distT="0" distB="0" distL="0" distR="0" wp14:anchorId="467D0C32" wp14:editId="33DE36BD">
            <wp:extent cx="1908253" cy="1295400"/>
            <wp:effectExtent l="0" t="0" r="0" b="0"/>
            <wp:docPr id="1" name="Slika 1" descr="Picture showing the table&#10;&#10;Description is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stol&#10;&#10;Opis je automatski generiran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687"/>
                    <a:stretch/>
                  </pic:blipFill>
                  <pic:spPr bwMode="auto">
                    <a:xfrm>
                      <a:off x="0" y="0"/>
                      <a:ext cx="1917315" cy="13015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950F32" w14:textId="77777777" w:rsidR="009D6D4A" w:rsidRDefault="009D6D4A" w:rsidP="007B1FE1">
      <w:pPr>
        <w:jc w:val="both"/>
        <w:rPr>
          <w:rFonts w:eastAsiaTheme="minorEastAsia" w:cstheme="minorHAnsi"/>
          <w:iCs/>
          <w:lang w:val="hr-HR"/>
        </w:rPr>
      </w:pPr>
    </w:p>
    <w:p w14:paraId="5E280C49" w14:textId="303DD8DF" w:rsidR="00C05DF7" w:rsidRPr="00A0442E" w:rsidRDefault="00C05DF7" w:rsidP="007B1FE1">
      <w:pPr>
        <w:jc w:val="both"/>
        <w:rPr>
          <w:b/>
          <w:bCs/>
          <w:i/>
          <w:iCs/>
          <w:sz w:val="24"/>
          <w:szCs w:val="24"/>
          <w:lang w:val="fi-FI"/>
        </w:rPr>
      </w:pPr>
      <w:r w:rsidRPr="00401D61">
        <w:rPr>
          <w:sz w:val="24"/>
          <w:szCs w:val="24"/>
          <w:lang w:val="fi-FI"/>
        </w:rPr>
        <w:t>Kuvaajan piir</w:t>
      </w:r>
      <w:r w:rsidR="00A0442E">
        <w:rPr>
          <w:sz w:val="24"/>
          <w:szCs w:val="24"/>
          <w:lang w:val="fi-FI"/>
        </w:rPr>
        <w:t>t</w:t>
      </w:r>
      <w:r w:rsidRPr="00401D61">
        <w:rPr>
          <w:sz w:val="24"/>
          <w:szCs w:val="24"/>
          <w:lang w:val="fi-FI"/>
        </w:rPr>
        <w:t>ämiseksi valitse</w:t>
      </w:r>
      <w:r w:rsidRPr="00401D61">
        <w:rPr>
          <w:i/>
          <w:iCs/>
          <w:sz w:val="24"/>
          <w:szCs w:val="24"/>
          <w:lang w:val="fi-FI"/>
        </w:rPr>
        <w:t xml:space="preserve"> </w:t>
      </w:r>
      <w:r w:rsidRPr="00401D61">
        <w:rPr>
          <w:b/>
          <w:bCs/>
          <w:i/>
          <w:iCs/>
          <w:sz w:val="24"/>
          <w:szCs w:val="24"/>
          <w:lang w:val="fi-FI"/>
        </w:rPr>
        <w:t>Insert</w:t>
      </w:r>
      <w:r w:rsidRPr="00401D61">
        <w:rPr>
          <w:sz w:val="24"/>
          <w:szCs w:val="24"/>
          <w:lang w:val="fi-FI"/>
        </w:rPr>
        <w:t xml:space="preserve"> </w:t>
      </w:r>
      <w:r w:rsidRPr="2BC0693E">
        <w:rPr>
          <w:rFonts w:ascii="Wingdings" w:eastAsia="Wingdings" w:hAnsi="Wingdings" w:cs="Wingdings"/>
          <w:sz w:val="24"/>
          <w:szCs w:val="24"/>
          <w:lang w:val="en"/>
        </w:rPr>
        <w:t>à</w:t>
      </w:r>
      <w:r w:rsidRPr="00401D61">
        <w:rPr>
          <w:sz w:val="24"/>
          <w:szCs w:val="24"/>
          <w:lang w:val="fi-FI"/>
        </w:rPr>
        <w:t xml:space="preserve"> </w:t>
      </w:r>
      <w:r w:rsidRPr="00401D61">
        <w:rPr>
          <w:b/>
          <w:bCs/>
          <w:i/>
          <w:iCs/>
          <w:sz w:val="24"/>
          <w:szCs w:val="24"/>
          <w:lang w:val="fi-FI"/>
        </w:rPr>
        <w:t>Scatter</w:t>
      </w:r>
      <w:r w:rsidRPr="00401D61">
        <w:rPr>
          <w:sz w:val="24"/>
          <w:szCs w:val="24"/>
          <w:lang w:val="fi-FI"/>
        </w:rPr>
        <w:t xml:space="preserve"> </w:t>
      </w:r>
      <w:r w:rsidRPr="2BC0693E">
        <w:rPr>
          <w:rFonts w:ascii="Wingdings" w:eastAsia="Wingdings" w:hAnsi="Wingdings" w:cs="Wingdings"/>
          <w:sz w:val="24"/>
          <w:szCs w:val="24"/>
          <w:lang w:val="en"/>
        </w:rPr>
        <w:t>à</w:t>
      </w:r>
      <w:r w:rsidRPr="00401D61">
        <w:rPr>
          <w:sz w:val="24"/>
          <w:szCs w:val="24"/>
          <w:lang w:val="fi-FI"/>
        </w:rPr>
        <w:t xml:space="preserve"> </w:t>
      </w:r>
      <w:r w:rsidRPr="00401D61">
        <w:rPr>
          <w:b/>
          <w:bCs/>
          <w:i/>
          <w:iCs/>
          <w:sz w:val="24"/>
          <w:szCs w:val="24"/>
          <w:lang w:val="fi-FI"/>
        </w:rPr>
        <w:t xml:space="preserve">Scatter with </w:t>
      </w:r>
      <w:r w:rsidRPr="00C22EF4">
        <w:rPr>
          <w:b/>
          <w:bCs/>
          <w:i/>
          <w:iCs/>
          <w:sz w:val="24"/>
          <w:szCs w:val="24"/>
          <w:lang w:val="en-US"/>
        </w:rPr>
        <w:t>Smooth</w:t>
      </w:r>
      <w:r w:rsidRPr="00401D61">
        <w:rPr>
          <w:b/>
          <w:bCs/>
          <w:i/>
          <w:iCs/>
          <w:sz w:val="24"/>
          <w:szCs w:val="24"/>
          <w:lang w:val="fi-FI"/>
        </w:rPr>
        <w:t xml:space="preserve"> Lines</w:t>
      </w:r>
      <w:r w:rsidR="00A0442E">
        <w:rPr>
          <w:b/>
          <w:bCs/>
          <w:i/>
          <w:iCs/>
          <w:sz w:val="24"/>
          <w:szCs w:val="24"/>
          <w:lang w:val="fi-FI"/>
        </w:rPr>
        <w:t xml:space="preserve"> </w:t>
      </w:r>
      <w:r w:rsidRPr="00401D61">
        <w:rPr>
          <w:b/>
          <w:bCs/>
          <w:i/>
          <w:iCs/>
          <w:sz w:val="24"/>
          <w:szCs w:val="24"/>
          <w:lang w:val="fi-FI"/>
        </w:rPr>
        <w:t>(</w:t>
      </w:r>
      <w:r w:rsidR="00401D61" w:rsidRPr="00401D61">
        <w:rPr>
          <w:b/>
          <w:bCs/>
          <w:i/>
          <w:iCs/>
          <w:sz w:val="24"/>
          <w:szCs w:val="24"/>
          <w:lang w:val="fi-FI"/>
        </w:rPr>
        <w:t>Lisä</w:t>
      </w:r>
      <w:r w:rsidR="00401D61">
        <w:rPr>
          <w:b/>
          <w:bCs/>
          <w:i/>
          <w:iCs/>
          <w:sz w:val="24"/>
          <w:szCs w:val="24"/>
          <w:lang w:val="fi-FI"/>
        </w:rPr>
        <w:t>ä</w:t>
      </w:r>
      <w:r w:rsidR="00A0442E">
        <w:rPr>
          <w:b/>
          <w:bCs/>
          <w:i/>
          <w:iCs/>
          <w:sz w:val="24"/>
          <w:szCs w:val="24"/>
          <w:lang w:val="fi-FI"/>
        </w:rPr>
        <w:t xml:space="preserve"> </w:t>
      </w:r>
      <w:r w:rsidR="00A0442E" w:rsidRPr="2BC0693E">
        <w:rPr>
          <w:rFonts w:ascii="Wingdings" w:eastAsia="Wingdings" w:hAnsi="Wingdings" w:cs="Wingdings"/>
          <w:sz w:val="24"/>
          <w:szCs w:val="24"/>
          <w:lang w:val="en"/>
        </w:rPr>
        <w:t>à</w:t>
      </w:r>
      <w:r w:rsidR="00401D61">
        <w:rPr>
          <w:b/>
          <w:bCs/>
          <w:i/>
          <w:iCs/>
          <w:sz w:val="24"/>
          <w:szCs w:val="24"/>
          <w:lang w:val="fi-FI"/>
        </w:rPr>
        <w:t xml:space="preserve"> Piste</w:t>
      </w:r>
      <w:r w:rsidR="00A0442E">
        <w:rPr>
          <w:b/>
          <w:bCs/>
          <w:i/>
          <w:iCs/>
          <w:sz w:val="24"/>
          <w:szCs w:val="24"/>
          <w:lang w:val="fi-FI"/>
        </w:rPr>
        <w:t xml:space="preserve"> </w:t>
      </w:r>
      <w:r w:rsidR="00A0442E" w:rsidRPr="2BC0693E">
        <w:rPr>
          <w:rFonts w:ascii="Wingdings" w:eastAsia="Wingdings" w:hAnsi="Wingdings" w:cs="Wingdings"/>
          <w:sz w:val="24"/>
          <w:szCs w:val="24"/>
          <w:lang w:val="en"/>
        </w:rPr>
        <w:t>à</w:t>
      </w:r>
      <w:r w:rsidR="00A0442E">
        <w:rPr>
          <w:b/>
          <w:bCs/>
          <w:i/>
          <w:iCs/>
          <w:sz w:val="24"/>
          <w:szCs w:val="24"/>
          <w:lang w:val="fi-FI"/>
        </w:rPr>
        <w:t xml:space="preserve"> Pistekaavio ja tasoitetut viivat</w:t>
      </w:r>
      <w:r w:rsidRPr="00401D61">
        <w:rPr>
          <w:b/>
          <w:bCs/>
          <w:i/>
          <w:iCs/>
          <w:sz w:val="24"/>
          <w:szCs w:val="24"/>
          <w:lang w:val="fi-FI"/>
        </w:rPr>
        <w:t>)</w:t>
      </w:r>
      <w:r w:rsidR="00A0442E">
        <w:rPr>
          <w:b/>
          <w:bCs/>
          <w:i/>
          <w:iCs/>
          <w:sz w:val="24"/>
          <w:szCs w:val="24"/>
          <w:lang w:val="fi-FI"/>
        </w:rPr>
        <w:t>.</w:t>
      </w:r>
    </w:p>
    <w:p w14:paraId="47363300" w14:textId="74561BBC" w:rsidR="00A42311" w:rsidRPr="009D6D4A" w:rsidRDefault="078F3A82" w:rsidP="2BC0693E">
      <w:pPr>
        <w:jc w:val="both"/>
      </w:pPr>
      <w:r>
        <w:rPr>
          <w:noProof/>
        </w:rPr>
        <w:drawing>
          <wp:inline distT="0" distB="0" distL="0" distR="0" wp14:anchorId="4A645F0B" wp14:editId="2BC0693E">
            <wp:extent cx="5581378" cy="2255807"/>
            <wp:effectExtent l="0" t="0" r="0" b="0"/>
            <wp:docPr id="2057524036" name="Kuva 2057524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378" cy="225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EDB84" w14:textId="77777777" w:rsidR="00A42311" w:rsidRDefault="00A42311" w:rsidP="007B1FE1">
      <w:pPr>
        <w:jc w:val="both"/>
        <w:rPr>
          <w:b/>
          <w:bCs/>
          <w:iCs/>
          <w:sz w:val="24"/>
          <w:szCs w:val="24"/>
          <w:lang w:val="en"/>
        </w:rPr>
      </w:pPr>
    </w:p>
    <w:p w14:paraId="6F43A9D0" w14:textId="6BA62422" w:rsidR="0011466D" w:rsidRPr="00CE6059" w:rsidRDefault="00A0442E" w:rsidP="00C50FBA">
      <w:pPr>
        <w:pStyle w:val="Otsikko3"/>
        <w:rPr>
          <w:rFonts w:eastAsiaTheme="minorEastAsia" w:cstheme="minorHAnsi"/>
          <w:lang w:val="hr-HR"/>
        </w:rPr>
      </w:pPr>
      <w:r w:rsidRPr="00FB6443">
        <w:rPr>
          <w:lang w:val="fi-FI"/>
        </w:rPr>
        <w:lastRenderedPageBreak/>
        <w:t>Keskiarvon ja keskivirheen määritys</w:t>
      </w:r>
    </w:p>
    <w:p w14:paraId="5E4AE87A" w14:textId="29CFEF41" w:rsidR="005D20C5" w:rsidRPr="003407D9" w:rsidRDefault="003407D9" w:rsidP="007B1FE1">
      <w:pPr>
        <w:jc w:val="both"/>
        <w:rPr>
          <w:iCs/>
          <w:sz w:val="24"/>
          <w:szCs w:val="24"/>
          <w:lang w:val="fi-FI"/>
        </w:rPr>
      </w:pPr>
      <w:r w:rsidRPr="003407D9">
        <w:rPr>
          <w:iCs/>
          <w:sz w:val="24"/>
          <w:szCs w:val="24"/>
          <w:lang w:val="fi-FI"/>
        </w:rPr>
        <w:t>Määritä kuvaajasta</w:t>
      </w:r>
      <w:r w:rsidR="00900A0E">
        <w:rPr>
          <w:iCs/>
          <w:sz w:val="24"/>
          <w:szCs w:val="24"/>
          <w:lang w:val="fi-FI"/>
        </w:rPr>
        <w:t xml:space="preserve"> aikaväli, jolla</w:t>
      </w:r>
      <w:r w:rsidRPr="003407D9">
        <w:rPr>
          <w:iCs/>
          <w:sz w:val="24"/>
          <w:szCs w:val="24"/>
          <w:lang w:val="fi-FI"/>
        </w:rPr>
        <w:t xml:space="preserve"> k</w:t>
      </w:r>
      <w:r>
        <w:rPr>
          <w:iCs/>
          <w:sz w:val="24"/>
          <w:szCs w:val="24"/>
          <w:lang w:val="fi-FI"/>
        </w:rPr>
        <w:t xml:space="preserve">iihtyvyys on suurin piirtein vakio. Kun siirrät hiiren osoittimen kuvaajan </w:t>
      </w:r>
      <w:r w:rsidR="00AD017E">
        <w:rPr>
          <w:iCs/>
          <w:sz w:val="24"/>
          <w:szCs w:val="24"/>
          <w:lang w:val="fi-FI"/>
        </w:rPr>
        <w:t xml:space="preserve">jonkin </w:t>
      </w:r>
      <w:r>
        <w:rPr>
          <w:iCs/>
          <w:sz w:val="24"/>
          <w:szCs w:val="24"/>
          <w:lang w:val="fi-FI"/>
        </w:rPr>
        <w:t>pisteen kohdalle</w:t>
      </w:r>
      <w:r w:rsidR="00AD017E">
        <w:rPr>
          <w:iCs/>
          <w:sz w:val="24"/>
          <w:szCs w:val="24"/>
          <w:lang w:val="fi-FI"/>
        </w:rPr>
        <w:t>, kyseisen pisteen koordinaatit tulevat näkyviin.</w:t>
      </w:r>
    </w:p>
    <w:p w14:paraId="37905E16" w14:textId="0538C827" w:rsidR="002D1A35" w:rsidRDefault="002D1A35" w:rsidP="007B1FE1">
      <w:pPr>
        <w:jc w:val="both"/>
        <w:rPr>
          <w:rFonts w:eastAsiaTheme="minorEastAsia" w:cstheme="minorHAnsi"/>
          <w:iCs/>
          <w:lang w:val="hr-HR"/>
        </w:rPr>
      </w:pPr>
      <w:r>
        <w:rPr>
          <w:rFonts w:eastAsiaTheme="minorEastAsia" w:cstheme="minorHAnsi"/>
          <w:iCs/>
          <w:noProof/>
          <w:lang w:val="hr-HR"/>
        </w:rPr>
        <w:drawing>
          <wp:inline distT="0" distB="0" distL="0" distR="0" wp14:anchorId="6E634314" wp14:editId="1356724C">
            <wp:extent cx="3752850" cy="1181100"/>
            <wp:effectExtent l="0" t="0" r="0" b="0"/>
            <wp:docPr id="11" name="Slika 11" descr="Picture showing the table&#10;&#10;Description is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lika 11" descr="Slika na kojoj se prikazuje stol&#10;&#10;Opis je automatski generiran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390"/>
                    <a:stretch/>
                  </pic:blipFill>
                  <pic:spPr bwMode="auto">
                    <a:xfrm>
                      <a:off x="0" y="0"/>
                      <a:ext cx="3752850" cy="1181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CDF332" w14:textId="77777777" w:rsidR="00284A28" w:rsidRDefault="00284A28" w:rsidP="007B1FE1">
      <w:pPr>
        <w:jc w:val="both"/>
        <w:rPr>
          <w:rFonts w:eastAsiaTheme="minorEastAsia" w:cstheme="minorHAnsi"/>
          <w:iCs/>
          <w:lang w:val="hr-HR"/>
        </w:rPr>
      </w:pPr>
    </w:p>
    <w:p w14:paraId="2F4F285D" w14:textId="6C8D77C8" w:rsidR="00FB6443" w:rsidRPr="00FB6443" w:rsidRDefault="00FB6443" w:rsidP="007B1FE1">
      <w:pPr>
        <w:jc w:val="both"/>
        <w:rPr>
          <w:rFonts w:eastAsiaTheme="minorEastAsia" w:cstheme="minorHAnsi"/>
          <w:iCs/>
          <w:sz w:val="24"/>
          <w:szCs w:val="24"/>
          <w:lang w:val="fi-FI"/>
        </w:rPr>
      </w:pPr>
      <w:r w:rsidRPr="00FB6443">
        <w:rPr>
          <w:iCs/>
          <w:sz w:val="24"/>
          <w:szCs w:val="24"/>
          <w:lang w:val="fi-FI"/>
        </w:rPr>
        <w:t xml:space="preserve">Voit laskea keskiarvon käyttämällä </w:t>
      </w:r>
      <w:r w:rsidRPr="00D151D5">
        <w:rPr>
          <w:b/>
          <w:bCs/>
          <w:iCs/>
          <w:sz w:val="24"/>
          <w:szCs w:val="24"/>
          <w:lang w:val="fi-FI"/>
        </w:rPr>
        <w:t>AVERAGE</w:t>
      </w:r>
      <w:r>
        <w:rPr>
          <w:iCs/>
          <w:sz w:val="24"/>
          <w:szCs w:val="24"/>
          <w:lang w:val="fi-FI"/>
        </w:rPr>
        <w:t xml:space="preserve">-funktiota. Kirjoita </w:t>
      </w:r>
      <w:r w:rsidRPr="00D151D5">
        <w:rPr>
          <w:iCs/>
          <w:sz w:val="24"/>
          <w:szCs w:val="24"/>
          <w:lang w:val="fi-FI"/>
        </w:rPr>
        <w:t>=AVERAGE(</w:t>
      </w:r>
      <w:r w:rsidR="00D151D5">
        <w:rPr>
          <w:b/>
          <w:bCs/>
          <w:iCs/>
          <w:sz w:val="24"/>
          <w:szCs w:val="24"/>
          <w:lang w:val="fi-FI"/>
        </w:rPr>
        <w:t xml:space="preserve"> </w:t>
      </w:r>
      <w:r>
        <w:rPr>
          <w:iCs/>
          <w:sz w:val="24"/>
          <w:szCs w:val="24"/>
          <w:lang w:val="fi-FI"/>
        </w:rPr>
        <w:t xml:space="preserve">siihen soluun, jossa haluat tehdä laskutoimituksen. Valitse sitten </w:t>
      </w:r>
      <w:r w:rsidR="003F66DF">
        <w:rPr>
          <w:iCs/>
          <w:sz w:val="24"/>
          <w:szCs w:val="24"/>
          <w:lang w:val="fi-FI"/>
        </w:rPr>
        <w:t xml:space="preserve">se solujoukko, jolle haluat laskea keskiarvon, </w:t>
      </w:r>
      <w:r w:rsidR="00691F4C">
        <w:rPr>
          <w:iCs/>
          <w:sz w:val="24"/>
          <w:szCs w:val="24"/>
          <w:lang w:val="fi-FI"/>
        </w:rPr>
        <w:t>laita sul</w:t>
      </w:r>
      <w:r w:rsidR="00D151D5">
        <w:rPr>
          <w:iCs/>
          <w:sz w:val="24"/>
          <w:szCs w:val="24"/>
          <w:lang w:val="fi-FI"/>
        </w:rPr>
        <w:t>ku kiinni</w:t>
      </w:r>
      <w:r w:rsidR="00691F4C">
        <w:rPr>
          <w:iCs/>
          <w:sz w:val="24"/>
          <w:szCs w:val="24"/>
          <w:lang w:val="fi-FI"/>
        </w:rPr>
        <w:t xml:space="preserve"> ja paina Enteriä.</w:t>
      </w:r>
    </w:p>
    <w:p w14:paraId="0E292E39" w14:textId="7EC83A06" w:rsidR="004316C9" w:rsidRDefault="00091F58" w:rsidP="007B1FE1">
      <w:pPr>
        <w:jc w:val="both"/>
        <w:rPr>
          <w:rFonts w:eastAsiaTheme="minorEastAsia" w:cstheme="minorHAnsi"/>
          <w:iCs/>
          <w:lang w:val="hr-HR"/>
        </w:rPr>
      </w:pPr>
      <w:r>
        <w:rPr>
          <w:rFonts w:eastAsiaTheme="minorEastAsia" w:cstheme="minorHAnsi"/>
          <w:iCs/>
          <w:noProof/>
          <w:lang w:val="hr-HR"/>
        </w:rPr>
        <w:drawing>
          <wp:inline distT="0" distB="0" distL="0" distR="0" wp14:anchorId="62670172" wp14:editId="2FB02666">
            <wp:extent cx="3876675" cy="1219200"/>
            <wp:effectExtent l="0" t="0" r="9525" b="0"/>
            <wp:docPr id="15" name="Slika 15" descr="Picture showing the table&#10;&#10;Description is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lika 15" descr="Slika na kojoj se prikazuje stol&#10;&#10;Opis je automatski generiran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27EA1" w14:textId="4F896C5F" w:rsidR="004316C9" w:rsidRPr="009D6D4A" w:rsidRDefault="004316C9" w:rsidP="007B1FE1">
      <w:pPr>
        <w:jc w:val="both"/>
        <w:rPr>
          <w:rFonts w:eastAsiaTheme="minorEastAsia" w:cstheme="minorHAnsi"/>
          <w:iCs/>
          <w:lang w:val="hr-HR"/>
        </w:rPr>
      </w:pPr>
    </w:p>
    <w:p w14:paraId="0247A2DE" w14:textId="0A3926AD" w:rsidR="007C4522" w:rsidRPr="007C4522" w:rsidRDefault="00404BC4" w:rsidP="007B1FE1">
      <w:pPr>
        <w:jc w:val="both"/>
        <w:rPr>
          <w:rFonts w:eastAsiaTheme="minorEastAsia" w:cstheme="minorHAnsi"/>
          <w:iCs/>
          <w:sz w:val="24"/>
          <w:szCs w:val="24"/>
          <w:lang w:val="fi-FI"/>
        </w:rPr>
      </w:pPr>
      <w:r w:rsidRPr="00404BC4">
        <w:rPr>
          <w:iCs/>
          <w:sz w:val="24"/>
          <w:szCs w:val="24"/>
          <w:lang w:val="fi-FI"/>
        </w:rPr>
        <w:t>Keskiarvon keskivirhe voidaan laskea komennolla</w:t>
      </w:r>
      <w:r>
        <w:rPr>
          <w:b/>
          <w:bCs/>
          <w:iCs/>
          <w:sz w:val="24"/>
          <w:szCs w:val="24"/>
          <w:lang w:val="fi-FI"/>
        </w:rPr>
        <w:t xml:space="preserve"> </w:t>
      </w:r>
      <w:r w:rsidRPr="00404BC4">
        <w:rPr>
          <w:b/>
          <w:bCs/>
          <w:iCs/>
          <w:sz w:val="24"/>
          <w:szCs w:val="24"/>
          <w:lang w:val="fi-FI"/>
        </w:rPr>
        <w:t>=STDEV(</w:t>
      </w:r>
      <w:r>
        <w:rPr>
          <w:b/>
          <w:bCs/>
          <w:iCs/>
          <w:sz w:val="24"/>
          <w:szCs w:val="24"/>
          <w:lang w:val="fi-FI"/>
        </w:rPr>
        <w:t>solujoukko</w:t>
      </w:r>
      <w:r w:rsidRPr="00404BC4">
        <w:rPr>
          <w:b/>
          <w:bCs/>
          <w:iCs/>
          <w:sz w:val="24"/>
          <w:szCs w:val="24"/>
          <w:lang w:val="fi-FI"/>
        </w:rPr>
        <w:t>)/SQRT(n)</w:t>
      </w:r>
      <w:r w:rsidR="007C4522">
        <w:rPr>
          <w:rFonts w:eastAsiaTheme="minorEastAsia" w:cstheme="minorHAnsi"/>
          <w:iCs/>
          <w:sz w:val="24"/>
          <w:szCs w:val="24"/>
          <w:lang w:val="fi-FI"/>
        </w:rPr>
        <w:t>, jossa n on laskuihin otet</w:t>
      </w:r>
      <w:r w:rsidR="003917F2">
        <w:rPr>
          <w:rFonts w:eastAsiaTheme="minorEastAsia" w:cstheme="minorHAnsi"/>
          <w:iCs/>
          <w:sz w:val="24"/>
          <w:szCs w:val="24"/>
          <w:lang w:val="fi-FI"/>
        </w:rPr>
        <w:t xml:space="preserve">un datan lukumäärä. Voit määritellä sen komennolla </w:t>
      </w:r>
      <w:r w:rsidR="003917F2" w:rsidRPr="64F87219">
        <w:rPr>
          <w:b/>
          <w:bCs/>
          <w:sz w:val="24"/>
          <w:szCs w:val="24"/>
          <w:lang w:val="en"/>
        </w:rPr>
        <w:t>=COUNT(</w:t>
      </w:r>
      <w:r w:rsidR="004B1997">
        <w:rPr>
          <w:b/>
          <w:bCs/>
          <w:sz w:val="24"/>
          <w:szCs w:val="24"/>
          <w:lang w:val="en"/>
        </w:rPr>
        <w:t>solujoukko</w:t>
      </w:r>
      <w:r w:rsidR="003917F2" w:rsidRPr="64F87219">
        <w:rPr>
          <w:b/>
          <w:bCs/>
          <w:sz w:val="24"/>
          <w:szCs w:val="24"/>
          <w:lang w:val="en"/>
        </w:rPr>
        <w:t>)</w:t>
      </w:r>
      <w:r w:rsidR="004B1997" w:rsidRPr="004B1997">
        <w:rPr>
          <w:sz w:val="24"/>
          <w:szCs w:val="24"/>
          <w:lang w:val="en"/>
        </w:rPr>
        <w:t>.</w:t>
      </w:r>
    </w:p>
    <w:p w14:paraId="1B1B1BE7" w14:textId="157A8D38" w:rsidR="009D6D4A" w:rsidRDefault="009D6D4A" w:rsidP="007B1FE1">
      <w:pPr>
        <w:jc w:val="both"/>
      </w:pPr>
      <w:r>
        <w:rPr>
          <w:rFonts w:eastAsiaTheme="minorEastAsia" w:cstheme="minorHAnsi"/>
          <w:iCs/>
          <w:noProof/>
          <w:lang w:val="hr-HR"/>
        </w:rPr>
        <w:drawing>
          <wp:inline distT="0" distB="0" distL="0" distR="0" wp14:anchorId="6396707A" wp14:editId="53A6A950">
            <wp:extent cx="3867150" cy="1123950"/>
            <wp:effectExtent l="0" t="0" r="0" b="0"/>
            <wp:docPr id="13" name="Slika 13" descr="Picture showing the table&#10;&#10;Description is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lika 13" descr="Slika na kojoj se prikazuje stol&#10;&#10;Opis je automatski generiran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86" b="24074"/>
                    <a:stretch/>
                  </pic:blipFill>
                  <pic:spPr bwMode="auto">
                    <a:xfrm>
                      <a:off x="0" y="0"/>
                      <a:ext cx="3867150" cy="1123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A5155C" w14:textId="357AD0E9" w:rsidR="3D2884B7" w:rsidRDefault="3D2884B7" w:rsidP="3D2884B7">
      <w:pPr>
        <w:jc w:val="both"/>
      </w:pPr>
    </w:p>
    <w:p w14:paraId="30AAD0C1" w14:textId="73353C47" w:rsidR="009D6D4A" w:rsidRDefault="0BFB8B26" w:rsidP="007B1FE1">
      <w:pPr>
        <w:jc w:val="both"/>
      </w:pPr>
      <w:r>
        <w:rPr>
          <w:noProof/>
        </w:rPr>
        <w:drawing>
          <wp:inline distT="0" distB="0" distL="0" distR="0" wp14:anchorId="08298F3C" wp14:editId="06E85B63">
            <wp:extent cx="3905266" cy="1251110"/>
            <wp:effectExtent l="0" t="0" r="0" b="0"/>
            <wp:docPr id="23728741" name="Picture 23728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958"/>
                    <a:stretch>
                      <a:fillRect/>
                    </a:stretch>
                  </pic:blipFill>
                  <pic:spPr>
                    <a:xfrm>
                      <a:off x="0" y="0"/>
                      <a:ext cx="3905266" cy="125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D6890" w14:textId="2FD05B55" w:rsidR="004B1997" w:rsidRPr="004B1997" w:rsidRDefault="004B1997" w:rsidP="00091F58">
      <w:pPr>
        <w:jc w:val="both"/>
        <w:rPr>
          <w:rFonts w:eastAsiaTheme="minorEastAsia" w:cstheme="minorHAnsi"/>
          <w:i/>
          <w:sz w:val="24"/>
          <w:szCs w:val="24"/>
          <w:lang w:val="fi-FI"/>
        </w:rPr>
      </w:pPr>
      <w:r w:rsidRPr="004B1997">
        <w:rPr>
          <w:i/>
          <w:sz w:val="24"/>
          <w:szCs w:val="24"/>
          <w:lang w:val="fi-FI"/>
        </w:rPr>
        <w:t>Huom: Varmista, että aloitat jokaisen k</w:t>
      </w:r>
      <w:r>
        <w:rPr>
          <w:i/>
          <w:sz w:val="24"/>
          <w:szCs w:val="24"/>
          <w:lang w:val="fi-FI"/>
        </w:rPr>
        <w:t xml:space="preserve">omennon </w:t>
      </w:r>
      <w:r w:rsidR="00E411F6" w:rsidRPr="00E411F6">
        <w:rPr>
          <w:i/>
          <w:sz w:val="24"/>
          <w:szCs w:val="24"/>
          <w:lang w:val="fi-FI"/>
        </w:rPr>
        <w:t>"="</w:t>
      </w:r>
      <w:r>
        <w:rPr>
          <w:i/>
          <w:sz w:val="24"/>
          <w:szCs w:val="24"/>
          <w:lang w:val="fi-FI"/>
        </w:rPr>
        <w:t>-merkillä, koska ilman sitä Excel tulkitsee komentosi tekstinä.</w:t>
      </w:r>
    </w:p>
    <w:sectPr w:rsidR="004B1997" w:rsidRPr="004B1997" w:rsidSect="00ED32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FE1"/>
    <w:rsid w:val="00013100"/>
    <w:rsid w:val="00091F58"/>
    <w:rsid w:val="0011466D"/>
    <w:rsid w:val="00155BF2"/>
    <w:rsid w:val="00166C1C"/>
    <w:rsid w:val="001938F4"/>
    <w:rsid w:val="001A3F21"/>
    <w:rsid w:val="00231630"/>
    <w:rsid w:val="00232F7A"/>
    <w:rsid w:val="00284A28"/>
    <w:rsid w:val="002A7CDB"/>
    <w:rsid w:val="002B6CDD"/>
    <w:rsid w:val="002D1A35"/>
    <w:rsid w:val="00312D1D"/>
    <w:rsid w:val="003407D9"/>
    <w:rsid w:val="003917F2"/>
    <w:rsid w:val="003F66DF"/>
    <w:rsid w:val="00401D61"/>
    <w:rsid w:val="00404BC4"/>
    <w:rsid w:val="00415C0B"/>
    <w:rsid w:val="004316C9"/>
    <w:rsid w:val="004514F8"/>
    <w:rsid w:val="00451611"/>
    <w:rsid w:val="00491BD8"/>
    <w:rsid w:val="004B1997"/>
    <w:rsid w:val="004C0381"/>
    <w:rsid w:val="004C43F1"/>
    <w:rsid w:val="004E1F51"/>
    <w:rsid w:val="00526E0D"/>
    <w:rsid w:val="005552E8"/>
    <w:rsid w:val="005C6D32"/>
    <w:rsid w:val="005D20C5"/>
    <w:rsid w:val="006104A9"/>
    <w:rsid w:val="006403CF"/>
    <w:rsid w:val="00686D84"/>
    <w:rsid w:val="00691F4C"/>
    <w:rsid w:val="006C518D"/>
    <w:rsid w:val="006E3543"/>
    <w:rsid w:val="006E5E41"/>
    <w:rsid w:val="007A2104"/>
    <w:rsid w:val="007A4580"/>
    <w:rsid w:val="007B1FE1"/>
    <w:rsid w:val="007B3746"/>
    <w:rsid w:val="007C4522"/>
    <w:rsid w:val="00826F31"/>
    <w:rsid w:val="00834474"/>
    <w:rsid w:val="008A0A01"/>
    <w:rsid w:val="00900A0E"/>
    <w:rsid w:val="00924789"/>
    <w:rsid w:val="00955B1C"/>
    <w:rsid w:val="009567F0"/>
    <w:rsid w:val="00976282"/>
    <w:rsid w:val="009B1B3E"/>
    <w:rsid w:val="009C14F4"/>
    <w:rsid w:val="009D6D4A"/>
    <w:rsid w:val="00A0442E"/>
    <w:rsid w:val="00A42311"/>
    <w:rsid w:val="00A46642"/>
    <w:rsid w:val="00AB5B32"/>
    <w:rsid w:val="00AD017E"/>
    <w:rsid w:val="00B113C8"/>
    <w:rsid w:val="00B26CD1"/>
    <w:rsid w:val="00BA7CFF"/>
    <w:rsid w:val="00BD6CB9"/>
    <w:rsid w:val="00BE23FE"/>
    <w:rsid w:val="00C05DF7"/>
    <w:rsid w:val="00C22EF4"/>
    <w:rsid w:val="00C235D0"/>
    <w:rsid w:val="00C254C8"/>
    <w:rsid w:val="00C50FBA"/>
    <w:rsid w:val="00C571B5"/>
    <w:rsid w:val="00CB4243"/>
    <w:rsid w:val="00CC314F"/>
    <w:rsid w:val="00CD355E"/>
    <w:rsid w:val="00CE6059"/>
    <w:rsid w:val="00D151D5"/>
    <w:rsid w:val="00D53A57"/>
    <w:rsid w:val="00D877D8"/>
    <w:rsid w:val="00DE5734"/>
    <w:rsid w:val="00E411F6"/>
    <w:rsid w:val="00E4312A"/>
    <w:rsid w:val="00ED3258"/>
    <w:rsid w:val="00EF5036"/>
    <w:rsid w:val="00F60F83"/>
    <w:rsid w:val="00F95A0B"/>
    <w:rsid w:val="00FB6443"/>
    <w:rsid w:val="00FC5EAF"/>
    <w:rsid w:val="078F3A82"/>
    <w:rsid w:val="0BFB8B26"/>
    <w:rsid w:val="17CED182"/>
    <w:rsid w:val="196AA1E3"/>
    <w:rsid w:val="2BC0693E"/>
    <w:rsid w:val="3D2884B7"/>
    <w:rsid w:val="64F8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69608"/>
  <w15:chartTrackingRefBased/>
  <w15:docId w15:val="{3EBA4D1B-3965-446D-BFD9-4633B3114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B1FE1"/>
  </w:style>
  <w:style w:type="paragraph" w:styleId="Otsikko1">
    <w:name w:val="heading 1"/>
    <w:basedOn w:val="Normaali"/>
    <w:next w:val="Normaali"/>
    <w:link w:val="Otsikko1Char"/>
    <w:uiPriority w:val="9"/>
    <w:qFormat/>
    <w:rsid w:val="00CB4243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CB4243"/>
    <w:pPr>
      <w:keepNext/>
      <w:keepLines/>
      <w:spacing w:before="160" w:after="12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C50FBA"/>
    <w:pPr>
      <w:keepNext/>
      <w:keepLines/>
      <w:spacing w:before="16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mmentinviite">
    <w:name w:val="annotation reference"/>
    <w:basedOn w:val="Kappaleenoletusfontti"/>
    <w:uiPriority w:val="99"/>
    <w:semiHidden/>
    <w:unhideWhenUsed/>
    <w:rsid w:val="00955B1C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955B1C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955B1C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55B1C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55B1C"/>
    <w:rPr>
      <w:b/>
      <w:bCs/>
      <w:sz w:val="20"/>
      <w:szCs w:val="20"/>
    </w:rPr>
  </w:style>
  <w:style w:type="character" w:styleId="Paikkamerkkiteksti">
    <w:name w:val="Placeholder Text"/>
    <w:basedOn w:val="Kappaleenoletusfontti"/>
    <w:uiPriority w:val="99"/>
    <w:semiHidden/>
    <w:rsid w:val="009567F0"/>
    <w:rPr>
      <w:color w:val="808080"/>
    </w:rPr>
  </w:style>
  <w:style w:type="table" w:styleId="TaulukkoRuudukko">
    <w:name w:val="Table Grid"/>
    <w:basedOn w:val="Normaalitaulukko"/>
    <w:uiPriority w:val="39"/>
    <w:rsid w:val="006E3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uutos">
    <w:name w:val="Revision"/>
    <w:hidden/>
    <w:uiPriority w:val="99"/>
    <w:semiHidden/>
    <w:rsid w:val="00B113C8"/>
    <w:p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CB4243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CB4243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C50FBA"/>
    <w:rPr>
      <w:rFonts w:asciiTheme="majorHAnsi" w:eastAsiaTheme="majorEastAsia" w:hAnsiTheme="majorHAnsi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0" Type="http://schemas.openxmlformats.org/officeDocument/2006/relationships/image" Target="media/image4.jpg"/><Relationship Id="rId4" Type="http://schemas.openxmlformats.org/officeDocument/2006/relationships/styles" Target="style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137A890C7277140B48E106038639F31" ma:contentTypeVersion="35" ma:contentTypeDescription="Luo uusi asiakirja." ma:contentTypeScope="" ma:versionID="2d74f7518dcdfe62b73109bd7c8c4276">
  <xsd:schema xmlns:xsd="http://www.w3.org/2001/XMLSchema" xmlns:xs="http://www.w3.org/2001/XMLSchema" xmlns:p="http://schemas.microsoft.com/office/2006/metadata/properties" xmlns:ns2="14e068e9-fad3-4b4e-bbc6-033c1aa63cc2" xmlns:ns3="9dfc0e71-5cd0-4702-8321-3ec56762dc2c" targetNamespace="http://schemas.microsoft.com/office/2006/metadata/properties" ma:root="true" ma:fieldsID="5d7537c9058c5cf0a2cd6de83fd345d8" ns2:_="" ns3:_="">
    <xsd:import namespace="14e068e9-fad3-4b4e-bbc6-033c1aa63cc2"/>
    <xsd:import namespace="9dfc0e71-5cd0-4702-8321-3ec56762dc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068e9-fad3-4b4e-bbc6-033c1aa63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msChannelId" ma:index="16" nillable="true" ma:displayName="Teams Channel Id" ma:internalName="TeamsChannelId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8" nillable="true" ma:displayName="Math Settings" ma:internalName="Math_Settings">
      <xsd:simpleType>
        <xsd:restriction base="dms:Text"/>
      </xsd:simple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IsNotebookLocked" ma:index="31" nillable="true" ma:displayName="Is Notebook Locked" ma:internalName="IsNotebookLocked">
      <xsd:simpleType>
        <xsd:restriction base="dms:Boolean"/>
      </xsd:simpleType>
    </xsd:element>
    <xsd:element name="Teams_Channel_Section_Location" ma:index="32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c0e71-5cd0-4702-8321-3ec56762dc2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e9b8c838-19ef-45c5-b7a4-f758a6b2e00a}" ma:internalName="TaxCatchAll" ma:showField="CatchAllData" ma:web="9dfc0e71-5cd0-4702-8321-3ec56762dc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14e068e9-fad3-4b4e-bbc6-033c1aa63cc2" xsi:nil="true"/>
    <Templates xmlns="14e068e9-fad3-4b4e-bbc6-033c1aa63cc2" xsi:nil="true"/>
    <Has_Leaders_Only_SectionGroup xmlns="14e068e9-fad3-4b4e-bbc6-033c1aa63cc2" xsi:nil="true"/>
    <AppVersion xmlns="14e068e9-fad3-4b4e-bbc6-033c1aa63cc2" xsi:nil="true"/>
    <Math_Settings xmlns="14e068e9-fad3-4b4e-bbc6-033c1aa63cc2" xsi:nil="true"/>
    <FolderType xmlns="14e068e9-fad3-4b4e-bbc6-033c1aa63cc2" xsi:nil="true"/>
    <Leaders xmlns="14e068e9-fad3-4b4e-bbc6-033c1aa63cc2">
      <UserInfo>
        <DisplayName/>
        <AccountId xsi:nil="true"/>
        <AccountType/>
      </UserInfo>
    </Leaders>
    <Members xmlns="14e068e9-fad3-4b4e-bbc6-033c1aa63cc2">
      <UserInfo>
        <DisplayName/>
        <AccountId xsi:nil="true"/>
        <AccountType/>
      </UserInfo>
    </Members>
    <Self_Registration_Enabled xmlns="14e068e9-fad3-4b4e-bbc6-033c1aa63cc2" xsi:nil="true"/>
    <Invited_Members xmlns="14e068e9-fad3-4b4e-bbc6-033c1aa63cc2" xsi:nil="true"/>
    <Is_Collaboration_Space_Locked xmlns="14e068e9-fad3-4b4e-bbc6-033c1aa63cc2" xsi:nil="true"/>
    <LMS_Mappings xmlns="14e068e9-fad3-4b4e-bbc6-033c1aa63cc2" xsi:nil="true"/>
    <IsNotebookLocked xmlns="14e068e9-fad3-4b4e-bbc6-033c1aa63cc2" xsi:nil="true"/>
    <CultureName xmlns="14e068e9-fad3-4b4e-bbc6-033c1aa63cc2" xsi:nil="true"/>
    <Member_Groups xmlns="14e068e9-fad3-4b4e-bbc6-033c1aa63cc2">
      <UserInfo>
        <DisplayName/>
        <AccountId xsi:nil="true"/>
        <AccountType/>
      </UserInfo>
    </Member_Groups>
    <DefaultSectionNames xmlns="14e068e9-fad3-4b4e-bbc6-033c1aa63cc2" xsi:nil="true"/>
    <TeamsChannelId xmlns="14e068e9-fad3-4b4e-bbc6-033c1aa63cc2" xsi:nil="true"/>
    <Invited_Leaders xmlns="14e068e9-fad3-4b4e-bbc6-033c1aa63cc2" xsi:nil="true"/>
    <TaxCatchAll xmlns="9dfc0e71-5cd0-4702-8321-3ec56762dc2c" xsi:nil="true"/>
    <Owner xmlns="14e068e9-fad3-4b4e-bbc6-033c1aa63cc2">
      <UserInfo>
        <DisplayName/>
        <AccountId xsi:nil="true"/>
        <AccountType/>
      </UserInfo>
    </Owner>
    <Distribution_Groups xmlns="14e068e9-fad3-4b4e-bbc6-033c1aa63cc2" xsi:nil="true"/>
    <lcf76f155ced4ddcb4097134ff3c332f xmlns="14e068e9-fad3-4b4e-bbc6-033c1aa63cc2">
      <Terms xmlns="http://schemas.microsoft.com/office/infopath/2007/PartnerControls"/>
    </lcf76f155ced4ddcb4097134ff3c332f>
    <Teams_Channel_Section_Location xmlns="14e068e9-fad3-4b4e-bbc6-033c1aa63cc2" xsi:nil="true"/>
  </documentManagement>
</p:properties>
</file>

<file path=customXml/itemProps1.xml><?xml version="1.0" encoding="utf-8"?>
<ds:datastoreItem xmlns:ds="http://schemas.openxmlformats.org/officeDocument/2006/customXml" ds:itemID="{AF1F7C9E-A9E8-4FF3-9073-0AB7920B1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068e9-fad3-4b4e-bbc6-033c1aa63cc2"/>
    <ds:schemaRef ds:uri="9dfc0e71-5cd0-4702-8321-3ec56762d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5AF435-9652-4DC2-8225-CDD906D4B2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B1CCDE-B7F6-474E-8753-3506E16961F1}">
  <ds:schemaRefs>
    <ds:schemaRef ds:uri="http://schemas.microsoft.com/office/2006/metadata/properties"/>
    <ds:schemaRef ds:uri="http://schemas.microsoft.com/office/infopath/2007/PartnerControls"/>
    <ds:schemaRef ds:uri="14e068e9-fad3-4b4e-bbc6-033c1aa63cc2"/>
    <ds:schemaRef ds:uri="9dfc0e71-5cd0-4702-8321-3ec56762dc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186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Tomrlin</dc:creator>
  <cp:keywords/>
  <dc:description/>
  <cp:lastModifiedBy>Hassinen, Victoria</cp:lastModifiedBy>
  <cp:revision>31</cp:revision>
  <dcterms:created xsi:type="dcterms:W3CDTF">2023-02-23T08:15:00Z</dcterms:created>
  <dcterms:modified xsi:type="dcterms:W3CDTF">2023-02-23T10:55:00Z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0x0101000137A890C7277140B48E106038639F31</vt:lpwstr>
  </property>
  <property fmtid="{D5CDD505-2E9C-101B-9397-08002B2CF9AE}" pid="3" name="MediaServiceImageTags">
    <vt:lpwstr/>
  </property>
</Properties>
</file>