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86F85" w14:textId="77777777" w:rsidR="00295C6E" w:rsidRPr="00295C6E" w:rsidRDefault="00295C6E" w:rsidP="00295C6E">
      <w:pPr>
        <w:spacing w:line="259" w:lineRule="auto"/>
        <w:jc w:val="center"/>
        <w:rPr>
          <w:noProof/>
          <w:sz w:val="28"/>
          <w:szCs w:val="28"/>
          <w:lang w:val="en-US"/>
        </w:rPr>
      </w:pPr>
      <w:bookmarkStart w:id="0" w:name="_Hlk126143243"/>
      <w:r w:rsidRPr="00295C6E">
        <w:rPr>
          <w:sz w:val="32"/>
          <w:szCs w:val="32"/>
          <w:lang w:val="en-US"/>
        </w:rPr>
        <w:t>This document has been created as a part of the Erasmus+ -project “Developing Digital Physics Laboratory Work for Distance Learning” (</w:t>
      </w:r>
      <w:proofErr w:type="spellStart"/>
      <w:r w:rsidRPr="00295C6E">
        <w:rPr>
          <w:sz w:val="32"/>
          <w:szCs w:val="32"/>
          <w:lang w:val="en-US"/>
        </w:rPr>
        <w:t>DigiPhysLab</w:t>
      </w:r>
      <w:proofErr w:type="spellEnd"/>
      <w:r w:rsidRPr="00295C6E">
        <w:rPr>
          <w:sz w:val="32"/>
          <w:szCs w:val="32"/>
          <w:lang w:val="en-US"/>
        </w:rPr>
        <w:t>). More info:</w:t>
      </w:r>
      <w:bookmarkStart w:id="1" w:name="_Hlk126146031"/>
      <w:r w:rsidRPr="00295C6E">
        <w:rPr>
          <w:sz w:val="44"/>
          <w:szCs w:val="44"/>
          <w:lang w:val="en-US"/>
        </w:rPr>
        <w:t xml:space="preserve"> </w:t>
      </w:r>
      <w:bookmarkStart w:id="2" w:name="_Hlk126145972"/>
      <w:r w:rsidRPr="00295C6E">
        <w:rPr>
          <w:sz w:val="32"/>
          <w:szCs w:val="32"/>
          <w:lang w:val="fi-FI"/>
        </w:rPr>
        <w:fldChar w:fldCharType="begin"/>
      </w:r>
      <w:r w:rsidRPr="00295C6E">
        <w:rPr>
          <w:sz w:val="32"/>
          <w:szCs w:val="32"/>
          <w:lang w:val="en-US"/>
        </w:rPr>
        <w:instrText>HYPERLINK "http://www.jyu.fi/digiphyslab"</w:instrText>
      </w:r>
      <w:r w:rsidRPr="00295C6E">
        <w:rPr>
          <w:sz w:val="32"/>
          <w:szCs w:val="32"/>
          <w:lang w:val="fi-FI"/>
        </w:rPr>
      </w:r>
      <w:r w:rsidRPr="00295C6E">
        <w:rPr>
          <w:sz w:val="32"/>
          <w:szCs w:val="32"/>
          <w:lang w:val="fi-FI"/>
        </w:rPr>
        <w:fldChar w:fldCharType="separate"/>
      </w:r>
      <w:r w:rsidRPr="00295C6E">
        <w:rPr>
          <w:color w:val="0563C1" w:themeColor="hyperlink"/>
          <w:sz w:val="32"/>
          <w:szCs w:val="32"/>
          <w:u w:val="single"/>
          <w:lang w:val="en-US"/>
        </w:rPr>
        <w:t>www.jyu.fi/digiphyslab</w:t>
      </w:r>
      <w:r w:rsidRPr="00295C6E">
        <w:rPr>
          <w:color w:val="0563C1" w:themeColor="hyperlink"/>
          <w:sz w:val="44"/>
          <w:szCs w:val="44"/>
          <w:u w:val="single"/>
          <w:lang w:val="en-US"/>
        </w:rPr>
        <w:fldChar w:fldCharType="end"/>
      </w:r>
      <w:bookmarkEnd w:id="1"/>
      <w:bookmarkEnd w:id="2"/>
    </w:p>
    <w:p w14:paraId="4ABB09FF" w14:textId="77777777" w:rsidR="00295C6E" w:rsidRPr="00295C6E" w:rsidRDefault="00295C6E" w:rsidP="00295C6E">
      <w:pPr>
        <w:spacing w:line="259" w:lineRule="auto"/>
        <w:jc w:val="center"/>
        <w:rPr>
          <w:noProof/>
          <w:lang w:val="en-US"/>
        </w:rPr>
      </w:pPr>
    </w:p>
    <w:p w14:paraId="047B5CD3" w14:textId="77777777" w:rsidR="00295C6E" w:rsidRPr="00295C6E" w:rsidRDefault="00295C6E" w:rsidP="00295C6E">
      <w:pPr>
        <w:spacing w:line="259" w:lineRule="auto"/>
        <w:jc w:val="center"/>
        <w:rPr>
          <w:sz w:val="24"/>
          <w:szCs w:val="24"/>
          <w:lang w:val="en-US"/>
        </w:rPr>
      </w:pPr>
    </w:p>
    <w:p w14:paraId="0BA4AE52" w14:textId="77777777" w:rsidR="00295C6E" w:rsidRPr="00295C6E" w:rsidRDefault="00295C6E" w:rsidP="00295C6E">
      <w:pPr>
        <w:spacing w:line="259" w:lineRule="auto"/>
        <w:rPr>
          <w:sz w:val="24"/>
          <w:szCs w:val="24"/>
          <w:lang w:val="en-US"/>
        </w:rPr>
      </w:pPr>
    </w:p>
    <w:p w14:paraId="47C044F3" w14:textId="77777777" w:rsidR="00295C6E" w:rsidRPr="00295C6E" w:rsidRDefault="00295C6E" w:rsidP="00295C6E">
      <w:pPr>
        <w:spacing w:line="259" w:lineRule="auto"/>
        <w:rPr>
          <w:sz w:val="40"/>
          <w:szCs w:val="40"/>
          <w:lang w:val="en-US"/>
        </w:rPr>
      </w:pPr>
    </w:p>
    <w:p w14:paraId="3621EADB" w14:textId="77777777" w:rsidR="00295C6E" w:rsidRPr="00295C6E" w:rsidRDefault="00295C6E" w:rsidP="00295C6E">
      <w:pPr>
        <w:spacing w:line="259" w:lineRule="auto"/>
        <w:jc w:val="center"/>
        <w:rPr>
          <w:sz w:val="48"/>
          <w:szCs w:val="48"/>
          <w:lang w:val="en-US"/>
        </w:rPr>
      </w:pPr>
      <w:r w:rsidRPr="00295C6E">
        <w:rPr>
          <w:sz w:val="48"/>
          <w:szCs w:val="48"/>
          <w:lang w:val="en-US"/>
        </w:rPr>
        <w:t>Magnetic field</w:t>
      </w:r>
    </w:p>
    <w:p w14:paraId="4E3B9F76" w14:textId="2B49403F" w:rsidR="00295C6E" w:rsidRPr="00295C6E" w:rsidRDefault="00295C6E" w:rsidP="00295C6E">
      <w:pPr>
        <w:spacing w:line="259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Student</w:t>
      </w:r>
      <w:r w:rsidRPr="00295C6E">
        <w:rPr>
          <w:sz w:val="28"/>
          <w:szCs w:val="28"/>
          <w:lang w:val="en-US"/>
        </w:rPr>
        <w:t xml:space="preserve"> version</w:t>
      </w:r>
    </w:p>
    <w:p w14:paraId="60614BC8" w14:textId="77777777" w:rsidR="00295C6E" w:rsidRPr="00295C6E" w:rsidRDefault="00295C6E" w:rsidP="00295C6E">
      <w:pPr>
        <w:spacing w:line="259" w:lineRule="auto"/>
        <w:jc w:val="center"/>
        <w:rPr>
          <w:sz w:val="28"/>
          <w:szCs w:val="28"/>
          <w:lang w:val="en-US"/>
        </w:rPr>
      </w:pPr>
      <w:r w:rsidRPr="00295C6E">
        <w:rPr>
          <w:sz w:val="28"/>
          <w:szCs w:val="28"/>
          <w:lang w:val="en-US"/>
        </w:rPr>
        <w:t>2.2.2023</w:t>
      </w:r>
    </w:p>
    <w:p w14:paraId="0FA5104D" w14:textId="77777777" w:rsidR="00295C6E" w:rsidRPr="00295C6E" w:rsidRDefault="00295C6E" w:rsidP="00295C6E">
      <w:pPr>
        <w:spacing w:line="259" w:lineRule="auto"/>
        <w:rPr>
          <w:sz w:val="40"/>
          <w:szCs w:val="40"/>
          <w:lang w:val="en-US"/>
        </w:rPr>
      </w:pPr>
    </w:p>
    <w:p w14:paraId="4A6F08E1" w14:textId="77777777" w:rsidR="00295C6E" w:rsidRPr="00295C6E" w:rsidRDefault="00295C6E" w:rsidP="00295C6E">
      <w:pPr>
        <w:spacing w:line="259" w:lineRule="auto"/>
        <w:rPr>
          <w:sz w:val="40"/>
          <w:szCs w:val="40"/>
          <w:lang w:val="en-US"/>
        </w:rPr>
      </w:pPr>
    </w:p>
    <w:p w14:paraId="20B46E57" w14:textId="77777777" w:rsidR="00295C6E" w:rsidRPr="00295C6E" w:rsidRDefault="00295C6E" w:rsidP="00295C6E">
      <w:pPr>
        <w:spacing w:line="259" w:lineRule="auto"/>
        <w:rPr>
          <w:sz w:val="40"/>
          <w:szCs w:val="40"/>
          <w:lang w:val="en-US"/>
        </w:rPr>
      </w:pPr>
    </w:p>
    <w:p w14:paraId="44F9C7D6" w14:textId="77777777" w:rsidR="00295C6E" w:rsidRPr="00295C6E" w:rsidRDefault="00295C6E" w:rsidP="00295C6E">
      <w:pPr>
        <w:spacing w:line="259" w:lineRule="auto"/>
        <w:jc w:val="center"/>
        <w:rPr>
          <w:sz w:val="40"/>
          <w:szCs w:val="40"/>
          <w:lang w:val="en-US"/>
        </w:rPr>
      </w:pPr>
    </w:p>
    <w:p w14:paraId="3D743A7A" w14:textId="77777777" w:rsidR="00295C6E" w:rsidRPr="00295C6E" w:rsidRDefault="00295C6E" w:rsidP="00295C6E">
      <w:pPr>
        <w:spacing w:line="259" w:lineRule="auto"/>
        <w:jc w:val="center"/>
        <w:rPr>
          <w:sz w:val="40"/>
          <w:szCs w:val="40"/>
          <w:lang w:val="en-US"/>
        </w:rPr>
      </w:pPr>
    </w:p>
    <w:p w14:paraId="2EF43D14" w14:textId="77777777" w:rsidR="00295C6E" w:rsidRPr="00295C6E" w:rsidRDefault="00295C6E" w:rsidP="00295C6E">
      <w:pPr>
        <w:spacing w:line="259" w:lineRule="auto"/>
        <w:jc w:val="center"/>
        <w:rPr>
          <w:sz w:val="40"/>
          <w:szCs w:val="40"/>
          <w:lang w:val="en-US"/>
        </w:rPr>
      </w:pPr>
      <w:r w:rsidRPr="00295C6E">
        <w:rPr>
          <w:noProof/>
          <w:lang w:val="fi-FI"/>
        </w:rPr>
        <w:drawing>
          <wp:inline distT="0" distB="0" distL="0" distR="0" wp14:anchorId="3D138028" wp14:editId="302854C6">
            <wp:extent cx="5731510" cy="1177925"/>
            <wp:effectExtent l="0" t="0" r="2540" b="3175"/>
            <wp:docPr id="7" name="Kuva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5FF0D" w14:textId="77777777" w:rsidR="00295C6E" w:rsidRDefault="00295C6E" w:rsidP="00295C6E">
      <w:pPr>
        <w:spacing w:line="259" w:lineRule="auto"/>
        <w:rPr>
          <w:lang w:val="en-US"/>
        </w:rPr>
      </w:pPr>
    </w:p>
    <w:p w14:paraId="2AE02532" w14:textId="77777777" w:rsidR="00295C6E" w:rsidRPr="00295C6E" w:rsidRDefault="00295C6E" w:rsidP="00295C6E">
      <w:pPr>
        <w:spacing w:line="259" w:lineRule="auto"/>
        <w:rPr>
          <w:lang w:val="en-US"/>
        </w:rPr>
      </w:pPr>
    </w:p>
    <w:p w14:paraId="63D20339" w14:textId="60BC7B78" w:rsidR="00295C6E" w:rsidRPr="00B94DF1" w:rsidRDefault="00295C6E" w:rsidP="00B94DF1">
      <w:pPr>
        <w:keepNext/>
        <w:keepLines/>
        <w:spacing w:before="360" w:after="120" w:line="259" w:lineRule="auto"/>
        <w:jc w:val="center"/>
        <w:outlineLvl w:val="0"/>
        <w:rPr>
          <w:rFonts w:ascii="Source Sans Pro" w:hAnsi="Source Sans Pro"/>
          <w:color w:val="464646"/>
          <w:sz w:val="29"/>
          <w:szCs w:val="29"/>
          <w:shd w:val="clear" w:color="auto" w:fill="FFFFFF"/>
          <w:lang w:val="en-US"/>
        </w:rPr>
      </w:pPr>
      <w:r w:rsidRPr="00295C6E">
        <w:rPr>
          <w:rFonts w:ascii="Source Sans Pro" w:hAnsi="Source Sans Pro"/>
          <w:noProof/>
          <w:color w:val="049CCF"/>
          <w:sz w:val="29"/>
          <w:szCs w:val="29"/>
          <w:shd w:val="clear" w:color="auto" w:fill="FFFFFF"/>
          <w:lang w:val="fi-FI"/>
        </w:rPr>
        <w:drawing>
          <wp:inline distT="0" distB="0" distL="0" distR="0" wp14:anchorId="16490C65" wp14:editId="0B6D37B7">
            <wp:extent cx="840105" cy="297815"/>
            <wp:effectExtent l="0" t="0" r="0" b="6985"/>
            <wp:docPr id="8" name="Kuva 8" descr="Creative Commons Licens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eative Commons Licens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C6E">
        <w:rPr>
          <w:rFonts w:ascii="Source Sans Pro" w:hAnsi="Source Sans Pro"/>
          <w:color w:val="464646"/>
          <w:sz w:val="29"/>
          <w:szCs w:val="29"/>
          <w:lang w:val="en-US"/>
        </w:rPr>
        <w:br/>
      </w:r>
      <w:r w:rsidRPr="00295C6E">
        <w:rPr>
          <w:rFonts w:ascii="Source Sans Pro" w:hAnsi="Source Sans Pro"/>
          <w:color w:val="464646"/>
          <w:sz w:val="29"/>
          <w:szCs w:val="29"/>
          <w:shd w:val="clear" w:color="auto" w:fill="FFFFFF"/>
          <w:lang w:val="en-US"/>
        </w:rPr>
        <w:t>This work is licensed under a </w:t>
      </w:r>
      <w:hyperlink r:id="rId12" w:history="1">
        <w:r w:rsidRPr="00295C6E">
          <w:rPr>
            <w:rFonts w:ascii="Source Sans Pro" w:hAnsi="Source Sans Pro"/>
            <w:color w:val="049CCF"/>
            <w:sz w:val="29"/>
            <w:szCs w:val="29"/>
            <w:u w:val="single"/>
            <w:shd w:val="clear" w:color="auto" w:fill="FFFFFF"/>
            <w:lang w:val="en-US"/>
          </w:rPr>
          <w:t>Creative Commons Attribution-</w:t>
        </w:r>
        <w:proofErr w:type="spellStart"/>
        <w:r w:rsidRPr="00295C6E">
          <w:rPr>
            <w:rFonts w:ascii="Source Sans Pro" w:hAnsi="Source Sans Pro"/>
            <w:color w:val="049CCF"/>
            <w:sz w:val="29"/>
            <w:szCs w:val="29"/>
            <w:u w:val="single"/>
            <w:shd w:val="clear" w:color="auto" w:fill="FFFFFF"/>
            <w:lang w:val="en-US"/>
          </w:rPr>
          <w:t>ShareAlike</w:t>
        </w:r>
        <w:proofErr w:type="spellEnd"/>
        <w:r w:rsidRPr="00295C6E">
          <w:rPr>
            <w:rFonts w:ascii="Source Sans Pro" w:hAnsi="Source Sans Pro"/>
            <w:color w:val="049CCF"/>
            <w:sz w:val="29"/>
            <w:szCs w:val="29"/>
            <w:u w:val="single"/>
            <w:shd w:val="clear" w:color="auto" w:fill="FFFFFF"/>
            <w:lang w:val="en-US"/>
          </w:rPr>
          <w:t xml:space="preserve"> 4.0 International License</w:t>
        </w:r>
      </w:hyperlink>
      <w:r w:rsidRPr="00295C6E">
        <w:rPr>
          <w:rFonts w:ascii="Source Sans Pro" w:hAnsi="Source Sans Pro"/>
          <w:color w:val="464646"/>
          <w:sz w:val="29"/>
          <w:szCs w:val="29"/>
          <w:shd w:val="clear" w:color="auto" w:fill="FFFFFF"/>
          <w:lang w:val="en-US"/>
        </w:rPr>
        <w:t>.</w:t>
      </w:r>
      <w:bookmarkEnd w:id="0"/>
    </w:p>
    <w:p w14:paraId="16793676" w14:textId="77777777" w:rsidR="00295C6E" w:rsidRDefault="00295C6E" w:rsidP="00773ABB">
      <w:pPr>
        <w:jc w:val="center"/>
        <w:rPr>
          <w:b/>
          <w:bCs/>
          <w:sz w:val="28"/>
          <w:szCs w:val="28"/>
          <w:lang w:val="hr-HR"/>
        </w:rPr>
      </w:pPr>
    </w:p>
    <w:p w14:paraId="77C93904" w14:textId="2CCCF77B" w:rsidR="00773ABB" w:rsidRDefault="00773ABB" w:rsidP="00B94DF1">
      <w:pPr>
        <w:pStyle w:val="Heading1"/>
        <w:rPr>
          <w:lang w:val="hr-HR"/>
        </w:rPr>
      </w:pPr>
      <w:r>
        <w:rPr>
          <w:lang w:val="hr-HR"/>
        </w:rPr>
        <w:lastRenderedPageBreak/>
        <w:t>Magnetic field</w:t>
      </w:r>
    </w:p>
    <w:p w14:paraId="4A222DBA" w14:textId="77777777" w:rsidR="00773ABB" w:rsidRDefault="00773ABB" w:rsidP="00773ABB">
      <w:pPr>
        <w:rPr>
          <w:lang w:val="hr-HR"/>
        </w:rPr>
      </w:pPr>
      <w:r w:rsidRPr="00773ABB">
        <w:rPr>
          <w:lang w:val="hr-HR"/>
        </w:rPr>
        <w:t xml:space="preserve">In this </w:t>
      </w:r>
      <w:r>
        <w:rPr>
          <w:lang w:val="hr-HR"/>
        </w:rPr>
        <w:t>task</w:t>
      </w:r>
      <w:r w:rsidRPr="00773ABB">
        <w:rPr>
          <w:lang w:val="hr-HR"/>
        </w:rPr>
        <w:t xml:space="preserve">, you will use the </w:t>
      </w:r>
      <w:r w:rsidRPr="00773ABB">
        <w:rPr>
          <w:i/>
          <w:iCs/>
          <w:lang w:val="hr-HR"/>
        </w:rPr>
        <w:t>PhyPhox</w:t>
      </w:r>
      <w:r w:rsidRPr="00773ABB">
        <w:rPr>
          <w:lang w:val="hr-HR"/>
        </w:rPr>
        <w:t xml:space="preserve"> application to measure the Earth's magnetic field as well as the magnetic field of a permanent magnet and determine how the magnetic field depends on the distance from the permanent magnet.</w:t>
      </w:r>
    </w:p>
    <w:p w14:paraId="16133DE3" w14:textId="5D871FEB" w:rsidR="00773ABB" w:rsidRDefault="00773ABB" w:rsidP="00B94DF1">
      <w:pPr>
        <w:pStyle w:val="Heading2"/>
      </w:pPr>
      <w:r>
        <w:t xml:space="preserve">I) </w:t>
      </w:r>
      <w:r w:rsidRPr="00773ABB">
        <w:t>Measurement of the Earth's magnetic field</w:t>
      </w:r>
    </w:p>
    <w:p w14:paraId="23E060CD" w14:textId="79737E2D" w:rsidR="00773ABB" w:rsidRPr="00773ABB" w:rsidRDefault="00773ABB" w:rsidP="00773ABB">
      <w:r w:rsidRPr="00773ABB">
        <w:rPr>
          <w:lang w:val="hr-HR"/>
        </w:rPr>
        <w:t xml:space="preserve">1. Use the </w:t>
      </w:r>
      <w:r w:rsidRPr="00773ABB">
        <w:rPr>
          <w:i/>
          <w:iCs/>
          <w:lang w:val="hr-HR"/>
        </w:rPr>
        <w:t>PhyPhox</w:t>
      </w:r>
      <w:r w:rsidRPr="00773ABB">
        <w:rPr>
          <w:lang w:val="hr-HR"/>
        </w:rPr>
        <w:t xml:space="preserve"> application in </w:t>
      </w:r>
      <w:r w:rsidRPr="00773ABB">
        <w:rPr>
          <w:i/>
          <w:iCs/>
          <w:lang w:val="hr-HR"/>
        </w:rPr>
        <w:t>Magnetometer</w:t>
      </w:r>
      <w:r w:rsidRPr="00773ABB">
        <w:rPr>
          <w:lang w:val="hr-HR"/>
        </w:rPr>
        <w:t xml:space="preserve"> mode to measure the magnetic field. Take measurements in the </w:t>
      </w:r>
      <w:r w:rsidRPr="00773ABB">
        <w:rPr>
          <w:i/>
          <w:iCs/>
          <w:lang w:val="hr-HR"/>
        </w:rPr>
        <w:t>Simple</w:t>
      </w:r>
      <w:r w:rsidRPr="00773ABB">
        <w:rPr>
          <w:lang w:val="hr-HR"/>
        </w:rPr>
        <w:t xml:space="preserve"> tab. When you start the measurement, which magnetic field does the </w:t>
      </w:r>
      <w:r>
        <w:rPr>
          <w:lang w:val="hr-HR"/>
        </w:rPr>
        <w:t>mobile</w:t>
      </w:r>
      <w:r w:rsidRPr="00773ABB">
        <w:rPr>
          <w:lang w:val="hr-HR"/>
        </w:rPr>
        <w:t xml:space="preserve"> phone measure?</w:t>
      </w:r>
    </w:p>
    <w:p w14:paraId="7A03A65A" w14:textId="77777777" w:rsidR="00773ABB" w:rsidRDefault="00773ABB" w:rsidP="00773ABB">
      <w:pPr>
        <w:rPr>
          <w:lang w:val="hr-HR"/>
        </w:rPr>
      </w:pPr>
    </w:p>
    <w:p w14:paraId="3AE6A833" w14:textId="3080EEA7" w:rsidR="00773ABB" w:rsidRDefault="00773ABB" w:rsidP="00773ABB">
      <w:pPr>
        <w:jc w:val="both"/>
        <w:rPr>
          <w:lang w:val="hr-HR"/>
        </w:rPr>
      </w:pPr>
      <w:r w:rsidRPr="00773ABB">
        <w:rPr>
          <w:lang w:val="hr-HR"/>
        </w:rPr>
        <w:t xml:space="preserve">2. The sensor in the mobile phone measures the magnetic field components in </w:t>
      </w:r>
      <w:r>
        <w:rPr>
          <w:i/>
          <w:iCs/>
          <w:lang w:val="hr-HR"/>
        </w:rPr>
        <w:t xml:space="preserve">, </w:t>
      </w:r>
      <m:oMath>
        <m:r>
          <w:rPr>
            <w:rFonts w:ascii="Cambria Math" w:hAnsi="Cambria Math"/>
            <w:lang w:val="hr-HR"/>
          </w:rPr>
          <m:t>x, y</m:t>
        </m:r>
      </m:oMath>
      <w:r>
        <w:rPr>
          <w:rFonts w:eastAsiaTheme="minorEastAsia"/>
          <w:i/>
          <w:iCs/>
          <w:lang w:val="hr-HR"/>
        </w:rPr>
        <w:t xml:space="preserve"> </w:t>
      </w:r>
      <w:r>
        <w:rPr>
          <w:lang w:val="hr-HR"/>
        </w:rPr>
        <w:t xml:space="preserve">and </w:t>
      </w:r>
      <m:oMath>
        <m:r>
          <w:rPr>
            <w:rFonts w:ascii="Cambria Math" w:hAnsi="Cambria Math"/>
            <w:lang w:val="hr-HR"/>
          </w:rPr>
          <m:t>z</m:t>
        </m:r>
      </m:oMath>
      <w:r>
        <w:rPr>
          <w:i/>
          <w:iCs/>
          <w:lang w:val="hr-HR"/>
        </w:rPr>
        <w:t xml:space="preserve"> </w:t>
      </w:r>
      <w:r w:rsidRPr="00773ABB">
        <w:rPr>
          <w:lang w:val="hr-HR"/>
        </w:rPr>
        <w:t xml:space="preserve">directions, and calculates the total </w:t>
      </w:r>
      <w:r>
        <w:rPr>
          <w:lang w:val="hr-HR"/>
        </w:rPr>
        <w:t>magnitude</w:t>
      </w:r>
      <w:r w:rsidRPr="00773ABB">
        <w:rPr>
          <w:lang w:val="hr-HR"/>
        </w:rPr>
        <w:t xml:space="preserve"> of the magnetic field as the vector sum of the field components. Rotate the cell phone to find the </w:t>
      </w:r>
      <m:oMath>
        <m:r>
          <w:rPr>
            <w:rFonts w:ascii="Cambria Math" w:hAnsi="Cambria Math"/>
            <w:lang w:val="hr-HR"/>
          </w:rPr>
          <m:t>x, y</m:t>
        </m:r>
      </m:oMath>
      <w:r>
        <w:rPr>
          <w:rFonts w:eastAsiaTheme="minorEastAsia"/>
          <w:i/>
          <w:iCs/>
          <w:lang w:val="hr-HR"/>
        </w:rPr>
        <w:t xml:space="preserve"> </w:t>
      </w:r>
      <w:r>
        <w:rPr>
          <w:lang w:val="hr-HR"/>
        </w:rPr>
        <w:t xml:space="preserve">and </w:t>
      </w:r>
      <m:oMath>
        <m:r>
          <w:rPr>
            <w:rFonts w:ascii="Cambria Math" w:hAnsi="Cambria Math"/>
            <w:lang w:val="hr-HR"/>
          </w:rPr>
          <m:t>z</m:t>
        </m:r>
      </m:oMath>
      <w:r w:rsidRPr="00773ABB">
        <w:rPr>
          <w:lang w:val="hr-HR"/>
        </w:rPr>
        <w:t xml:space="preserve"> directions and draw them </w:t>
      </w:r>
      <w:r>
        <w:rPr>
          <w:lang w:val="hr-HR"/>
        </w:rPr>
        <w:t>on</w:t>
      </w:r>
      <w:r w:rsidRPr="00773ABB">
        <w:rPr>
          <w:lang w:val="hr-HR"/>
        </w:rPr>
        <w:t xml:space="preserve"> the picture.</w:t>
      </w:r>
    </w:p>
    <w:p w14:paraId="3DCF76C8" w14:textId="50F29B64" w:rsidR="00773ABB" w:rsidRDefault="00773ABB" w:rsidP="00773ABB">
      <w:pPr>
        <w:jc w:val="center"/>
        <w:rPr>
          <w:lang w:val="hr-HR"/>
        </w:rPr>
      </w:pPr>
    </w:p>
    <w:p w14:paraId="50518305" w14:textId="4E4DB7E0" w:rsidR="00E56384" w:rsidRDefault="0048554F" w:rsidP="00773ABB">
      <w:pPr>
        <w:jc w:val="center"/>
        <w:rPr>
          <w:lang w:val="hr-HR"/>
        </w:rPr>
      </w:pPr>
      <w:r>
        <w:rPr>
          <w:noProof/>
          <w:lang w:val="hr-HR"/>
        </w:rPr>
        <w:drawing>
          <wp:inline distT="0" distB="0" distL="0" distR="0" wp14:anchorId="60D18BC4" wp14:editId="5E48A8B2">
            <wp:extent cx="3352800" cy="2718391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639" cy="2727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CB0B8" w14:textId="77777777" w:rsidR="00773ABB" w:rsidRDefault="00773ABB" w:rsidP="00773ABB">
      <w:pPr>
        <w:jc w:val="both"/>
        <w:rPr>
          <w:lang w:val="hr-HR"/>
        </w:rPr>
      </w:pPr>
    </w:p>
    <w:p w14:paraId="25AD2143" w14:textId="2CAC36EC" w:rsidR="00773ABB" w:rsidRDefault="00773ABB" w:rsidP="00773ABB">
      <w:pPr>
        <w:jc w:val="both"/>
        <w:rPr>
          <w:lang w:val="hr-HR"/>
        </w:rPr>
      </w:pPr>
      <w:r w:rsidRPr="00773ABB">
        <w:rPr>
          <w:lang w:val="hr-HR"/>
        </w:rPr>
        <w:t xml:space="preserve">3. Determine the </w:t>
      </w:r>
      <w:r>
        <w:rPr>
          <w:lang w:val="hr-HR"/>
        </w:rPr>
        <w:t>magnitude</w:t>
      </w:r>
      <w:r w:rsidRPr="00773ABB">
        <w:rPr>
          <w:lang w:val="hr-HR"/>
        </w:rPr>
        <w:t xml:space="preserve"> of the Earth's magnetic field and estimate the measurement error. </w:t>
      </w:r>
      <w:r>
        <w:rPr>
          <w:lang w:val="hr-HR"/>
        </w:rPr>
        <w:t>How did</w:t>
      </w:r>
      <w:r w:rsidRPr="00773ABB">
        <w:rPr>
          <w:lang w:val="hr-HR"/>
        </w:rPr>
        <w:t xml:space="preserve"> you came to the estimated error</w:t>
      </w:r>
      <w:r>
        <w:rPr>
          <w:lang w:val="hr-HR"/>
        </w:rPr>
        <w:t>?</w:t>
      </w:r>
    </w:p>
    <w:p w14:paraId="7DE1D6AF" w14:textId="3F45A8FD" w:rsidR="00773ABB" w:rsidRDefault="00773ABB" w:rsidP="00773ABB">
      <w:pPr>
        <w:jc w:val="both"/>
        <w:rPr>
          <w:lang w:val="hr-HR"/>
        </w:rPr>
      </w:pPr>
    </w:p>
    <w:p w14:paraId="6E70C933" w14:textId="77777777" w:rsidR="00773ABB" w:rsidRDefault="00773ABB" w:rsidP="00773ABB">
      <w:pPr>
        <w:jc w:val="both"/>
        <w:rPr>
          <w:lang w:val="hr-HR"/>
        </w:rPr>
      </w:pPr>
    </w:p>
    <w:p w14:paraId="5BF6057D" w14:textId="0960E298" w:rsidR="00773ABB" w:rsidRDefault="00773ABB" w:rsidP="00773ABB">
      <w:pPr>
        <w:jc w:val="both"/>
        <w:rPr>
          <w:lang w:val="hr-HR"/>
        </w:rPr>
      </w:pPr>
      <w:r w:rsidRPr="00773ABB">
        <w:rPr>
          <w:lang w:val="hr-HR"/>
        </w:rPr>
        <w:t>4. Determine the direction of the Earth's magnetic field. When you find the direction of the magnetic field, point your finger in that direction. When</w:t>
      </w:r>
      <w:r>
        <w:rPr>
          <w:lang w:val="hr-HR"/>
        </w:rPr>
        <w:t xml:space="preserve"> you and</w:t>
      </w:r>
      <w:r w:rsidRPr="00773ABB">
        <w:rPr>
          <w:lang w:val="hr-HR"/>
        </w:rPr>
        <w:t xml:space="preserve"> all</w:t>
      </w:r>
      <w:r>
        <w:rPr>
          <w:lang w:val="hr-HR"/>
        </w:rPr>
        <w:t xml:space="preserve"> your</w:t>
      </w:r>
      <w:r w:rsidRPr="00773ABB">
        <w:rPr>
          <w:lang w:val="hr-HR"/>
        </w:rPr>
        <w:t xml:space="preserve"> colleagues have </w:t>
      </w:r>
      <w:r>
        <w:rPr>
          <w:lang w:val="hr-HR"/>
        </w:rPr>
        <w:t>done so</w:t>
      </w:r>
      <w:r w:rsidRPr="00773ABB">
        <w:rPr>
          <w:lang w:val="hr-HR"/>
        </w:rPr>
        <w:t>, take a group photo and attach it.</w:t>
      </w:r>
    </w:p>
    <w:p w14:paraId="36B674DB" w14:textId="77777777" w:rsidR="00773ABB" w:rsidRDefault="00773ABB" w:rsidP="00773ABB">
      <w:pPr>
        <w:rPr>
          <w:lang w:val="hr-HR"/>
        </w:rPr>
      </w:pPr>
    </w:p>
    <w:p w14:paraId="10ADB361" w14:textId="77777777" w:rsidR="00773ABB" w:rsidRDefault="00773ABB" w:rsidP="00773ABB">
      <w:pPr>
        <w:rPr>
          <w:lang w:val="hr-HR"/>
        </w:rPr>
      </w:pPr>
    </w:p>
    <w:p w14:paraId="72C73E17" w14:textId="77777777" w:rsidR="00773ABB" w:rsidRDefault="00773ABB" w:rsidP="00773ABB">
      <w:pPr>
        <w:rPr>
          <w:lang w:val="hr-HR"/>
        </w:rPr>
      </w:pPr>
    </w:p>
    <w:p w14:paraId="78C88950" w14:textId="011F1555" w:rsidR="00773ABB" w:rsidRDefault="00773ABB" w:rsidP="00B94DF1">
      <w:pPr>
        <w:pStyle w:val="Heading2"/>
        <w:rPr>
          <w:lang w:val="hr-HR"/>
        </w:rPr>
      </w:pPr>
      <w:r>
        <w:rPr>
          <w:lang w:val="hr-HR"/>
        </w:rPr>
        <w:lastRenderedPageBreak/>
        <w:t>II) Measuring magnetic field of a p</w:t>
      </w:r>
      <w:r w:rsidRPr="00773ABB">
        <w:rPr>
          <w:lang w:val="hr-HR"/>
        </w:rPr>
        <w:t xml:space="preserve">ermanent magnet </w:t>
      </w:r>
    </w:p>
    <w:p w14:paraId="4842C507" w14:textId="6CC3423C" w:rsidR="00773ABB" w:rsidRPr="00773ABB" w:rsidRDefault="00773ABB" w:rsidP="00773ABB">
      <w:pPr>
        <w:rPr>
          <w:b/>
          <w:bCs/>
          <w:lang w:val="hr-HR"/>
        </w:rPr>
      </w:pPr>
      <w:r w:rsidRPr="00773ABB">
        <w:rPr>
          <w:b/>
          <w:bCs/>
          <w:lang w:val="hr-HR"/>
        </w:rPr>
        <w:t>Research question:</w:t>
      </w:r>
    </w:p>
    <w:p w14:paraId="377CCE18" w14:textId="448D8339" w:rsidR="00773ABB" w:rsidRDefault="00773ABB" w:rsidP="00773ABB">
      <w:pPr>
        <w:rPr>
          <w:b/>
          <w:bCs/>
          <w:lang w:val="hr-HR"/>
        </w:rPr>
      </w:pPr>
      <w:r w:rsidRPr="00773ABB">
        <w:rPr>
          <w:b/>
          <w:bCs/>
          <w:lang w:val="hr-HR"/>
        </w:rPr>
        <w:t>How does the magnetic field of a permanent magnet depend on the distance from the permanent magnet?</w:t>
      </w:r>
    </w:p>
    <w:p w14:paraId="635BE938" w14:textId="0AD7B137" w:rsidR="00773ABB" w:rsidRDefault="00773ABB" w:rsidP="00773ABB">
      <w:pPr>
        <w:rPr>
          <w:lang w:val="hr-HR"/>
        </w:rPr>
      </w:pPr>
      <w:r>
        <w:rPr>
          <w:lang w:val="hr-HR"/>
        </w:rPr>
        <w:t>Equipment list</w:t>
      </w:r>
      <w:r w:rsidRPr="00773ABB">
        <w:rPr>
          <w:lang w:val="hr-HR"/>
        </w:rPr>
        <w:t xml:space="preserve">: Mobile phone with </w:t>
      </w:r>
      <w:r w:rsidRPr="00773ABB">
        <w:rPr>
          <w:i/>
          <w:iCs/>
          <w:lang w:val="hr-HR"/>
        </w:rPr>
        <w:t>Phyphox</w:t>
      </w:r>
      <w:r w:rsidRPr="00773ABB">
        <w:rPr>
          <w:lang w:val="hr-HR"/>
        </w:rPr>
        <w:t xml:space="preserve"> application, permanent magnet, paper, pen, ruler</w:t>
      </w:r>
      <w:r>
        <w:rPr>
          <w:lang w:val="hr-HR"/>
        </w:rPr>
        <w:t>.</w:t>
      </w:r>
    </w:p>
    <w:p w14:paraId="1C264ED3" w14:textId="09FA36AA" w:rsidR="00773ABB" w:rsidRDefault="00773ABB" w:rsidP="00773ABB">
      <w:pPr>
        <w:rPr>
          <w:lang w:val="hr-HR"/>
        </w:rPr>
      </w:pPr>
      <w:r w:rsidRPr="00773ABB">
        <w:rPr>
          <w:lang w:val="hr-HR"/>
        </w:rPr>
        <w:t xml:space="preserve">Design an experiment to determine how the magnetic field depends on the distance from the magnet. Before you start collecting and analyzing measurement data, answer the </w:t>
      </w:r>
      <w:r>
        <w:rPr>
          <w:lang w:val="hr-HR"/>
        </w:rPr>
        <w:t>following</w:t>
      </w:r>
      <w:r w:rsidR="00105CF0">
        <w:rPr>
          <w:lang w:val="hr-HR"/>
        </w:rPr>
        <w:t xml:space="preserve"> </w:t>
      </w:r>
      <w:r w:rsidRPr="00773ABB">
        <w:rPr>
          <w:lang w:val="hr-HR"/>
        </w:rPr>
        <w:t>questions:</w:t>
      </w:r>
    </w:p>
    <w:p w14:paraId="7F71346F" w14:textId="6E0F44C6" w:rsidR="00773ABB" w:rsidRPr="00773ABB" w:rsidRDefault="00773ABB" w:rsidP="00773ABB">
      <w:pPr>
        <w:rPr>
          <w:lang w:val="hr-HR"/>
        </w:rPr>
      </w:pPr>
      <w:r w:rsidRPr="00773ABB">
        <w:rPr>
          <w:lang w:val="hr-HR"/>
        </w:rPr>
        <w:t xml:space="preserve">What do I want to </w:t>
      </w:r>
      <w:r>
        <w:rPr>
          <w:lang w:val="hr-HR"/>
        </w:rPr>
        <w:t>test</w:t>
      </w:r>
      <w:r w:rsidRPr="00773ABB">
        <w:rPr>
          <w:lang w:val="hr-HR"/>
        </w:rPr>
        <w:t xml:space="preserve"> with this experiment?</w:t>
      </w:r>
    </w:p>
    <w:p w14:paraId="34F580C2" w14:textId="77777777" w:rsidR="00773ABB" w:rsidRPr="00773ABB" w:rsidRDefault="00773ABB" w:rsidP="00773ABB">
      <w:pPr>
        <w:rPr>
          <w:lang w:val="hr-HR"/>
        </w:rPr>
      </w:pPr>
    </w:p>
    <w:p w14:paraId="495964D3" w14:textId="77777777" w:rsidR="00773ABB" w:rsidRPr="00773ABB" w:rsidRDefault="00773ABB" w:rsidP="00773ABB">
      <w:pPr>
        <w:rPr>
          <w:lang w:val="hr-HR"/>
        </w:rPr>
      </w:pPr>
    </w:p>
    <w:p w14:paraId="057DBE09" w14:textId="7CC6D64A" w:rsidR="00773ABB" w:rsidRPr="00773ABB" w:rsidRDefault="00773ABB" w:rsidP="00773ABB">
      <w:pPr>
        <w:rPr>
          <w:lang w:val="hr-HR"/>
        </w:rPr>
      </w:pPr>
      <w:r w:rsidRPr="00773ABB">
        <w:rPr>
          <w:lang w:val="hr-HR"/>
        </w:rPr>
        <w:t>What is my prediction?</w:t>
      </w:r>
    </w:p>
    <w:p w14:paraId="43F00868" w14:textId="77777777" w:rsidR="00773ABB" w:rsidRPr="00773ABB" w:rsidRDefault="00773ABB" w:rsidP="00773ABB">
      <w:pPr>
        <w:rPr>
          <w:lang w:val="hr-HR"/>
        </w:rPr>
      </w:pPr>
    </w:p>
    <w:p w14:paraId="6A7F4CE7" w14:textId="77777777" w:rsidR="00773ABB" w:rsidRPr="00773ABB" w:rsidRDefault="00773ABB" w:rsidP="00773ABB">
      <w:pPr>
        <w:rPr>
          <w:lang w:val="hr-HR"/>
        </w:rPr>
      </w:pPr>
    </w:p>
    <w:p w14:paraId="30B632EE" w14:textId="77777777" w:rsidR="00773ABB" w:rsidRPr="00773ABB" w:rsidRDefault="00773ABB" w:rsidP="00773ABB">
      <w:pPr>
        <w:rPr>
          <w:lang w:val="hr-HR"/>
        </w:rPr>
      </w:pPr>
      <w:r w:rsidRPr="00773ABB">
        <w:rPr>
          <w:lang w:val="hr-HR"/>
        </w:rPr>
        <w:t>What physical quantities do I need to measure?</w:t>
      </w:r>
    </w:p>
    <w:p w14:paraId="58CC9559" w14:textId="77777777" w:rsidR="00773ABB" w:rsidRPr="00773ABB" w:rsidRDefault="00773ABB" w:rsidP="00773ABB">
      <w:pPr>
        <w:rPr>
          <w:lang w:val="hr-HR"/>
        </w:rPr>
      </w:pPr>
    </w:p>
    <w:p w14:paraId="3B8A5CB6" w14:textId="77777777" w:rsidR="00773ABB" w:rsidRPr="00773ABB" w:rsidRDefault="00773ABB" w:rsidP="00773ABB">
      <w:pPr>
        <w:rPr>
          <w:lang w:val="hr-HR"/>
        </w:rPr>
      </w:pPr>
    </w:p>
    <w:p w14:paraId="461382BD" w14:textId="77777777" w:rsidR="00773ABB" w:rsidRPr="00773ABB" w:rsidRDefault="00773ABB" w:rsidP="00773ABB">
      <w:pPr>
        <w:rPr>
          <w:lang w:val="hr-HR"/>
        </w:rPr>
      </w:pPr>
      <w:r w:rsidRPr="00773ABB">
        <w:rPr>
          <w:lang w:val="hr-HR"/>
        </w:rPr>
        <w:t>How will I measure those physical quantities?</w:t>
      </w:r>
    </w:p>
    <w:p w14:paraId="758B7794" w14:textId="77777777" w:rsidR="00773ABB" w:rsidRPr="00773ABB" w:rsidRDefault="00773ABB" w:rsidP="00773ABB">
      <w:pPr>
        <w:rPr>
          <w:lang w:val="hr-HR"/>
        </w:rPr>
      </w:pPr>
    </w:p>
    <w:p w14:paraId="027770B1" w14:textId="77777777" w:rsidR="00773ABB" w:rsidRPr="00773ABB" w:rsidRDefault="00773ABB" w:rsidP="00773ABB">
      <w:pPr>
        <w:rPr>
          <w:lang w:val="hr-HR"/>
        </w:rPr>
      </w:pPr>
    </w:p>
    <w:p w14:paraId="3B2AD698" w14:textId="77777777" w:rsidR="00773ABB" w:rsidRPr="00773ABB" w:rsidRDefault="00773ABB" w:rsidP="00773ABB">
      <w:pPr>
        <w:rPr>
          <w:lang w:val="hr-HR"/>
        </w:rPr>
      </w:pPr>
      <w:r w:rsidRPr="00773ABB">
        <w:rPr>
          <w:lang w:val="hr-HR"/>
        </w:rPr>
        <w:t>How will I record the measurement data?</w:t>
      </w:r>
    </w:p>
    <w:p w14:paraId="75776A12" w14:textId="77777777" w:rsidR="00773ABB" w:rsidRPr="00773ABB" w:rsidRDefault="00773ABB" w:rsidP="00773ABB">
      <w:pPr>
        <w:rPr>
          <w:lang w:val="hr-HR"/>
        </w:rPr>
      </w:pPr>
    </w:p>
    <w:p w14:paraId="012D381E" w14:textId="77777777" w:rsidR="00773ABB" w:rsidRPr="00773ABB" w:rsidRDefault="00773ABB" w:rsidP="00773ABB">
      <w:pPr>
        <w:rPr>
          <w:lang w:val="hr-HR"/>
        </w:rPr>
      </w:pPr>
    </w:p>
    <w:p w14:paraId="130733BD" w14:textId="3ECE88E0" w:rsidR="00773ABB" w:rsidRDefault="00773ABB" w:rsidP="00773ABB">
      <w:pPr>
        <w:rPr>
          <w:lang w:val="hr-HR"/>
        </w:rPr>
      </w:pPr>
      <w:r w:rsidRPr="00773ABB">
        <w:rPr>
          <w:lang w:val="hr-HR"/>
        </w:rPr>
        <w:t>What does an experimental setup look like? (description or image)</w:t>
      </w:r>
    </w:p>
    <w:p w14:paraId="165884AC" w14:textId="77777777" w:rsidR="00773ABB" w:rsidRDefault="00773ABB" w:rsidP="00773ABB">
      <w:pPr>
        <w:rPr>
          <w:lang w:val="hr-HR"/>
        </w:rPr>
      </w:pPr>
    </w:p>
    <w:p w14:paraId="109676B6" w14:textId="08522B00" w:rsidR="00773ABB" w:rsidRDefault="00773ABB" w:rsidP="00773ABB">
      <w:pPr>
        <w:jc w:val="both"/>
        <w:rPr>
          <w:lang w:val="hr-HR"/>
        </w:rPr>
      </w:pPr>
      <w:r w:rsidRPr="00773ABB">
        <w:rPr>
          <w:lang w:val="hr-HR"/>
        </w:rPr>
        <w:t xml:space="preserve">5. Show the obtained measurements as a table and graph of the dependence of the magnetic field on the distance from the magnet made in </w:t>
      </w:r>
      <w:r w:rsidRPr="00773ABB">
        <w:rPr>
          <w:i/>
          <w:iCs/>
          <w:lang w:val="hr-HR"/>
        </w:rPr>
        <w:t>Excel</w:t>
      </w:r>
      <w:r w:rsidRPr="00773ABB">
        <w:rPr>
          <w:lang w:val="hr-HR"/>
        </w:rPr>
        <w:t>.</w:t>
      </w:r>
    </w:p>
    <w:p w14:paraId="7754EE5E" w14:textId="77777777" w:rsidR="00773ABB" w:rsidRDefault="00773ABB" w:rsidP="00773ABB">
      <w:pPr>
        <w:jc w:val="both"/>
        <w:rPr>
          <w:lang w:val="hr-HR"/>
        </w:rPr>
      </w:pPr>
    </w:p>
    <w:p w14:paraId="70A2CA20" w14:textId="480E6A61" w:rsidR="00773ABB" w:rsidRDefault="00773ABB" w:rsidP="00773ABB">
      <w:pPr>
        <w:jc w:val="both"/>
        <w:rPr>
          <w:lang w:val="hr-HR"/>
        </w:rPr>
      </w:pPr>
      <w:r w:rsidRPr="00773ABB">
        <w:rPr>
          <w:lang w:val="hr-HR"/>
        </w:rPr>
        <w:t>6. Can you conclude from the obtained graph what is the dependence of the magnetic field on the distance from the magnet?</w:t>
      </w:r>
    </w:p>
    <w:p w14:paraId="30312EF4" w14:textId="77777777" w:rsidR="00773ABB" w:rsidRDefault="00773ABB" w:rsidP="00773ABB">
      <w:pPr>
        <w:jc w:val="both"/>
        <w:rPr>
          <w:lang w:val="hr-HR"/>
        </w:rPr>
      </w:pPr>
    </w:p>
    <w:p w14:paraId="070A522A" w14:textId="1E8A2CAE" w:rsidR="00773ABB" w:rsidRPr="00773ABB" w:rsidRDefault="00773ABB" w:rsidP="00773ABB">
      <w:pPr>
        <w:jc w:val="both"/>
        <w:rPr>
          <w:lang w:val="hr-HR"/>
        </w:rPr>
      </w:pPr>
      <w:r w:rsidRPr="00773ABB">
        <w:rPr>
          <w:lang w:val="hr-HR"/>
        </w:rPr>
        <w:t>To determine how the magnetic field of a permanent magnet depends on the distance from the permanent magnet,</w:t>
      </w:r>
      <w:r>
        <w:rPr>
          <w:lang w:val="hr-HR"/>
        </w:rPr>
        <w:t xml:space="preserve"> the equation has to be linear.</w:t>
      </w:r>
    </w:p>
    <w:p w14:paraId="31FEBBC6" w14:textId="3E4394E8" w:rsidR="00773ABB" w:rsidRDefault="00773ABB" w:rsidP="00773ABB">
      <w:pPr>
        <w:jc w:val="both"/>
        <w:rPr>
          <w:rFonts w:eastAsiaTheme="minorEastAsia"/>
          <w:lang w:val="hr-HR"/>
        </w:rPr>
      </w:pPr>
      <w:r w:rsidRPr="00773ABB">
        <w:rPr>
          <w:lang w:val="hr-HR"/>
        </w:rPr>
        <w:lastRenderedPageBreak/>
        <w:t xml:space="preserve">The magnetic field </w:t>
      </w:r>
      <m:oMath>
        <m:r>
          <w:rPr>
            <w:rFonts w:ascii="Cambria Math" w:hAnsi="Cambria Math"/>
            <w:lang w:val="hr-HR"/>
          </w:rPr>
          <m:t>B</m:t>
        </m:r>
      </m:oMath>
      <w:r w:rsidR="00B50946">
        <w:rPr>
          <w:lang w:val="hr-HR"/>
        </w:rPr>
        <w:t xml:space="preserve"> </w:t>
      </w:r>
      <w:r w:rsidRPr="00773ABB">
        <w:rPr>
          <w:lang w:val="hr-HR"/>
        </w:rPr>
        <w:t>of the permanent magnet along the axis of symmetry</w:t>
      </w:r>
      <w:r w:rsidR="00B50946" w:rsidRPr="00773ABB">
        <w:rPr>
          <w:lang w:val="hr-HR"/>
        </w:rPr>
        <w:t xml:space="preserve"> </w:t>
      </w:r>
      <w:r w:rsidRPr="00773ABB">
        <w:rPr>
          <w:lang w:val="hr-HR"/>
        </w:rPr>
        <w:t xml:space="preserve">is proportional to </w:t>
      </w:r>
      <m:oMath>
        <m:sSup>
          <m:sSupPr>
            <m:ctrlPr>
              <w:rPr>
                <w:rFonts w:ascii="Cambria Math" w:hAnsi="Cambria Math"/>
                <w:i/>
                <w:lang w:val="hr-HR"/>
              </w:rPr>
            </m:ctrlPr>
          </m:sSupPr>
          <m:e>
            <m:r>
              <w:rPr>
                <w:rFonts w:ascii="Cambria Math" w:hAnsi="Cambria Math"/>
                <w:lang w:val="hr-HR"/>
              </w:rPr>
              <m:t>x</m:t>
            </m:r>
          </m:e>
          <m:sup>
            <m:r>
              <w:rPr>
                <w:rFonts w:ascii="Cambria Math" w:hAnsi="Cambria Math"/>
                <w:lang w:val="hr-HR"/>
              </w:rPr>
              <m:t>n</m:t>
            </m:r>
          </m:sup>
        </m:sSup>
      </m:oMath>
    </w:p>
    <w:p w14:paraId="39E67467" w14:textId="77777777" w:rsidR="00B50946" w:rsidRDefault="00B50946" w:rsidP="00B50946">
      <w:pPr>
        <w:rPr>
          <w:lang w:val="hr-HR"/>
        </w:rPr>
      </w:pPr>
      <m:oMathPara>
        <m:oMath>
          <m:r>
            <w:rPr>
              <w:rFonts w:ascii="Cambria Math" w:hAnsi="Cambria Math"/>
              <w:lang w:val="hr-HR"/>
            </w:rPr>
            <m:t xml:space="preserve">B= </m:t>
          </m:r>
          <m:f>
            <m:fPr>
              <m:ctrlPr>
                <w:rPr>
                  <w:rFonts w:ascii="Cambria Math" w:hAnsi="Cambria Math"/>
                  <w:i/>
                  <w:lang w:val="hr-H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hr-H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hr-HR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  <w:lang w:val="hr-HR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lang w:val="hr-HR"/>
                </w:rPr>
                <m:t>m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hr-H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hr-HR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hr-HR"/>
                    </w:rPr>
                    <m:t>n</m:t>
                  </m:r>
                </m:sup>
              </m:sSup>
            </m:num>
            <m:den>
              <m:r>
                <w:rPr>
                  <w:rFonts w:ascii="Cambria Math" w:hAnsi="Cambria Math"/>
                  <w:lang w:val="hr-HR"/>
                </w:rPr>
                <m:t>2π</m:t>
              </m:r>
            </m:den>
          </m:f>
          <m:r>
            <w:rPr>
              <w:rFonts w:ascii="Cambria Math" w:eastAsiaTheme="minorEastAsia" w:hAnsi="Cambria Math"/>
              <w:lang w:val="hr-HR"/>
            </w:rPr>
            <m:t>,</m:t>
          </m:r>
        </m:oMath>
      </m:oMathPara>
    </w:p>
    <w:p w14:paraId="14A28574" w14:textId="77777777" w:rsidR="00B50946" w:rsidRPr="00773ABB" w:rsidRDefault="00B50946" w:rsidP="00773ABB">
      <w:pPr>
        <w:jc w:val="both"/>
        <w:rPr>
          <w:lang w:val="hr-HR"/>
        </w:rPr>
      </w:pPr>
    </w:p>
    <w:p w14:paraId="1BC16567" w14:textId="2E8B0B66" w:rsidR="00773ABB" w:rsidRPr="00773ABB" w:rsidRDefault="00773ABB" w:rsidP="00773ABB">
      <w:pPr>
        <w:jc w:val="both"/>
        <w:rPr>
          <w:lang w:val="hr-HR"/>
        </w:rPr>
      </w:pPr>
      <w:r w:rsidRPr="00773ABB">
        <w:rPr>
          <w:lang w:val="hr-HR"/>
        </w:rPr>
        <w:t xml:space="preserve">where </w:t>
      </w:r>
      <m:oMath>
        <m:sSub>
          <m:sSubPr>
            <m:ctrlPr>
              <w:rPr>
                <w:rFonts w:ascii="Cambria Math" w:hAnsi="Cambria Math"/>
                <w:i/>
                <w:lang w:val="hr-HR"/>
              </w:rPr>
            </m:ctrlPr>
          </m:sSubPr>
          <m:e>
            <m:r>
              <w:rPr>
                <w:rFonts w:ascii="Cambria Math" w:hAnsi="Cambria Math"/>
                <w:lang w:val="hr-HR"/>
              </w:rPr>
              <m:t>μ</m:t>
            </m:r>
          </m:e>
          <m:sub>
            <m:r>
              <w:rPr>
                <w:rFonts w:ascii="Cambria Math" w:hAnsi="Cambria Math"/>
                <w:lang w:val="hr-HR"/>
              </w:rPr>
              <m:t>0</m:t>
            </m:r>
          </m:sub>
        </m:sSub>
        <m:r>
          <w:rPr>
            <w:rFonts w:ascii="Cambria Math" w:hAnsi="Cambria Math"/>
            <w:lang w:val="hr-HR"/>
          </w:rPr>
          <m:t>=4π∙</m:t>
        </m:r>
        <m:sSup>
          <m:sSupPr>
            <m:ctrlPr>
              <w:rPr>
                <w:rFonts w:ascii="Cambria Math" w:hAnsi="Cambria Math"/>
                <w:i/>
                <w:lang w:val="hr-HR"/>
              </w:rPr>
            </m:ctrlPr>
          </m:sSupPr>
          <m:e>
            <m:r>
              <w:rPr>
                <w:rFonts w:ascii="Cambria Math" w:hAnsi="Cambria Math"/>
                <w:lang w:val="hr-HR"/>
              </w:rPr>
              <m:t>10</m:t>
            </m:r>
          </m:e>
          <m:sup>
            <m:r>
              <w:rPr>
                <w:rFonts w:ascii="Cambria Math" w:hAnsi="Cambria Math"/>
                <w:lang w:val="hr-HR"/>
              </w:rPr>
              <m:t>-7</m:t>
            </m:r>
          </m:sup>
        </m:sSup>
        <m:f>
          <m:fPr>
            <m:ctrlPr>
              <w:rPr>
                <w:rFonts w:ascii="Cambria Math" w:hAnsi="Cambria Math"/>
                <w:iCs/>
                <w:lang w:val="hr-H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hr-HR"/>
              </w:rPr>
              <m:t>Tm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hr-HR"/>
              </w:rPr>
              <m:t>A</m:t>
            </m:r>
          </m:den>
        </m:f>
      </m:oMath>
      <w:r w:rsidR="00B50946">
        <w:rPr>
          <w:rFonts w:eastAsiaTheme="minorEastAsia"/>
          <w:iCs/>
          <w:lang w:val="hr-HR"/>
        </w:rPr>
        <w:t xml:space="preserve"> </w:t>
      </w:r>
      <w:r w:rsidR="00B50946">
        <w:rPr>
          <w:lang w:val="hr-HR"/>
        </w:rPr>
        <w:t xml:space="preserve">is </w:t>
      </w:r>
      <w:r w:rsidRPr="00773ABB">
        <w:rPr>
          <w:lang w:val="hr-HR"/>
        </w:rPr>
        <w:t xml:space="preserve">vacuum permeability, </w:t>
      </w:r>
      <m:oMath>
        <m:r>
          <w:rPr>
            <w:rFonts w:ascii="Cambria Math" w:hAnsi="Cambria Math"/>
            <w:lang w:val="hr-HR"/>
          </w:rPr>
          <m:t>m</m:t>
        </m:r>
      </m:oMath>
      <w:r w:rsidR="00B50946" w:rsidRPr="00773ABB">
        <w:rPr>
          <w:lang w:val="hr-HR"/>
        </w:rPr>
        <w:t xml:space="preserve"> </w:t>
      </w:r>
      <w:r w:rsidRPr="00773ABB">
        <w:rPr>
          <w:lang w:val="hr-HR"/>
        </w:rPr>
        <w:t xml:space="preserve">is the magnetic moment, and </w:t>
      </w:r>
      <m:oMath>
        <m:r>
          <w:rPr>
            <w:rFonts w:ascii="Cambria Math" w:hAnsi="Cambria Math"/>
            <w:lang w:val="hr-HR"/>
          </w:rPr>
          <m:t>x</m:t>
        </m:r>
      </m:oMath>
      <w:r w:rsidRPr="00773ABB">
        <w:rPr>
          <w:lang w:val="hr-HR"/>
        </w:rPr>
        <w:t xml:space="preserve"> is the distance from the permanent magnet.</w:t>
      </w:r>
    </w:p>
    <w:p w14:paraId="655BD431" w14:textId="493A1ED1" w:rsidR="00773ABB" w:rsidRDefault="00773ABB" w:rsidP="00773ABB">
      <w:pPr>
        <w:jc w:val="both"/>
        <w:rPr>
          <w:lang w:val="hr-HR"/>
        </w:rPr>
      </w:pPr>
      <w:r w:rsidRPr="00773ABB">
        <w:rPr>
          <w:lang w:val="hr-HR"/>
        </w:rPr>
        <w:t xml:space="preserve">Since </w:t>
      </w:r>
      <m:oMath>
        <m:r>
          <w:rPr>
            <w:rFonts w:ascii="Cambria Math" w:hAnsi="Cambria Math"/>
            <w:lang w:val="hr-HR"/>
          </w:rPr>
          <m:t>B</m:t>
        </m:r>
      </m:oMath>
      <w:r w:rsidRPr="00773ABB">
        <w:rPr>
          <w:lang w:val="hr-HR"/>
        </w:rPr>
        <w:t xml:space="preserve"> is proportional to </w:t>
      </w:r>
      <m:oMath>
        <m:sSup>
          <m:sSupPr>
            <m:ctrlPr>
              <w:rPr>
                <w:rFonts w:ascii="Cambria Math" w:hAnsi="Cambria Math"/>
                <w:i/>
                <w:lang w:val="hr-HR"/>
              </w:rPr>
            </m:ctrlPr>
          </m:sSupPr>
          <m:e>
            <m:r>
              <w:rPr>
                <w:rFonts w:ascii="Cambria Math" w:hAnsi="Cambria Math"/>
                <w:lang w:val="hr-HR"/>
              </w:rPr>
              <m:t>x</m:t>
            </m:r>
          </m:e>
          <m:sup>
            <m:r>
              <w:rPr>
                <w:rFonts w:ascii="Cambria Math" w:hAnsi="Cambria Math"/>
                <w:lang w:val="hr-HR"/>
              </w:rPr>
              <m:t>n</m:t>
            </m:r>
          </m:sup>
        </m:sSup>
      </m:oMath>
      <w:r w:rsidRPr="00773ABB">
        <w:rPr>
          <w:lang w:val="hr-HR"/>
        </w:rPr>
        <w:t xml:space="preserve">, it is not a linear function. By logarithming the equation we can linearize it and get an expression </w:t>
      </w:r>
      <w:r w:rsidR="00B50946">
        <w:rPr>
          <w:lang w:val="hr-HR"/>
        </w:rPr>
        <w:t xml:space="preserve">similar to </w:t>
      </w:r>
      <w:r w:rsidRPr="00773ABB">
        <w:rPr>
          <w:lang w:val="hr-HR"/>
        </w:rPr>
        <w:t>equation</w:t>
      </w:r>
    </w:p>
    <w:p w14:paraId="55BD1416" w14:textId="2D280660" w:rsidR="00B50946" w:rsidRPr="00B50946" w:rsidRDefault="00B50946" w:rsidP="00773ABB">
      <w:pPr>
        <w:jc w:val="both"/>
        <w:rPr>
          <w:rFonts w:eastAsiaTheme="minorEastAsia"/>
          <w:lang w:val="hr-HR"/>
        </w:rPr>
      </w:pPr>
      <m:oMathPara>
        <m:oMath>
          <m:r>
            <w:rPr>
              <w:rFonts w:ascii="Cambria Math" w:eastAsiaTheme="minorEastAsia" w:hAnsi="Cambria Math"/>
              <w:lang w:val="hr-HR"/>
            </w:rPr>
            <m:t>y=ax+b,</m:t>
          </m:r>
        </m:oMath>
      </m:oMathPara>
    </w:p>
    <w:p w14:paraId="0052A43E" w14:textId="2421F022" w:rsidR="00773ABB" w:rsidRPr="00773ABB" w:rsidRDefault="00773ABB" w:rsidP="00773ABB">
      <w:pPr>
        <w:jc w:val="both"/>
        <w:rPr>
          <w:lang w:val="hr-HR"/>
        </w:rPr>
      </w:pPr>
      <w:r w:rsidRPr="00773ABB">
        <w:rPr>
          <w:lang w:val="hr-HR"/>
        </w:rPr>
        <w:t xml:space="preserve">and thus calculate the value of the exponent </w:t>
      </w:r>
      <m:oMath>
        <m:r>
          <w:rPr>
            <w:rFonts w:ascii="Cambria Math" w:hAnsi="Cambria Math"/>
            <w:lang w:val="hr-HR"/>
          </w:rPr>
          <m:t>n</m:t>
        </m:r>
      </m:oMath>
      <w:r w:rsidRPr="00773ABB">
        <w:rPr>
          <w:lang w:val="hr-HR"/>
        </w:rPr>
        <w:t>.</w:t>
      </w:r>
    </w:p>
    <w:p w14:paraId="7D7387E1" w14:textId="3ED33158" w:rsidR="00773ABB" w:rsidRDefault="00773ABB" w:rsidP="00773ABB">
      <w:pPr>
        <w:jc w:val="both"/>
        <w:rPr>
          <w:lang w:val="hr-HR"/>
        </w:rPr>
      </w:pPr>
      <w:r w:rsidRPr="00773ABB">
        <w:rPr>
          <w:lang w:val="hr-HR"/>
        </w:rPr>
        <w:t>By logarithming the expression we get:</w:t>
      </w:r>
    </w:p>
    <w:p w14:paraId="4718D8D5" w14:textId="065FADBC" w:rsidR="00B50946" w:rsidRPr="00B50946" w:rsidRDefault="00000000" w:rsidP="00B50946">
      <w:pPr>
        <w:jc w:val="center"/>
        <w:rPr>
          <w:rFonts w:eastAsiaTheme="minorEastAsia"/>
          <w:lang w:val="hr-HR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lang w:val="hr-H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hr-HR"/>
                </w:rPr>
                <m:t>log</m:t>
              </m:r>
            </m:fName>
            <m:e>
              <m:r>
                <w:rPr>
                  <w:rFonts w:ascii="Cambria Math" w:hAnsi="Cambria Math"/>
                  <w:lang w:val="hr-HR"/>
                </w:rPr>
                <m:t>B=n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hr-H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hr-HR"/>
                    </w:rPr>
                    <m:t>log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hr-H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hr-HR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lang w:val="hr-HR"/>
                    </w:rPr>
                    <m:t>+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hr-HR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hr-HR"/>
                        </w:rPr>
                        <m:t>log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hr-HR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lang w:val="hr-HR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hr-HR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hr-HR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hr-HR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hr-HR"/>
                                </w:rPr>
                                <m:t>m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lang w:val="hr-HR"/>
                                </w:rPr>
                                <m:t>2π</m:t>
                              </m:r>
                            </m:den>
                          </m:f>
                        </m:e>
                      </m:d>
                    </m:e>
                  </m:func>
                </m:e>
              </m:func>
            </m:e>
          </m:func>
          <m:r>
            <w:rPr>
              <w:rFonts w:ascii="Cambria Math" w:eastAsiaTheme="minorEastAsia" w:hAnsi="Cambria Math"/>
              <w:lang w:val="hr-HR"/>
            </w:rPr>
            <m:t>.</m:t>
          </m:r>
        </m:oMath>
      </m:oMathPara>
    </w:p>
    <w:p w14:paraId="6F3A6618" w14:textId="77777777" w:rsidR="00773ABB" w:rsidRPr="00773ABB" w:rsidRDefault="00773ABB" w:rsidP="00773ABB">
      <w:pPr>
        <w:jc w:val="both"/>
        <w:rPr>
          <w:lang w:val="hr-HR"/>
        </w:rPr>
      </w:pPr>
      <w:r w:rsidRPr="00773ABB">
        <w:rPr>
          <w:lang w:val="hr-HR"/>
        </w:rPr>
        <w:t>If we compare the obtained expression with the equation of direction, we see that:</w:t>
      </w:r>
    </w:p>
    <w:p w14:paraId="2283F37F" w14:textId="77777777" w:rsidR="00B50946" w:rsidRDefault="00000000" w:rsidP="00B50946">
      <w:pPr>
        <w:rPr>
          <w:rFonts w:eastAsiaTheme="minorEastAsia"/>
          <w:b/>
          <w:bCs/>
          <w:lang w:val="hr-HR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b/>
                  <w:bCs/>
                  <w:i/>
                  <w:lang w:val="hr-HR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/>
                  <w:lang w:val="hr-HR"/>
                </w:rPr>
                <m:t>y=log</m:t>
              </m:r>
            </m:fName>
            <m:e>
              <m:r>
                <m:rPr>
                  <m:sty m:val="bi"/>
                </m:rPr>
                <w:rPr>
                  <w:rFonts w:ascii="Cambria Math" w:hAnsi="Cambria Math"/>
                  <w:lang w:val="hr-HR"/>
                </w:rPr>
                <m:t>B</m:t>
              </m:r>
            </m:e>
          </m:func>
        </m:oMath>
      </m:oMathPara>
    </w:p>
    <w:p w14:paraId="3B210636" w14:textId="77777777" w:rsidR="00B50946" w:rsidRDefault="00B50946" w:rsidP="00B50946">
      <w:pPr>
        <w:rPr>
          <w:rFonts w:eastAsiaTheme="minorEastAsia" w:cstheme="minorHAnsi"/>
          <w:iCs/>
          <w:lang w:val="hr-H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  <w:lang w:val="hr-HR"/>
            </w:rPr>
            <m:t>a=n</m:t>
          </m:r>
        </m:oMath>
      </m:oMathPara>
    </w:p>
    <w:p w14:paraId="7CF80C7F" w14:textId="77777777" w:rsidR="00B50946" w:rsidRDefault="00000000" w:rsidP="00B50946">
      <w:pPr>
        <w:rPr>
          <w:rFonts w:eastAsiaTheme="minorEastAsia"/>
          <w:b/>
          <w:bCs/>
          <w:lang w:val="hr-HR"/>
        </w:rPr>
      </w:pPr>
      <m:oMath>
        <m:func>
          <m:funcPr>
            <m:ctrlPr>
              <w:rPr>
                <w:rFonts w:ascii="Cambria Math" w:hAnsi="Cambria Math"/>
                <w:b/>
                <w:bCs/>
                <w:i/>
                <w:lang w:val="hr-HR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lang w:val="hr-HR"/>
              </w:rPr>
              <m:t>x</m:t>
            </m:r>
          </m:fName>
          <m:e>
            <m:r>
              <m:rPr>
                <m:sty m:val="bi"/>
              </m:rPr>
              <w:rPr>
                <w:rFonts w:ascii="Cambria Math" w:hAnsi="Cambria Math"/>
                <w:lang w:val="hr-HR"/>
              </w:rPr>
              <m:t>=</m:t>
            </m:r>
            <m:func>
              <m:funcPr>
                <m:ctrlPr>
                  <w:rPr>
                    <w:rFonts w:ascii="Cambria Math" w:hAnsi="Cambria Math"/>
                    <w:b/>
                    <w:bCs/>
                    <w:i/>
                    <w:lang w:val="hr-HR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/>
                    <w:lang w:val="hr-HR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hr-HR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hr-HR"/>
                      </w:rPr>
                      <m:t>x</m:t>
                    </m:r>
                  </m:e>
                </m:d>
              </m:e>
            </m:func>
          </m:e>
        </m:func>
      </m:oMath>
      <w:r w:rsidR="00B50946">
        <w:rPr>
          <w:rFonts w:eastAsiaTheme="minorEastAsia"/>
          <w:b/>
          <w:bCs/>
          <w:lang w:val="hr-HR"/>
        </w:rPr>
        <w:t xml:space="preserve"> </w:t>
      </w:r>
    </w:p>
    <w:p w14:paraId="53045DE5" w14:textId="77777777" w:rsidR="00B50946" w:rsidRDefault="00000000" w:rsidP="00B50946">
      <w:pPr>
        <w:rPr>
          <w:rFonts w:eastAsiaTheme="minorEastAsia" w:cstheme="minorHAnsi"/>
          <w:iCs/>
          <w:lang w:val="hr-HR"/>
        </w:rPr>
      </w:pPr>
      <m:oMath>
        <m:func>
          <m:funcPr>
            <m:ctrlPr>
              <w:rPr>
                <w:rFonts w:ascii="Cambria Math" w:hAnsi="Cambria Math"/>
                <w:i/>
                <w:lang w:val="hr-HR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hr-HR"/>
              </w:rPr>
              <m:t>b= 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hr-HR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hr-HR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hr-H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hr-HR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hr-HR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lang w:val="hr-HR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  <w:lang w:val="hr-HR"/>
                      </w:rPr>
                      <m:t>2π</m:t>
                    </m:r>
                  </m:den>
                </m:f>
              </m:e>
            </m:d>
          </m:e>
        </m:func>
      </m:oMath>
      <w:r w:rsidR="00B50946">
        <w:rPr>
          <w:rFonts w:eastAsiaTheme="minorEastAsia" w:cstheme="minorHAnsi"/>
          <w:iCs/>
          <w:lang w:val="hr-HR"/>
        </w:rPr>
        <w:t xml:space="preserve"> </w:t>
      </w:r>
    </w:p>
    <w:p w14:paraId="54EBC7F3" w14:textId="77777777" w:rsidR="00773ABB" w:rsidRPr="00773ABB" w:rsidRDefault="00773ABB" w:rsidP="00773ABB">
      <w:pPr>
        <w:jc w:val="both"/>
        <w:rPr>
          <w:lang w:val="hr-HR"/>
        </w:rPr>
      </w:pPr>
    </w:p>
    <w:p w14:paraId="7462A7EA" w14:textId="23DB4D9E" w:rsidR="00773ABB" w:rsidRPr="00773ABB" w:rsidRDefault="00773ABB" w:rsidP="00773ABB">
      <w:pPr>
        <w:jc w:val="both"/>
        <w:rPr>
          <w:lang w:val="hr-HR"/>
        </w:rPr>
      </w:pPr>
      <w:r w:rsidRPr="00773ABB">
        <w:rPr>
          <w:lang w:val="hr-HR"/>
        </w:rPr>
        <w:t xml:space="preserve">Attach the obtained </w:t>
      </w:r>
      <m:oMath>
        <m:func>
          <m:funcPr>
            <m:ctrlPr>
              <w:rPr>
                <w:rFonts w:ascii="Cambria Math" w:hAnsi="Cambria Math" w:cstheme="minorHAnsi"/>
                <w:i/>
                <w:lang w:val="hr-HR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lang w:val="hr-HR"/>
              </w:rPr>
              <m:t xml:space="preserve">log </m:t>
            </m:r>
            <m:d>
              <m:dPr>
                <m:ctrlPr>
                  <w:rPr>
                    <w:rFonts w:ascii="Cambria Math" w:hAnsi="Cambria Math" w:cstheme="minorHAnsi"/>
                    <w:lang w:val="hr-HR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hr-HR"/>
                  </w:rPr>
                  <m:t>B</m:t>
                </m:r>
              </m:e>
            </m:d>
            <m:r>
              <w:rPr>
                <w:rFonts w:ascii="Cambria Math" w:hAnsi="Cambria Math" w:cstheme="minorHAnsi"/>
                <w:lang w:val="hr-HR"/>
              </w:rPr>
              <m:t>-</m:t>
            </m:r>
          </m:fName>
          <m:e>
            <m:func>
              <m:funcPr>
                <m:ctrlPr>
                  <w:rPr>
                    <w:rFonts w:ascii="Cambria Math" w:hAnsi="Cambria Math" w:cstheme="minorHAnsi"/>
                    <w:i/>
                    <w:lang w:val="hr-H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lang w:val="hr-HR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hr-H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hr-HR"/>
                      </w:rPr>
                      <m:t>x</m:t>
                    </m:r>
                  </m:e>
                </m:d>
              </m:e>
            </m:func>
          </m:e>
        </m:func>
      </m:oMath>
      <w:r w:rsidRPr="00773ABB">
        <w:rPr>
          <w:lang w:val="hr-HR"/>
        </w:rPr>
        <w:t xml:space="preserve"> graph as an image of the graph</w:t>
      </w:r>
      <w:r w:rsidR="00B50946">
        <w:rPr>
          <w:lang w:val="hr-HR"/>
        </w:rPr>
        <w:t xml:space="preserve"> obtained</w:t>
      </w:r>
      <w:r w:rsidRPr="00773ABB">
        <w:rPr>
          <w:lang w:val="hr-HR"/>
        </w:rPr>
        <w:t xml:space="preserve"> from </w:t>
      </w:r>
      <w:r w:rsidRPr="00B50946">
        <w:rPr>
          <w:i/>
          <w:iCs/>
          <w:lang w:val="hr-HR"/>
        </w:rPr>
        <w:t>Excel</w:t>
      </w:r>
      <w:r w:rsidRPr="00773ABB">
        <w:rPr>
          <w:lang w:val="hr-HR"/>
        </w:rPr>
        <w:t>.</w:t>
      </w:r>
    </w:p>
    <w:p w14:paraId="694F014F" w14:textId="139B0CB7" w:rsidR="00773ABB" w:rsidRDefault="00773ABB" w:rsidP="00773ABB">
      <w:pPr>
        <w:jc w:val="both"/>
        <w:rPr>
          <w:lang w:val="hr-HR"/>
        </w:rPr>
      </w:pPr>
      <w:r w:rsidRPr="00B50946">
        <w:rPr>
          <w:i/>
          <w:iCs/>
          <w:lang w:val="hr-HR"/>
        </w:rPr>
        <w:t>Note</w:t>
      </w:r>
      <w:r w:rsidRPr="00773ABB">
        <w:rPr>
          <w:lang w:val="hr-HR"/>
        </w:rPr>
        <w:t>: Read the instructions for Excel.</w:t>
      </w:r>
    </w:p>
    <w:p w14:paraId="16F213AF" w14:textId="66B34123" w:rsidR="00773ABB" w:rsidRDefault="00773ABB" w:rsidP="00773ABB">
      <w:pPr>
        <w:jc w:val="both"/>
        <w:rPr>
          <w:lang w:val="hr-HR"/>
        </w:rPr>
      </w:pPr>
    </w:p>
    <w:p w14:paraId="05D6CFB5" w14:textId="0A527B27" w:rsidR="00B50946" w:rsidRDefault="00B50946" w:rsidP="00773ABB">
      <w:pPr>
        <w:jc w:val="both"/>
        <w:rPr>
          <w:lang w:val="hr-HR"/>
        </w:rPr>
      </w:pPr>
      <w:r w:rsidRPr="00B50946">
        <w:rPr>
          <w:lang w:val="hr-HR"/>
        </w:rPr>
        <w:t xml:space="preserve">8. What can you conclude from the analysis of your measurements, how </w:t>
      </w:r>
      <w:r>
        <w:rPr>
          <w:lang w:val="hr-HR"/>
        </w:rPr>
        <w:t xml:space="preserve">does </w:t>
      </w:r>
      <w:r w:rsidRPr="00B50946">
        <w:rPr>
          <w:lang w:val="hr-HR"/>
        </w:rPr>
        <w:t>the magnetic field of a permanent magnet depend on the distance from the permanent magnet?</w:t>
      </w:r>
    </w:p>
    <w:p w14:paraId="2C63FB43" w14:textId="77777777" w:rsidR="00773ABB" w:rsidRDefault="00773ABB" w:rsidP="00773ABB">
      <w:pPr>
        <w:rPr>
          <w:rFonts w:eastAsiaTheme="minorEastAsia"/>
          <w:lang w:val="hr-HR"/>
        </w:rPr>
      </w:pPr>
    </w:p>
    <w:p w14:paraId="12AAFFED" w14:textId="77777777" w:rsidR="00773ABB" w:rsidRDefault="00773ABB" w:rsidP="00773ABB">
      <w:pPr>
        <w:rPr>
          <w:rFonts w:eastAsiaTheme="minorEastAsia"/>
          <w:lang w:val="hr-HR"/>
        </w:rPr>
      </w:pPr>
    </w:p>
    <w:p w14:paraId="4528DE9F" w14:textId="77777777" w:rsidR="00773ABB" w:rsidRDefault="00773ABB" w:rsidP="00773ABB">
      <w:pPr>
        <w:rPr>
          <w:rFonts w:eastAsiaTheme="minorEastAsia"/>
          <w:lang w:val="hr-HR"/>
        </w:rPr>
      </w:pPr>
    </w:p>
    <w:p w14:paraId="01CE0764" w14:textId="1E6AE929" w:rsidR="00773ABB" w:rsidRDefault="00B50946" w:rsidP="00773ABB">
      <w:pPr>
        <w:rPr>
          <w:rFonts w:eastAsiaTheme="minorEastAsia" w:cstheme="minorHAnsi"/>
          <w:b/>
          <w:bCs/>
          <w:iCs/>
          <w:lang w:val="hr-HR"/>
        </w:rPr>
      </w:pPr>
      <w:r w:rsidRPr="00B50946">
        <w:rPr>
          <w:rFonts w:eastAsiaTheme="minorEastAsia"/>
          <w:lang w:val="hr-HR"/>
        </w:rPr>
        <w:t xml:space="preserve">9. Additional task: Determine the magnetic moment </w:t>
      </w:r>
      <m:oMath>
        <m:r>
          <w:rPr>
            <w:rFonts w:ascii="Cambria Math" w:hAnsi="Cambria Math"/>
            <w:lang w:val="hr-HR"/>
          </w:rPr>
          <m:t>m</m:t>
        </m:r>
      </m:oMath>
      <w:r w:rsidRPr="00B50946">
        <w:rPr>
          <w:rFonts w:eastAsiaTheme="minorEastAsia"/>
          <w:lang w:val="hr-HR"/>
        </w:rPr>
        <w:t xml:space="preserve"> from the obtained measurement results.</w:t>
      </w:r>
    </w:p>
    <w:p w14:paraId="4A0171E2" w14:textId="77777777" w:rsidR="009B1B3E" w:rsidRDefault="009B1B3E"/>
    <w:sectPr w:rsidR="009B1B3E" w:rsidSect="00ED3258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C9214" w14:textId="77777777" w:rsidR="00FA3ED2" w:rsidRDefault="00FA3ED2" w:rsidP="005B691B">
      <w:pPr>
        <w:spacing w:after="0" w:line="240" w:lineRule="auto"/>
      </w:pPr>
      <w:r>
        <w:separator/>
      </w:r>
    </w:p>
  </w:endnote>
  <w:endnote w:type="continuationSeparator" w:id="0">
    <w:p w14:paraId="022408D8" w14:textId="77777777" w:rsidR="00FA3ED2" w:rsidRDefault="00FA3ED2" w:rsidP="005B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4DEAD" w14:textId="77777777" w:rsidR="00FA3ED2" w:rsidRDefault="00FA3ED2" w:rsidP="005B691B">
      <w:pPr>
        <w:spacing w:after="0" w:line="240" w:lineRule="auto"/>
      </w:pPr>
      <w:r>
        <w:separator/>
      </w:r>
    </w:p>
  </w:footnote>
  <w:footnote w:type="continuationSeparator" w:id="0">
    <w:p w14:paraId="3044C7BC" w14:textId="77777777" w:rsidR="00FA3ED2" w:rsidRDefault="00FA3ED2" w:rsidP="005B6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0CB3D" w14:textId="0BBB68F5" w:rsidR="005B691B" w:rsidRDefault="005B691B" w:rsidP="00B94DF1">
    <w:pPr>
      <w:pStyle w:val="Header"/>
      <w:pBdr>
        <w:bottom w:val="single" w:sz="4" w:space="1" w:color="auto"/>
      </w:pBdr>
    </w:pPr>
    <w:r>
      <w:t>Magnetic field</w:t>
    </w:r>
    <w:r>
      <w:tab/>
      <w:t>Student version</w:t>
    </w:r>
    <w:r>
      <w:tab/>
      <w:t xml:space="preserve">page </w:t>
    </w:r>
    <w:r>
      <w:fldChar w:fldCharType="begin"/>
    </w:r>
    <w:r>
      <w:instrText>PAGE   \* MERGEFORMAT</w:instrText>
    </w:r>
    <w:r>
      <w:fldChar w:fldCharType="separate"/>
    </w:r>
    <w:r>
      <w:rPr>
        <w:lang w:val="fi-FI"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BB"/>
    <w:rsid w:val="00013100"/>
    <w:rsid w:val="000870CE"/>
    <w:rsid w:val="00105CF0"/>
    <w:rsid w:val="00156459"/>
    <w:rsid w:val="00295C6E"/>
    <w:rsid w:val="0048554F"/>
    <w:rsid w:val="0050015E"/>
    <w:rsid w:val="0051731D"/>
    <w:rsid w:val="00526C7C"/>
    <w:rsid w:val="005B5A66"/>
    <w:rsid w:val="005B691B"/>
    <w:rsid w:val="00753F43"/>
    <w:rsid w:val="00773ABB"/>
    <w:rsid w:val="007C596A"/>
    <w:rsid w:val="009B1B3E"/>
    <w:rsid w:val="00A66B48"/>
    <w:rsid w:val="00B50946"/>
    <w:rsid w:val="00B94DF1"/>
    <w:rsid w:val="00DB49C1"/>
    <w:rsid w:val="00DE4169"/>
    <w:rsid w:val="00E56384"/>
    <w:rsid w:val="00ED3258"/>
    <w:rsid w:val="00F659B4"/>
    <w:rsid w:val="00FA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F596"/>
  <w15:chartTrackingRefBased/>
  <w15:docId w15:val="{848B7B58-056A-48E2-B341-06B49B3D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ABB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5C6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94DF1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AB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50946"/>
    <w:rPr>
      <w:color w:val="808080"/>
    </w:rPr>
  </w:style>
  <w:style w:type="paragraph" w:styleId="Revision">
    <w:name w:val="Revision"/>
    <w:hidden/>
    <w:uiPriority w:val="99"/>
    <w:semiHidden/>
    <w:rsid w:val="00DE416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95C6E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4DF1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B69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91B"/>
  </w:style>
  <w:style w:type="paragraph" w:styleId="Footer">
    <w:name w:val="footer"/>
    <w:basedOn w:val="Normal"/>
    <w:link w:val="FooterChar"/>
    <w:uiPriority w:val="99"/>
    <w:unhideWhenUsed/>
    <w:rsid w:val="005B69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91B"/>
  </w:style>
  <w:style w:type="character" w:styleId="CommentReference">
    <w:name w:val="annotation reference"/>
    <w:basedOn w:val="DefaultParagraphFont"/>
    <w:uiPriority w:val="99"/>
    <w:semiHidden/>
    <w:unhideWhenUsed/>
    <w:rsid w:val="00526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6C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6C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creativecommons.org/licenses/by-sa/4.0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creativecommons.org/licenses/by-sa/4.0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37A890C7277140B48E106038639F31" ma:contentTypeVersion="35" ma:contentTypeDescription="Luo uusi asiakirja." ma:contentTypeScope="" ma:versionID="2d74f7518dcdfe62b73109bd7c8c4276">
  <xsd:schema xmlns:xsd="http://www.w3.org/2001/XMLSchema" xmlns:xs="http://www.w3.org/2001/XMLSchema" xmlns:p="http://schemas.microsoft.com/office/2006/metadata/properties" xmlns:ns2="14e068e9-fad3-4b4e-bbc6-033c1aa63cc2" xmlns:ns3="9dfc0e71-5cd0-4702-8321-3ec56762dc2c" targetNamespace="http://schemas.microsoft.com/office/2006/metadata/properties" ma:root="true" ma:fieldsID="5d7537c9058c5cf0a2cd6de83fd345d8" ns2:_="" ns3:_="">
    <xsd:import namespace="14e068e9-fad3-4b4e-bbc6-033c1aa63cc2"/>
    <xsd:import namespace="9dfc0e71-5cd0-4702-8321-3ec56762d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068e9-fad3-4b4e-bbc6-033c1aa63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Teams_Channel_Section_Location" ma:index="32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c0e71-5cd0-4702-8321-3ec56762dc2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e9b8c838-19ef-45c5-b7a4-f758a6b2e00a}" ma:internalName="TaxCatchAll" ma:showField="CatchAllData" ma:web="9dfc0e71-5cd0-4702-8321-3ec56762dc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14e068e9-fad3-4b4e-bbc6-033c1aa63cc2" xsi:nil="true"/>
    <Templates xmlns="14e068e9-fad3-4b4e-bbc6-033c1aa63cc2" xsi:nil="true"/>
    <Has_Leaders_Only_SectionGroup xmlns="14e068e9-fad3-4b4e-bbc6-033c1aa63cc2" xsi:nil="true"/>
    <AppVersion xmlns="14e068e9-fad3-4b4e-bbc6-033c1aa63cc2" xsi:nil="true"/>
    <Math_Settings xmlns="14e068e9-fad3-4b4e-bbc6-033c1aa63cc2" xsi:nil="true"/>
    <FolderType xmlns="14e068e9-fad3-4b4e-bbc6-033c1aa63cc2" xsi:nil="true"/>
    <Leaders xmlns="14e068e9-fad3-4b4e-bbc6-033c1aa63cc2">
      <UserInfo>
        <DisplayName/>
        <AccountId xsi:nil="true"/>
        <AccountType/>
      </UserInfo>
    </Leaders>
    <Members xmlns="14e068e9-fad3-4b4e-bbc6-033c1aa63cc2">
      <UserInfo>
        <DisplayName/>
        <AccountId xsi:nil="true"/>
        <AccountType/>
      </UserInfo>
    </Members>
    <Self_Registration_Enabled xmlns="14e068e9-fad3-4b4e-bbc6-033c1aa63cc2" xsi:nil="true"/>
    <Invited_Members xmlns="14e068e9-fad3-4b4e-bbc6-033c1aa63cc2" xsi:nil="true"/>
    <Is_Collaboration_Space_Locked xmlns="14e068e9-fad3-4b4e-bbc6-033c1aa63cc2" xsi:nil="true"/>
    <LMS_Mappings xmlns="14e068e9-fad3-4b4e-bbc6-033c1aa63cc2" xsi:nil="true"/>
    <IsNotebookLocked xmlns="14e068e9-fad3-4b4e-bbc6-033c1aa63cc2" xsi:nil="true"/>
    <CultureName xmlns="14e068e9-fad3-4b4e-bbc6-033c1aa63cc2" xsi:nil="true"/>
    <Member_Groups xmlns="14e068e9-fad3-4b4e-bbc6-033c1aa63cc2">
      <UserInfo>
        <DisplayName/>
        <AccountId xsi:nil="true"/>
        <AccountType/>
      </UserInfo>
    </Member_Groups>
    <DefaultSectionNames xmlns="14e068e9-fad3-4b4e-bbc6-033c1aa63cc2" xsi:nil="true"/>
    <TeamsChannelId xmlns="14e068e9-fad3-4b4e-bbc6-033c1aa63cc2" xsi:nil="true"/>
    <Invited_Leaders xmlns="14e068e9-fad3-4b4e-bbc6-033c1aa63cc2" xsi:nil="true"/>
    <Owner xmlns="14e068e9-fad3-4b4e-bbc6-033c1aa63cc2">
      <UserInfo>
        <DisplayName/>
        <AccountId xsi:nil="true"/>
        <AccountType/>
      </UserInfo>
    </Owner>
    <Distribution_Groups xmlns="14e068e9-fad3-4b4e-bbc6-033c1aa63cc2" xsi:nil="true"/>
    <Teams_Channel_Section_Location xmlns="14e068e9-fad3-4b4e-bbc6-033c1aa63cc2" xsi:nil="true"/>
    <TaxCatchAll xmlns="9dfc0e71-5cd0-4702-8321-3ec56762dc2c" xsi:nil="true"/>
    <lcf76f155ced4ddcb4097134ff3c332f xmlns="14e068e9-fad3-4b4e-bbc6-033c1aa63c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CC90B8-C059-4794-856E-E3BBCCFC3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068e9-fad3-4b4e-bbc6-033c1aa63cc2"/>
    <ds:schemaRef ds:uri="9dfc0e71-5cd0-4702-8321-3ec56762d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9D5C09-2244-4798-8316-81FA36FDD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D3FBDC-F682-4075-818A-73C946FE6580}">
  <ds:schemaRefs>
    <ds:schemaRef ds:uri="http://schemas.microsoft.com/office/2006/metadata/properties"/>
    <ds:schemaRef ds:uri="http://schemas.microsoft.com/office/infopath/2007/PartnerControls"/>
    <ds:schemaRef ds:uri="14e068e9-fad3-4b4e-bbc6-033c1aa63cc2"/>
    <ds:schemaRef ds:uri="9dfc0e71-5cd0-4702-8321-3ec56762dc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422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Tomrlin</dc:creator>
  <cp:keywords/>
  <dc:description/>
  <cp:lastModifiedBy>Pirinen, Pekka</cp:lastModifiedBy>
  <cp:revision>17</cp:revision>
  <dcterms:created xsi:type="dcterms:W3CDTF">2022-02-14T12:55:00Z</dcterms:created>
  <dcterms:modified xsi:type="dcterms:W3CDTF">2023-03-06T08:05:00Z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0x0101000137A890C7277140B48E106038639F31</vt:lpwstr>
  </property>
  <property fmtid="{D5CDD505-2E9C-101B-9397-08002B2CF9AE}" pid="3" name="MediaServiceImageTags">
    <vt:lpwstr/>
  </property>
</Properties>
</file>