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13A2" w14:textId="77777777" w:rsidR="007E1598" w:rsidRPr="00C7231C" w:rsidRDefault="007E1598" w:rsidP="007E1598">
      <w:pPr>
        <w:jc w:val="center"/>
        <w:rPr>
          <w:noProof/>
          <w:sz w:val="28"/>
          <w:szCs w:val="28"/>
        </w:rPr>
      </w:pPr>
      <w:r w:rsidRPr="00E11D98">
        <w:rPr>
          <w:sz w:val="32"/>
          <w:szCs w:val="32"/>
        </w:rPr>
        <w:t xml:space="preserve">This </w:t>
      </w:r>
      <w:r>
        <w:rPr>
          <w:sz w:val="32"/>
          <w:szCs w:val="32"/>
        </w:rPr>
        <w:t>document</w:t>
      </w:r>
      <w:r w:rsidRPr="00E11D98">
        <w:rPr>
          <w:sz w:val="32"/>
          <w:szCs w:val="32"/>
        </w:rPr>
        <w:t xml:space="preserve"> has been </w:t>
      </w:r>
      <w:r>
        <w:rPr>
          <w:sz w:val="32"/>
          <w:szCs w:val="32"/>
        </w:rPr>
        <w:t>created</w:t>
      </w:r>
      <w:r w:rsidRPr="00E11D98">
        <w:rPr>
          <w:sz w:val="32"/>
          <w:szCs w:val="32"/>
        </w:rPr>
        <w:t xml:space="preserve"> as a part of the Erasmus+ -project “Developing Digital Physics Laboratory Work for Distance Learning” (DigiPhysLab)</w:t>
      </w:r>
      <w:r>
        <w:rPr>
          <w:sz w:val="32"/>
          <w:szCs w:val="32"/>
        </w:rPr>
        <w:t xml:space="preserve">. More info: </w:t>
      </w:r>
      <w:hyperlink r:id="rId11" w:history="1">
        <w:r w:rsidRPr="00185E1F">
          <w:rPr>
            <w:rStyle w:val="Hyperlinkki"/>
            <w:sz w:val="32"/>
            <w:szCs w:val="32"/>
          </w:rPr>
          <w:t>www.jyu.fi/digiphyslab</w:t>
        </w:r>
      </w:hyperlink>
    </w:p>
    <w:p w14:paraId="1A80F3B0" w14:textId="77777777" w:rsidR="007E1598" w:rsidRPr="00C7231C" w:rsidRDefault="007E1598" w:rsidP="007E1598">
      <w:pPr>
        <w:jc w:val="center"/>
        <w:rPr>
          <w:noProof/>
        </w:rPr>
      </w:pPr>
    </w:p>
    <w:p w14:paraId="60116580" w14:textId="77777777" w:rsidR="007E1598" w:rsidRDefault="007E1598" w:rsidP="007E1598">
      <w:pPr>
        <w:jc w:val="center"/>
        <w:rPr>
          <w:sz w:val="24"/>
          <w:szCs w:val="24"/>
        </w:rPr>
      </w:pPr>
    </w:p>
    <w:p w14:paraId="166FD30B" w14:textId="77777777" w:rsidR="007E1598" w:rsidRDefault="007E1598" w:rsidP="007E1598">
      <w:pPr>
        <w:rPr>
          <w:sz w:val="24"/>
          <w:szCs w:val="24"/>
        </w:rPr>
      </w:pPr>
    </w:p>
    <w:p w14:paraId="5B0003EB" w14:textId="77777777" w:rsidR="007E1598" w:rsidRPr="00E11D98" w:rsidRDefault="007E1598" w:rsidP="007E1598">
      <w:pPr>
        <w:rPr>
          <w:sz w:val="40"/>
          <w:szCs w:val="40"/>
        </w:rPr>
      </w:pPr>
    </w:p>
    <w:p w14:paraId="2AA32DAE" w14:textId="77777777" w:rsidR="007E1598" w:rsidRDefault="007E1598" w:rsidP="007E1598">
      <w:pPr>
        <w:jc w:val="center"/>
        <w:rPr>
          <w:sz w:val="48"/>
          <w:szCs w:val="48"/>
        </w:rPr>
      </w:pPr>
      <w:r>
        <w:rPr>
          <w:sz w:val="48"/>
          <w:szCs w:val="48"/>
        </w:rPr>
        <w:t>Paper Parachute</w:t>
      </w:r>
    </w:p>
    <w:p w14:paraId="511C47D9" w14:textId="405EA16F" w:rsidR="007E1598" w:rsidRDefault="00F80A9E" w:rsidP="007E1598">
      <w:pPr>
        <w:jc w:val="center"/>
        <w:rPr>
          <w:sz w:val="28"/>
          <w:szCs w:val="28"/>
        </w:rPr>
      </w:pPr>
      <w:r>
        <w:rPr>
          <w:sz w:val="28"/>
          <w:szCs w:val="28"/>
        </w:rPr>
        <w:t>Student</w:t>
      </w:r>
      <w:r w:rsidR="007E1598">
        <w:rPr>
          <w:sz w:val="28"/>
          <w:szCs w:val="28"/>
        </w:rPr>
        <w:t xml:space="preserve"> version</w:t>
      </w:r>
    </w:p>
    <w:p w14:paraId="44FD2F4A" w14:textId="240BB017" w:rsidR="007E1598" w:rsidRPr="00E20EBD" w:rsidRDefault="00F80A9E" w:rsidP="007E1598">
      <w:pPr>
        <w:jc w:val="center"/>
        <w:rPr>
          <w:sz w:val="28"/>
          <w:szCs w:val="28"/>
        </w:rPr>
      </w:pPr>
      <w:r>
        <w:rPr>
          <w:sz w:val="28"/>
          <w:szCs w:val="28"/>
        </w:rPr>
        <w:t>10.1</w:t>
      </w:r>
      <w:r w:rsidR="007E1598">
        <w:rPr>
          <w:sz w:val="28"/>
          <w:szCs w:val="28"/>
        </w:rPr>
        <w:t>.202</w:t>
      </w:r>
      <w:r>
        <w:rPr>
          <w:sz w:val="28"/>
          <w:szCs w:val="28"/>
        </w:rPr>
        <w:t>3</w:t>
      </w:r>
    </w:p>
    <w:p w14:paraId="400C1375" w14:textId="77777777" w:rsidR="007E1598" w:rsidRDefault="007E1598" w:rsidP="007E1598">
      <w:pPr>
        <w:rPr>
          <w:sz w:val="40"/>
          <w:szCs w:val="40"/>
        </w:rPr>
      </w:pPr>
    </w:p>
    <w:p w14:paraId="2A5346B9" w14:textId="77777777" w:rsidR="007E1598" w:rsidRDefault="007E1598" w:rsidP="007E1598">
      <w:pPr>
        <w:rPr>
          <w:sz w:val="40"/>
          <w:szCs w:val="40"/>
        </w:rPr>
      </w:pPr>
    </w:p>
    <w:p w14:paraId="57CCEB2A" w14:textId="77777777" w:rsidR="007E1598" w:rsidRDefault="007E1598" w:rsidP="007E1598">
      <w:pPr>
        <w:rPr>
          <w:sz w:val="40"/>
          <w:szCs w:val="40"/>
        </w:rPr>
      </w:pPr>
    </w:p>
    <w:p w14:paraId="6B66A0CB" w14:textId="77777777" w:rsidR="007E1598" w:rsidRDefault="007E1598" w:rsidP="007E1598">
      <w:pPr>
        <w:jc w:val="center"/>
        <w:rPr>
          <w:sz w:val="40"/>
          <w:szCs w:val="40"/>
        </w:rPr>
      </w:pPr>
    </w:p>
    <w:p w14:paraId="5B337339" w14:textId="77777777" w:rsidR="007E1598" w:rsidRDefault="007E1598" w:rsidP="007E1598">
      <w:pPr>
        <w:jc w:val="center"/>
        <w:rPr>
          <w:sz w:val="40"/>
          <w:szCs w:val="40"/>
        </w:rPr>
      </w:pPr>
    </w:p>
    <w:p w14:paraId="5FD825B3" w14:textId="77777777" w:rsidR="007E1598" w:rsidRDefault="007E1598" w:rsidP="007E1598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0A8F0586" wp14:editId="2BD3A838">
            <wp:extent cx="5731510" cy="1177925"/>
            <wp:effectExtent l="0" t="0" r="2540" b="3175"/>
            <wp:docPr id="7" name="Kuva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359F" w14:textId="570A42FB" w:rsidR="007E1598" w:rsidRDefault="007E1598" w:rsidP="007E1598">
      <w:pPr>
        <w:rPr>
          <w:sz w:val="36"/>
          <w:szCs w:val="36"/>
        </w:rPr>
      </w:pPr>
    </w:p>
    <w:p w14:paraId="258057F4" w14:textId="77777777" w:rsidR="001066E6" w:rsidRPr="00B95848" w:rsidRDefault="001066E6" w:rsidP="007E1598">
      <w:pPr>
        <w:rPr>
          <w:sz w:val="36"/>
          <w:szCs w:val="36"/>
        </w:rPr>
      </w:pPr>
    </w:p>
    <w:p w14:paraId="4EB4D653" w14:textId="77777777" w:rsidR="007E1598" w:rsidRPr="00E11D98" w:rsidRDefault="007E1598" w:rsidP="007E1598">
      <w:pPr>
        <w:jc w:val="center"/>
        <w:rPr>
          <w:sz w:val="24"/>
          <w:szCs w:val="24"/>
        </w:rPr>
      </w:pPr>
      <w:r>
        <w:rPr>
          <w:rFonts w:ascii="Source Sans Pro" w:hAnsi="Source Sans Pro"/>
          <w:noProof/>
          <w:color w:val="049CCF"/>
          <w:sz w:val="29"/>
          <w:szCs w:val="29"/>
          <w:shd w:val="clear" w:color="auto" w:fill="FFFFFF"/>
        </w:rPr>
        <w:drawing>
          <wp:inline distT="0" distB="0" distL="0" distR="0" wp14:anchorId="71E92B35" wp14:editId="192B794E">
            <wp:extent cx="840105" cy="297815"/>
            <wp:effectExtent l="0" t="0" r="0" b="6985"/>
            <wp:docPr id="8" name="Kuva 8" descr="Creative Commons Licens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D98">
        <w:rPr>
          <w:rFonts w:ascii="Source Sans Pro" w:hAnsi="Source Sans Pro"/>
          <w:color w:val="464646"/>
          <w:sz w:val="29"/>
          <w:szCs w:val="29"/>
        </w:rPr>
        <w:br/>
      </w:r>
      <w:r w:rsidRPr="00E11D98">
        <w:rPr>
          <w:rFonts w:ascii="Source Sans Pro" w:hAnsi="Source Sans Pro"/>
          <w:color w:val="464646"/>
          <w:sz w:val="29"/>
          <w:szCs w:val="29"/>
          <w:shd w:val="clear" w:color="auto" w:fill="FFFFFF"/>
        </w:rPr>
        <w:t>This work is licensed under a </w:t>
      </w:r>
      <w:hyperlink r:id="rId15" w:history="1">
        <w:r w:rsidRPr="00E11D98">
          <w:rPr>
            <w:rStyle w:val="Hyperlinkki"/>
            <w:rFonts w:ascii="Source Sans Pro" w:hAnsi="Source Sans Pro"/>
            <w:color w:val="049CCF"/>
            <w:sz w:val="29"/>
            <w:szCs w:val="29"/>
            <w:shd w:val="clear" w:color="auto" w:fill="FFFFFF"/>
          </w:rPr>
          <w:t>Creative Commons Attribution-ShareAlike 4.0 International License</w:t>
        </w:r>
      </w:hyperlink>
      <w:r w:rsidRPr="00E11D98">
        <w:rPr>
          <w:rFonts w:ascii="Source Sans Pro" w:hAnsi="Source Sans Pro"/>
          <w:color w:val="464646"/>
          <w:sz w:val="29"/>
          <w:szCs w:val="29"/>
          <w:shd w:val="clear" w:color="auto" w:fill="FFFFFF"/>
        </w:rPr>
        <w:t>.</w:t>
      </w:r>
    </w:p>
    <w:p w14:paraId="72AADDC9" w14:textId="35CEDC1D" w:rsidR="00A56B84" w:rsidRPr="003F54F2" w:rsidRDefault="27FD4872" w:rsidP="003F54F2">
      <w:pPr>
        <w:pStyle w:val="Otsikko1"/>
        <w:jc w:val="both"/>
        <w:rPr>
          <w:rFonts w:eastAsia="Calibri"/>
        </w:rPr>
      </w:pPr>
      <w:r w:rsidRPr="0DB9DB19">
        <w:rPr>
          <w:rFonts w:eastAsia="Calibri"/>
        </w:rPr>
        <w:lastRenderedPageBreak/>
        <w:t>Paper parachute</w:t>
      </w:r>
    </w:p>
    <w:p w14:paraId="323A80EC" w14:textId="3EC38AFC" w:rsidR="27FD4872" w:rsidRDefault="27FD4872" w:rsidP="004B0360">
      <w:pPr>
        <w:pStyle w:val="Otsikko2"/>
        <w:jc w:val="both"/>
        <w:rPr>
          <w:rFonts w:eastAsia="Calibri"/>
        </w:rPr>
      </w:pPr>
      <w:r w:rsidRPr="0DB9DB19">
        <w:rPr>
          <w:rFonts w:eastAsia="Calibri"/>
        </w:rPr>
        <w:t>Motivation</w:t>
      </w:r>
    </w:p>
    <w:p w14:paraId="526CB667" w14:textId="74C2A81F" w:rsidR="06C25569" w:rsidRDefault="007E75C0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41CBD5F">
        <w:rPr>
          <w:rFonts w:ascii="Calibri" w:eastAsia="Calibri" w:hAnsi="Calibri" w:cs="Calibri"/>
          <w:sz w:val="24"/>
          <w:szCs w:val="24"/>
        </w:rPr>
        <w:t>Air resistance</w:t>
      </w:r>
      <w:r w:rsidR="06C25569" w:rsidRPr="041CBD5F">
        <w:rPr>
          <w:rFonts w:ascii="Calibri" w:eastAsia="Calibri" w:hAnsi="Calibri" w:cs="Calibri"/>
          <w:sz w:val="24"/>
          <w:szCs w:val="24"/>
        </w:rPr>
        <w:t xml:space="preserve"> is often depicted with models in which the</w:t>
      </w:r>
      <w:r w:rsidR="27328BC0" w:rsidRPr="041CBD5F">
        <w:rPr>
          <w:rFonts w:ascii="Calibri" w:eastAsia="Calibri" w:hAnsi="Calibri" w:cs="Calibri"/>
          <w:sz w:val="24"/>
          <w:szCs w:val="24"/>
        </w:rPr>
        <w:t xml:space="preserve"> magnitude of the</w:t>
      </w:r>
      <w:r w:rsidR="06C25569" w:rsidRPr="041CBD5F">
        <w:rPr>
          <w:rFonts w:ascii="Calibri" w:eastAsia="Calibri" w:hAnsi="Calibri" w:cs="Calibri"/>
          <w:sz w:val="24"/>
          <w:szCs w:val="24"/>
        </w:rPr>
        <w:t xml:space="preserve"> force is in some way dependent on the </w:t>
      </w:r>
      <w:r w:rsidR="67807EA8" w:rsidRPr="041CBD5F">
        <w:rPr>
          <w:rFonts w:ascii="Calibri" w:eastAsia="Calibri" w:hAnsi="Calibri" w:cs="Calibri"/>
          <w:sz w:val="24"/>
          <w:szCs w:val="24"/>
        </w:rPr>
        <w:t xml:space="preserve">speed </w:t>
      </w:r>
      <w:r w:rsidR="06C25569" w:rsidRPr="041CBD5F">
        <w:rPr>
          <w:rFonts w:ascii="Calibri" w:eastAsia="Calibri" w:hAnsi="Calibri" w:cs="Calibri"/>
          <w:sz w:val="24"/>
          <w:szCs w:val="24"/>
        </w:rPr>
        <w:t xml:space="preserve">of the object. This </w:t>
      </w:r>
      <w:r w:rsidR="45B701A5" w:rsidRPr="041CBD5F">
        <w:rPr>
          <w:rFonts w:ascii="Calibri" w:eastAsia="Calibri" w:hAnsi="Calibri" w:cs="Calibri"/>
          <w:sz w:val="24"/>
          <w:szCs w:val="24"/>
        </w:rPr>
        <w:t xml:space="preserve">speed </w:t>
      </w:r>
      <w:r w:rsidR="06C25569" w:rsidRPr="041CBD5F">
        <w:rPr>
          <w:rFonts w:ascii="Calibri" w:eastAsia="Calibri" w:hAnsi="Calibri" w:cs="Calibri"/>
          <w:sz w:val="24"/>
          <w:szCs w:val="24"/>
        </w:rPr>
        <w:t>dependence becomes obvious</w:t>
      </w:r>
      <w:r w:rsidR="773BD1E4" w:rsidRPr="041CBD5F">
        <w:rPr>
          <w:rFonts w:ascii="Calibri" w:eastAsia="Calibri" w:hAnsi="Calibri" w:cs="Calibri"/>
          <w:sz w:val="24"/>
          <w:szCs w:val="24"/>
        </w:rPr>
        <w:t>,</w:t>
      </w:r>
      <w:r w:rsidR="2280795A" w:rsidRPr="041CBD5F">
        <w:rPr>
          <w:rFonts w:ascii="Calibri" w:eastAsia="Calibri" w:hAnsi="Calibri" w:cs="Calibri"/>
          <w:sz w:val="24"/>
          <w:szCs w:val="24"/>
        </w:rPr>
        <w:t xml:space="preserve"> for example</w:t>
      </w:r>
      <w:r w:rsidR="3F8FCE3C" w:rsidRPr="041CBD5F">
        <w:rPr>
          <w:rFonts w:ascii="Calibri" w:eastAsia="Calibri" w:hAnsi="Calibri" w:cs="Calibri"/>
          <w:sz w:val="24"/>
          <w:szCs w:val="24"/>
        </w:rPr>
        <w:t>,</w:t>
      </w:r>
      <w:r w:rsidR="2280795A" w:rsidRPr="041CBD5F">
        <w:rPr>
          <w:rFonts w:ascii="Calibri" w:eastAsia="Calibri" w:hAnsi="Calibri" w:cs="Calibri"/>
          <w:sz w:val="24"/>
          <w:szCs w:val="24"/>
        </w:rPr>
        <w:t xml:space="preserve"> when riding a bike: increasing the speed of the bike becomes harder and harder the faster you go. </w:t>
      </w:r>
      <w:r w:rsidR="07DFB3F4" w:rsidRPr="041CBD5F">
        <w:rPr>
          <w:rFonts w:ascii="Calibri" w:eastAsia="Calibri" w:hAnsi="Calibri" w:cs="Calibri"/>
          <w:sz w:val="24"/>
          <w:szCs w:val="24"/>
        </w:rPr>
        <w:t>Similarly,</w:t>
      </w:r>
      <w:r w:rsidR="552C8107" w:rsidRPr="041CBD5F">
        <w:rPr>
          <w:rFonts w:ascii="Calibri" w:eastAsia="Calibri" w:hAnsi="Calibri" w:cs="Calibri"/>
          <w:sz w:val="24"/>
          <w:szCs w:val="24"/>
        </w:rPr>
        <w:t xml:space="preserve"> the velocity dependence of </w:t>
      </w:r>
      <w:r w:rsidR="00F43C87" w:rsidRPr="041CBD5F">
        <w:rPr>
          <w:rFonts w:ascii="Calibri" w:eastAsia="Calibri" w:hAnsi="Calibri" w:cs="Calibri"/>
          <w:sz w:val="24"/>
          <w:szCs w:val="24"/>
        </w:rPr>
        <w:t>air resistance</w:t>
      </w:r>
      <w:r w:rsidR="552C8107" w:rsidRPr="041CBD5F">
        <w:rPr>
          <w:rFonts w:ascii="Calibri" w:eastAsia="Calibri" w:hAnsi="Calibri" w:cs="Calibri"/>
          <w:sz w:val="24"/>
          <w:szCs w:val="24"/>
        </w:rPr>
        <w:t xml:space="preserve"> causes the </w:t>
      </w:r>
      <w:r w:rsidR="00953D37" w:rsidRPr="041CBD5F">
        <w:rPr>
          <w:rFonts w:ascii="Calibri" w:eastAsia="Calibri" w:hAnsi="Calibri" w:cs="Calibri"/>
          <w:sz w:val="24"/>
          <w:szCs w:val="24"/>
        </w:rPr>
        <w:t>fall</w:t>
      </w:r>
      <w:r w:rsidR="552C8107" w:rsidRPr="041CBD5F">
        <w:rPr>
          <w:rFonts w:ascii="Calibri" w:eastAsia="Calibri" w:hAnsi="Calibri" w:cs="Calibri"/>
          <w:sz w:val="24"/>
          <w:szCs w:val="24"/>
        </w:rPr>
        <w:t xml:space="preserve"> of a skydiver to settle to a constant </w:t>
      </w:r>
      <w:r w:rsidR="54D66A96" w:rsidRPr="041CBD5F">
        <w:rPr>
          <w:rFonts w:ascii="Calibri" w:eastAsia="Calibri" w:hAnsi="Calibri" w:cs="Calibri"/>
          <w:sz w:val="24"/>
          <w:szCs w:val="24"/>
        </w:rPr>
        <w:t xml:space="preserve">speed when the parachute is opened. </w:t>
      </w:r>
      <w:r w:rsidR="27FD4872" w:rsidRPr="041CBD5F">
        <w:rPr>
          <w:rFonts w:ascii="Calibri" w:eastAsia="Calibri" w:hAnsi="Calibri" w:cs="Calibri"/>
          <w:sz w:val="24"/>
          <w:szCs w:val="24"/>
        </w:rPr>
        <w:t xml:space="preserve">In this task we will </w:t>
      </w:r>
      <w:r w:rsidR="34E416FB" w:rsidRPr="041CBD5F">
        <w:rPr>
          <w:rFonts w:ascii="Calibri" w:eastAsia="Calibri" w:hAnsi="Calibri" w:cs="Calibri"/>
          <w:sz w:val="24"/>
          <w:szCs w:val="24"/>
        </w:rPr>
        <w:t>plan an experiment</w:t>
      </w:r>
      <w:r w:rsidR="27FD4872" w:rsidRPr="041CBD5F">
        <w:rPr>
          <w:rFonts w:ascii="Calibri" w:eastAsia="Calibri" w:hAnsi="Calibri" w:cs="Calibri"/>
          <w:sz w:val="24"/>
          <w:szCs w:val="24"/>
        </w:rPr>
        <w:t xml:space="preserve"> to </w:t>
      </w:r>
      <w:r w:rsidR="00776280" w:rsidRPr="041CBD5F">
        <w:rPr>
          <w:rFonts w:ascii="Calibri" w:eastAsia="Calibri" w:hAnsi="Calibri" w:cs="Calibri"/>
          <w:sz w:val="24"/>
          <w:szCs w:val="24"/>
        </w:rPr>
        <w:t xml:space="preserve">develop a simple model </w:t>
      </w:r>
      <w:r w:rsidR="096730CD" w:rsidRPr="041CBD5F">
        <w:rPr>
          <w:rFonts w:ascii="Calibri" w:eastAsia="Calibri" w:hAnsi="Calibri" w:cs="Calibri"/>
          <w:sz w:val="24"/>
          <w:szCs w:val="24"/>
        </w:rPr>
        <w:t xml:space="preserve">for the speed dependence </w:t>
      </w:r>
      <w:r w:rsidR="00776280" w:rsidRPr="041CBD5F">
        <w:rPr>
          <w:rFonts w:ascii="Calibri" w:eastAsia="Calibri" w:hAnsi="Calibri" w:cs="Calibri"/>
          <w:sz w:val="24"/>
          <w:szCs w:val="24"/>
        </w:rPr>
        <w:t xml:space="preserve">of air </w:t>
      </w:r>
      <w:r w:rsidR="004100AB" w:rsidRPr="041CBD5F">
        <w:rPr>
          <w:rFonts w:ascii="Calibri" w:eastAsia="Calibri" w:hAnsi="Calibri" w:cs="Calibri"/>
          <w:sz w:val="24"/>
          <w:szCs w:val="24"/>
        </w:rPr>
        <w:t>resistance</w:t>
      </w:r>
      <w:r w:rsidR="15061D6B" w:rsidRPr="041CBD5F">
        <w:rPr>
          <w:rFonts w:ascii="Calibri" w:eastAsia="Calibri" w:hAnsi="Calibri" w:cs="Calibri"/>
          <w:sz w:val="24"/>
          <w:szCs w:val="24"/>
        </w:rPr>
        <w:t>.</w:t>
      </w:r>
      <w:r w:rsidR="27FD4872" w:rsidRPr="041CBD5F">
        <w:rPr>
          <w:rFonts w:ascii="Calibri" w:eastAsia="Calibri" w:hAnsi="Calibri" w:cs="Calibri"/>
          <w:sz w:val="24"/>
          <w:szCs w:val="24"/>
        </w:rPr>
        <w:t xml:space="preserve"> </w:t>
      </w:r>
      <w:r w:rsidR="4000DC74" w:rsidRPr="041CBD5F">
        <w:rPr>
          <w:rFonts w:ascii="Calibri" w:eastAsia="Calibri" w:hAnsi="Calibri" w:cs="Calibri"/>
          <w:sz w:val="24"/>
          <w:szCs w:val="24"/>
        </w:rPr>
        <w:t>We will als</w:t>
      </w:r>
      <w:r w:rsidR="27FD4872" w:rsidRPr="041CBD5F">
        <w:rPr>
          <w:rFonts w:ascii="Calibri" w:eastAsia="Calibri" w:hAnsi="Calibri" w:cs="Calibri"/>
          <w:sz w:val="24"/>
          <w:szCs w:val="24"/>
        </w:rPr>
        <w:t xml:space="preserve">o think about what challenges and limitations we face when </w:t>
      </w:r>
      <w:r w:rsidR="0145E6EA" w:rsidRPr="041CBD5F">
        <w:rPr>
          <w:rFonts w:ascii="Calibri" w:eastAsia="Calibri" w:hAnsi="Calibri" w:cs="Calibri"/>
          <w:sz w:val="24"/>
          <w:szCs w:val="24"/>
        </w:rPr>
        <w:t>designing</w:t>
      </w:r>
      <w:r w:rsidR="27FD4872" w:rsidRPr="041CBD5F">
        <w:rPr>
          <w:rFonts w:ascii="Calibri" w:eastAsia="Calibri" w:hAnsi="Calibri" w:cs="Calibri"/>
          <w:sz w:val="24"/>
          <w:szCs w:val="24"/>
        </w:rPr>
        <w:t xml:space="preserve"> such a</w:t>
      </w:r>
      <w:r w:rsidR="591DEEDB" w:rsidRPr="041CBD5F">
        <w:rPr>
          <w:rFonts w:ascii="Calibri" w:eastAsia="Calibri" w:hAnsi="Calibri" w:cs="Calibri"/>
          <w:sz w:val="24"/>
          <w:szCs w:val="24"/>
        </w:rPr>
        <w:t>n experimen</w:t>
      </w:r>
      <w:r w:rsidR="27FD4872" w:rsidRPr="041CBD5F">
        <w:rPr>
          <w:rFonts w:ascii="Calibri" w:eastAsia="Calibri" w:hAnsi="Calibri" w:cs="Calibri"/>
          <w:sz w:val="24"/>
          <w:szCs w:val="24"/>
        </w:rPr>
        <w:t xml:space="preserve">t.  </w:t>
      </w:r>
    </w:p>
    <w:p w14:paraId="6E428A51" w14:textId="6F1876AD" w:rsidR="27FD4872" w:rsidRDefault="27FD4872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DB9DB19">
        <w:rPr>
          <w:rFonts w:ascii="Calibri" w:eastAsia="Calibri" w:hAnsi="Calibri" w:cs="Calibri"/>
          <w:sz w:val="24"/>
          <w:szCs w:val="24"/>
        </w:rPr>
        <w:t xml:space="preserve">Here we utilize a video taken of a falling paper object followed by a frame-by-frame tracking of the object’s vertical position to analyze its movement. Frame-by-frame analysis is a handy tool for analyzing many kinds of movement, and </w:t>
      </w:r>
      <w:r w:rsidR="1B808E65" w:rsidRPr="0DB9DB19">
        <w:rPr>
          <w:rFonts w:ascii="Calibri" w:eastAsia="Calibri" w:hAnsi="Calibri" w:cs="Calibri"/>
          <w:sz w:val="24"/>
          <w:szCs w:val="24"/>
        </w:rPr>
        <w:t>it</w:t>
      </w:r>
      <w:r w:rsidRPr="0DB9DB19">
        <w:rPr>
          <w:rFonts w:ascii="Calibri" w:eastAsia="Calibri" w:hAnsi="Calibri" w:cs="Calibri"/>
          <w:sz w:val="24"/>
          <w:szCs w:val="24"/>
        </w:rPr>
        <w:t xml:space="preserve"> </w:t>
      </w:r>
      <w:r w:rsidR="1B808E65" w:rsidRPr="0DB9DB19">
        <w:rPr>
          <w:rFonts w:ascii="Calibri" w:eastAsia="Calibri" w:hAnsi="Calibri" w:cs="Calibri"/>
          <w:sz w:val="24"/>
          <w:szCs w:val="24"/>
        </w:rPr>
        <w:t xml:space="preserve">can </w:t>
      </w:r>
      <w:r w:rsidRPr="0DB9DB19">
        <w:rPr>
          <w:rFonts w:ascii="Calibri" w:eastAsia="Calibri" w:hAnsi="Calibri" w:cs="Calibri"/>
          <w:sz w:val="24"/>
          <w:szCs w:val="24"/>
        </w:rPr>
        <w:t>be used to</w:t>
      </w:r>
      <w:r w:rsidR="68BD96EC" w:rsidRPr="0DB9DB19">
        <w:rPr>
          <w:rFonts w:ascii="Calibri" w:eastAsia="Calibri" w:hAnsi="Calibri" w:cs="Calibri"/>
          <w:sz w:val="24"/>
          <w:szCs w:val="24"/>
        </w:rPr>
        <w:t xml:space="preserve"> analyze for example trajectories</w:t>
      </w:r>
      <w:r w:rsidR="7C2AE543" w:rsidRPr="0DB9DB19">
        <w:rPr>
          <w:rFonts w:ascii="Calibri" w:eastAsia="Calibri" w:hAnsi="Calibri" w:cs="Calibri"/>
          <w:sz w:val="24"/>
          <w:szCs w:val="24"/>
        </w:rPr>
        <w:t xml:space="preserve">, </w:t>
      </w:r>
      <w:r w:rsidR="68BD96EC" w:rsidRPr="0DB9DB19">
        <w:rPr>
          <w:rFonts w:ascii="Calibri" w:eastAsia="Calibri" w:hAnsi="Calibri" w:cs="Calibri"/>
          <w:sz w:val="24"/>
          <w:szCs w:val="24"/>
        </w:rPr>
        <w:t>speeds</w:t>
      </w:r>
      <w:r w:rsidR="6B67AC35" w:rsidRPr="0DB9DB19">
        <w:rPr>
          <w:rFonts w:ascii="Calibri" w:eastAsia="Calibri" w:hAnsi="Calibri" w:cs="Calibri"/>
          <w:sz w:val="24"/>
          <w:szCs w:val="24"/>
        </w:rPr>
        <w:t>, and accelerations</w:t>
      </w:r>
      <w:r w:rsidR="68BD96EC" w:rsidRPr="0DB9DB19">
        <w:rPr>
          <w:rFonts w:ascii="Calibri" w:eastAsia="Calibri" w:hAnsi="Calibri" w:cs="Calibri"/>
          <w:sz w:val="24"/>
          <w:szCs w:val="24"/>
        </w:rPr>
        <w:t xml:space="preserve"> of athletes doing sports</w:t>
      </w:r>
      <w:r w:rsidRPr="0DB9DB19">
        <w:rPr>
          <w:rFonts w:ascii="Calibri" w:eastAsia="Calibri" w:hAnsi="Calibri" w:cs="Calibri"/>
          <w:sz w:val="24"/>
          <w:szCs w:val="24"/>
        </w:rPr>
        <w:t xml:space="preserve">. An integral part of this task is estimating the uncertainty involved in the data collection method and reducing the uncertainty by carefully planning the experimental setup. </w:t>
      </w:r>
    </w:p>
    <w:p w14:paraId="2172C83D" w14:textId="71106E9D" w:rsidR="0DB9DB19" w:rsidRDefault="0DB9DB19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9C793B" w14:textId="77777777" w:rsidR="00D22470" w:rsidRPr="007E1598" w:rsidRDefault="27FD4872" w:rsidP="004B0360">
      <w:pPr>
        <w:pStyle w:val="Otsikko2"/>
        <w:jc w:val="both"/>
        <w:rPr>
          <w:rFonts w:ascii="Calibri" w:eastAsia="Calibri" w:hAnsi="Calibri" w:cs="Calibri"/>
          <w:b w:val="0"/>
          <w:bCs/>
          <w:sz w:val="24"/>
          <w:szCs w:val="24"/>
        </w:rPr>
      </w:pPr>
      <w:r w:rsidRPr="007E1598">
        <w:rPr>
          <w:rStyle w:val="Otsikko2Char"/>
          <w:b/>
          <w:bCs/>
        </w:rPr>
        <w:t>Pre-lab exercise</w:t>
      </w:r>
    </w:p>
    <w:p w14:paraId="5C4EA854" w14:textId="6066BB71" w:rsidR="27FD4872" w:rsidRPr="00D22470" w:rsidRDefault="0053543D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</w:t>
      </w:r>
      <w:r w:rsidR="27FD4872" w:rsidRPr="0DB9DB19">
        <w:rPr>
          <w:rFonts w:ascii="Calibri" w:eastAsia="Calibri" w:hAnsi="Calibri" w:cs="Calibri"/>
          <w:sz w:val="24"/>
          <w:szCs w:val="24"/>
        </w:rPr>
        <w:t>ownload and install tracker (</w:t>
      </w:r>
      <w:hyperlink r:id="rId16">
        <w:r w:rsidR="27FD4872" w:rsidRPr="0DB9DB19">
          <w:rPr>
            <w:rStyle w:val="Hyperlinkki"/>
            <w:rFonts w:ascii="Calibri" w:eastAsia="Calibri" w:hAnsi="Calibri" w:cs="Calibri"/>
            <w:sz w:val="24"/>
            <w:szCs w:val="24"/>
          </w:rPr>
          <w:t>https://tracker.physlets.org/</w:t>
        </w:r>
      </w:hyperlink>
      <w:r w:rsidR="27FD4872" w:rsidRPr="0DB9DB19">
        <w:rPr>
          <w:rFonts w:ascii="Calibri" w:eastAsia="Calibri" w:hAnsi="Calibri" w:cs="Calibri"/>
          <w:sz w:val="24"/>
          <w:szCs w:val="24"/>
        </w:rPr>
        <w:t xml:space="preserve">). Take a video of an object (ball, pen, </w:t>
      </w:r>
      <w:r w:rsidR="00B52FE8" w:rsidRPr="0DB9DB19">
        <w:rPr>
          <w:rFonts w:ascii="Calibri" w:eastAsia="Calibri" w:hAnsi="Calibri" w:cs="Calibri"/>
          <w:sz w:val="24"/>
          <w:szCs w:val="24"/>
        </w:rPr>
        <w:t>etc.</w:t>
      </w:r>
      <w:r w:rsidR="27FD4872" w:rsidRPr="0DB9DB19">
        <w:rPr>
          <w:rFonts w:ascii="Calibri" w:eastAsia="Calibri" w:hAnsi="Calibri" w:cs="Calibri"/>
          <w:sz w:val="24"/>
          <w:szCs w:val="24"/>
        </w:rPr>
        <w:t xml:space="preserve">) in free fall, and get to know Tracker by tracking the object’s position. You can follow the instructions on </w:t>
      </w:r>
      <w:hyperlink r:id="rId17">
        <w:r w:rsidR="27FD4872" w:rsidRPr="0DB9DB19">
          <w:rPr>
            <w:rStyle w:val="Hyperlinkki"/>
            <w:sz w:val="24"/>
            <w:szCs w:val="24"/>
          </w:rPr>
          <w:t>https://tracker.physlets.org/help/frameset.html</w:t>
        </w:r>
      </w:hyperlink>
      <w:r w:rsidR="27FD4872" w:rsidRPr="0DB9DB19">
        <w:rPr>
          <w:sz w:val="24"/>
          <w:szCs w:val="24"/>
        </w:rPr>
        <w:t xml:space="preserve">, pages </w:t>
      </w:r>
      <w:r w:rsidR="27FD4872" w:rsidRPr="0DB9DB19">
        <w:rPr>
          <w:i/>
          <w:iCs/>
          <w:sz w:val="24"/>
          <w:szCs w:val="24"/>
        </w:rPr>
        <w:t xml:space="preserve">Installation </w:t>
      </w:r>
      <w:r w:rsidR="27FD4872" w:rsidRPr="0DB9DB19">
        <w:rPr>
          <w:sz w:val="24"/>
          <w:szCs w:val="24"/>
        </w:rPr>
        <w:t xml:space="preserve">and </w:t>
      </w:r>
      <w:r w:rsidR="27FD4872" w:rsidRPr="0DB9DB19">
        <w:rPr>
          <w:i/>
          <w:iCs/>
          <w:sz w:val="24"/>
          <w:szCs w:val="24"/>
        </w:rPr>
        <w:t xml:space="preserve">Getting started. </w:t>
      </w:r>
    </w:p>
    <w:p w14:paraId="7C66F3AB" w14:textId="22EF7F0E" w:rsidR="0DB9DB19" w:rsidRDefault="0DB9DB19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p w14:paraId="0261BB68" w14:textId="630F6494" w:rsidR="00D22470" w:rsidRPr="00D22470" w:rsidRDefault="27FD4872" w:rsidP="004B0360">
      <w:pPr>
        <w:pStyle w:val="Otsikko2"/>
        <w:jc w:val="both"/>
        <w:rPr>
          <w:rFonts w:eastAsia="Calibri"/>
        </w:rPr>
      </w:pPr>
      <w:r w:rsidRPr="0DB9DB19">
        <w:rPr>
          <w:rFonts w:eastAsia="Calibri"/>
        </w:rPr>
        <w:t>Equipment list</w:t>
      </w:r>
    </w:p>
    <w:p w14:paraId="4AA34C22" w14:textId="6BADB358" w:rsidR="005C5E92" w:rsidRDefault="005C5E92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C5E92">
        <w:rPr>
          <w:rFonts w:ascii="Calibri" w:eastAsia="Calibri" w:hAnsi="Calibri" w:cs="Calibri"/>
          <w:sz w:val="24"/>
          <w:szCs w:val="24"/>
        </w:rPr>
        <w:t>Smartphone (camera), Computer with tracker software (for example https://tracker.physlets.org/), a way to measure length or a known reference length, muffin cups, coffee filters, or similar light conical paper objects. Spreadsheet software and software for graphing and analysis will be useful. A cable for data transfer from the phone to computer can be used.</w:t>
      </w:r>
    </w:p>
    <w:p w14:paraId="694128D7" w14:textId="5FC231CE" w:rsidR="0DB9DB19" w:rsidRDefault="0DB9DB19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DE523EC" w14:textId="7EE3A046" w:rsidR="27FD4872" w:rsidRDefault="27FD4872" w:rsidP="004B0360">
      <w:pPr>
        <w:pStyle w:val="Otsikko2"/>
        <w:jc w:val="both"/>
        <w:rPr>
          <w:rFonts w:eastAsia="Calibri"/>
        </w:rPr>
      </w:pPr>
      <w:r w:rsidRPr="0DB9DB19">
        <w:rPr>
          <w:rFonts w:eastAsia="Calibri"/>
        </w:rPr>
        <w:t>Experimental skills in focus</w:t>
      </w:r>
    </w:p>
    <w:p w14:paraId="0395FED3" w14:textId="683B8945" w:rsidR="27FD4872" w:rsidRDefault="27FD4872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DB9DB19">
        <w:rPr>
          <w:rFonts w:ascii="Calibri" w:eastAsia="Calibri" w:hAnsi="Calibri" w:cs="Calibri"/>
          <w:sz w:val="24"/>
          <w:szCs w:val="24"/>
        </w:rPr>
        <w:t>Planning an experiment, uncertainty analysis, data collection and analysis</w:t>
      </w:r>
      <w:r w:rsidR="5730DE4F" w:rsidRPr="0DB9DB19">
        <w:rPr>
          <w:rFonts w:ascii="Calibri" w:eastAsia="Calibri" w:hAnsi="Calibri" w:cs="Calibri"/>
          <w:sz w:val="24"/>
          <w:szCs w:val="24"/>
        </w:rPr>
        <w:t>, modeling</w:t>
      </w:r>
    </w:p>
    <w:p w14:paraId="372BC852" w14:textId="23D99B71" w:rsidR="0DB9DB19" w:rsidRDefault="0DB9DB19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9FCD08C" w14:textId="7D88A772" w:rsidR="27FD4872" w:rsidRDefault="27FD4872" w:rsidP="004B0360">
      <w:pPr>
        <w:pStyle w:val="Otsikko2"/>
        <w:jc w:val="both"/>
        <w:rPr>
          <w:rFonts w:eastAsia="Calibri"/>
        </w:rPr>
      </w:pPr>
      <w:r w:rsidRPr="0DB9DB19">
        <w:rPr>
          <w:rFonts w:eastAsia="Calibri"/>
        </w:rPr>
        <w:t>Task description</w:t>
      </w:r>
    </w:p>
    <w:p w14:paraId="38E0D709" w14:textId="63698EBB" w:rsidR="1CA6D29C" w:rsidRDefault="1CA6D29C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DB9DB19">
        <w:rPr>
          <w:rFonts w:ascii="Calibri" w:eastAsia="Calibri" w:hAnsi="Calibri" w:cs="Calibri"/>
          <w:sz w:val="24"/>
          <w:szCs w:val="24"/>
        </w:rPr>
        <w:t>Using the given equipment, d</w:t>
      </w:r>
      <w:r w:rsidR="27FD4872" w:rsidRPr="0DB9DB19">
        <w:rPr>
          <w:rFonts w:ascii="Calibri" w:eastAsia="Calibri" w:hAnsi="Calibri" w:cs="Calibri"/>
          <w:sz w:val="24"/>
          <w:szCs w:val="24"/>
        </w:rPr>
        <w:t xml:space="preserve">esign and perform an experiment </w:t>
      </w:r>
      <w:r w:rsidR="3E2A6AE2" w:rsidRPr="0DB9DB19">
        <w:rPr>
          <w:rFonts w:ascii="Calibri" w:eastAsia="Calibri" w:hAnsi="Calibri" w:cs="Calibri"/>
          <w:sz w:val="24"/>
          <w:szCs w:val="24"/>
        </w:rPr>
        <w:t>which allows you to determine</w:t>
      </w:r>
      <w:r w:rsidR="384F286E" w:rsidRPr="0DB9DB19">
        <w:rPr>
          <w:rFonts w:ascii="Calibri" w:eastAsia="Calibri" w:hAnsi="Calibri" w:cs="Calibri"/>
          <w:sz w:val="24"/>
          <w:szCs w:val="24"/>
        </w:rPr>
        <w:t xml:space="preserve"> the relationship between </w:t>
      </w:r>
      <w:r w:rsidR="009E57D5">
        <w:rPr>
          <w:rFonts w:ascii="Calibri" w:eastAsia="Calibri" w:hAnsi="Calibri" w:cs="Calibri"/>
          <w:sz w:val="24"/>
          <w:szCs w:val="24"/>
        </w:rPr>
        <w:t>air resistance</w:t>
      </w:r>
      <w:r w:rsidR="384F286E" w:rsidRPr="0DB9DB19">
        <w:rPr>
          <w:rFonts w:ascii="Calibri" w:eastAsia="Calibri" w:hAnsi="Calibri" w:cs="Calibri"/>
          <w:sz w:val="24"/>
          <w:szCs w:val="24"/>
        </w:rPr>
        <w:t xml:space="preserve"> and the speed of the object</w:t>
      </w:r>
      <w:r w:rsidR="27FD4872" w:rsidRPr="0DB9DB19">
        <w:rPr>
          <w:rFonts w:ascii="Calibri" w:eastAsia="Calibri" w:hAnsi="Calibri" w:cs="Calibri"/>
          <w:sz w:val="24"/>
          <w:szCs w:val="24"/>
        </w:rPr>
        <w:t xml:space="preserve">. </w:t>
      </w:r>
      <w:r w:rsidR="00BA4BDE">
        <w:rPr>
          <w:rFonts w:ascii="Calibri" w:eastAsia="Calibri" w:hAnsi="Calibri" w:cs="Calibri"/>
          <w:sz w:val="24"/>
          <w:szCs w:val="24"/>
        </w:rPr>
        <w:t>In the end you should have</w:t>
      </w:r>
      <w:r w:rsidR="00D962FA">
        <w:rPr>
          <w:rFonts w:ascii="Calibri" w:eastAsia="Calibri" w:hAnsi="Calibri" w:cs="Calibri"/>
          <w:sz w:val="24"/>
          <w:szCs w:val="24"/>
        </w:rPr>
        <w:t xml:space="preserve"> an estimate for the speed dependence of </w:t>
      </w:r>
      <w:r w:rsidR="00FD0C5B">
        <w:rPr>
          <w:rFonts w:ascii="Calibri" w:eastAsia="Calibri" w:hAnsi="Calibri" w:cs="Calibri"/>
          <w:sz w:val="24"/>
          <w:szCs w:val="24"/>
        </w:rPr>
        <w:t>air resistance</w:t>
      </w:r>
      <w:r w:rsidR="007551C3">
        <w:rPr>
          <w:rFonts w:ascii="Calibri" w:eastAsia="Calibri" w:hAnsi="Calibri" w:cs="Calibri"/>
          <w:sz w:val="24"/>
          <w:szCs w:val="24"/>
        </w:rPr>
        <w:t xml:space="preserve"> based on </w:t>
      </w:r>
      <w:r w:rsidR="001360D1">
        <w:rPr>
          <w:rFonts w:ascii="Calibri" w:eastAsia="Calibri" w:hAnsi="Calibri" w:cs="Calibri"/>
          <w:sz w:val="24"/>
          <w:szCs w:val="24"/>
        </w:rPr>
        <w:t xml:space="preserve">the data you </w:t>
      </w:r>
      <w:r w:rsidR="006273F3">
        <w:rPr>
          <w:rFonts w:ascii="Calibri" w:eastAsia="Calibri" w:hAnsi="Calibri" w:cs="Calibri"/>
          <w:sz w:val="24"/>
          <w:szCs w:val="24"/>
        </w:rPr>
        <w:t>have collected</w:t>
      </w:r>
      <w:r w:rsidR="00FD0C5B">
        <w:rPr>
          <w:rFonts w:ascii="Calibri" w:eastAsia="Calibri" w:hAnsi="Calibri" w:cs="Calibri"/>
          <w:sz w:val="24"/>
          <w:szCs w:val="24"/>
        </w:rPr>
        <w:t xml:space="preserve">. </w:t>
      </w:r>
      <w:r w:rsidR="072B8803" w:rsidRPr="0DB9DB19">
        <w:rPr>
          <w:rFonts w:ascii="Calibri" w:eastAsia="Calibri" w:hAnsi="Calibri" w:cs="Calibri"/>
          <w:sz w:val="24"/>
          <w:szCs w:val="24"/>
        </w:rPr>
        <w:t>Keep a notebook of your measurements in which you document your work.</w:t>
      </w:r>
    </w:p>
    <w:p w14:paraId="639581AF" w14:textId="77777777" w:rsidR="004B0360" w:rsidRDefault="004B0360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72DA4A9" w14:textId="3C688F30" w:rsidR="072B8803" w:rsidRDefault="072B8803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DB9DB19">
        <w:rPr>
          <w:rFonts w:ascii="Calibri" w:eastAsia="Calibri" w:hAnsi="Calibri" w:cs="Calibri"/>
          <w:sz w:val="24"/>
          <w:szCs w:val="24"/>
        </w:rPr>
        <w:lastRenderedPageBreak/>
        <w:t>Hints and notes</w:t>
      </w:r>
      <w:r w:rsidR="27FD4872" w:rsidRPr="0DB9DB19">
        <w:rPr>
          <w:rFonts w:ascii="Calibri" w:eastAsia="Calibri" w:hAnsi="Calibri" w:cs="Calibri"/>
          <w:sz w:val="24"/>
          <w:szCs w:val="24"/>
        </w:rPr>
        <w:t>:</w:t>
      </w:r>
    </w:p>
    <w:p w14:paraId="58E9C8B1" w14:textId="1ABE0896" w:rsidR="3EAD8D97" w:rsidRDefault="3EAD8D97" w:rsidP="004B036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DB9DB19">
        <w:rPr>
          <w:rFonts w:ascii="Calibri" w:eastAsia="Calibri" w:hAnsi="Calibri" w:cs="Calibri"/>
          <w:sz w:val="24"/>
          <w:szCs w:val="24"/>
        </w:rPr>
        <w:t>Remember Newton’s second law</w:t>
      </w:r>
      <w:r w:rsidR="002122B9">
        <w:rPr>
          <w:rFonts w:ascii="Calibri" w:eastAsia="Calibri" w:hAnsi="Calibri" w:cs="Calibri"/>
          <w:sz w:val="24"/>
          <w:szCs w:val="24"/>
        </w:rPr>
        <w:t>.</w:t>
      </w:r>
    </w:p>
    <w:p w14:paraId="08B7499C" w14:textId="6C7BE73C" w:rsidR="3EAD8D97" w:rsidRDefault="3EAD8D97" w:rsidP="004B036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DB9DB19">
        <w:rPr>
          <w:rFonts w:ascii="Calibri" w:eastAsia="Calibri" w:hAnsi="Calibri" w:cs="Calibri"/>
          <w:sz w:val="24"/>
          <w:szCs w:val="24"/>
        </w:rPr>
        <w:t>Think carefully about how to reduce the uncertainty of determining the object’s position from the video.</w:t>
      </w:r>
    </w:p>
    <w:p w14:paraId="732CACB1" w14:textId="0CDA1735" w:rsidR="0F98A2C4" w:rsidRDefault="0F98A2C4" w:rsidP="004B036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DB9DB19">
        <w:rPr>
          <w:rFonts w:ascii="Calibri" w:eastAsia="Calibri" w:hAnsi="Calibri" w:cs="Calibri"/>
          <w:sz w:val="24"/>
          <w:szCs w:val="24"/>
        </w:rPr>
        <w:t xml:space="preserve">What happens to the </w:t>
      </w:r>
      <w:r w:rsidR="009E57D5">
        <w:rPr>
          <w:rFonts w:ascii="Calibri" w:eastAsia="Calibri" w:hAnsi="Calibri" w:cs="Calibri"/>
          <w:sz w:val="24"/>
          <w:szCs w:val="24"/>
        </w:rPr>
        <w:t>air resistance</w:t>
      </w:r>
      <w:r w:rsidRPr="0DB9DB19">
        <w:rPr>
          <w:rFonts w:ascii="Calibri" w:eastAsia="Calibri" w:hAnsi="Calibri" w:cs="Calibri"/>
          <w:sz w:val="24"/>
          <w:szCs w:val="24"/>
        </w:rPr>
        <w:t xml:space="preserve"> if you stack multiple paper objects of similar shape?</w:t>
      </w:r>
    </w:p>
    <w:p w14:paraId="07AF36DF" w14:textId="4011E2CC" w:rsidR="0F98A2C4" w:rsidRDefault="0F98A2C4" w:rsidP="004B036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75BEBC35">
        <w:rPr>
          <w:rFonts w:ascii="Calibri" w:eastAsia="Calibri" w:hAnsi="Calibri" w:cs="Calibri"/>
          <w:sz w:val="24"/>
          <w:szCs w:val="24"/>
        </w:rPr>
        <w:t>Research rarely progresses linearly. Feel free to make changes in your initial plans while experimenting.</w:t>
      </w:r>
    </w:p>
    <w:p w14:paraId="4CC0747C" w14:textId="41397321" w:rsidR="75BEBC35" w:rsidRDefault="75BEBC35" w:rsidP="004B0360">
      <w:pPr>
        <w:pStyle w:val="Luettelokappale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75BEBC35">
        <w:rPr>
          <w:rFonts w:ascii="Calibri" w:eastAsia="Calibri" w:hAnsi="Calibri" w:cs="Calibri"/>
          <w:sz w:val="24"/>
          <w:szCs w:val="24"/>
        </w:rPr>
        <w:t>This is an open investigation with no pre-set correct answer. Experiment bravely!</w:t>
      </w:r>
    </w:p>
    <w:p w14:paraId="7CBFED6D" w14:textId="1EC268D6" w:rsidR="0DB9DB19" w:rsidRDefault="0DB9DB19" w:rsidP="004B036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C3D4B03" w14:textId="1F9ED008" w:rsidR="0DB9DB19" w:rsidRDefault="0DB9DB19" w:rsidP="004B036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BCC8546" w14:textId="3D973E2B" w:rsidR="15E589C1" w:rsidRDefault="15E589C1" w:rsidP="004B0360">
      <w:pPr>
        <w:pStyle w:val="Otsikko2"/>
        <w:jc w:val="both"/>
        <w:rPr>
          <w:rFonts w:eastAsia="Calibri"/>
        </w:rPr>
      </w:pPr>
      <w:r w:rsidRPr="0DB9DB19">
        <w:rPr>
          <w:rFonts w:eastAsia="Calibri"/>
        </w:rPr>
        <w:t>Assessment</w:t>
      </w:r>
    </w:p>
    <w:p w14:paraId="3DDC04FA" w14:textId="3D857686" w:rsidR="15E589C1" w:rsidRDefault="15E589C1" w:rsidP="004B036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DB9DB19">
        <w:rPr>
          <w:rFonts w:ascii="Calibri" w:eastAsia="Calibri" w:hAnsi="Calibri" w:cs="Calibri"/>
          <w:sz w:val="24"/>
          <w:szCs w:val="24"/>
        </w:rPr>
        <w:t xml:space="preserve">Prepare to discuss the following questions with the instructor. Base your arguments on your data and graphical representations of it. </w:t>
      </w:r>
    </w:p>
    <w:p w14:paraId="2981D474" w14:textId="63F9FF03" w:rsidR="15E589C1" w:rsidRDefault="15E589C1" w:rsidP="004B0360">
      <w:pPr>
        <w:pStyle w:val="Luettelokappale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DB9DB19">
        <w:rPr>
          <w:rFonts w:ascii="Calibri" w:eastAsia="Calibri" w:hAnsi="Calibri" w:cs="Calibri"/>
          <w:sz w:val="24"/>
          <w:szCs w:val="24"/>
        </w:rPr>
        <w:t>What measures did you take to reduce error in the data collection phase? What factors were important when taking the video?</w:t>
      </w:r>
    </w:p>
    <w:p w14:paraId="47218796" w14:textId="7D8748FC" w:rsidR="0A2D9D0E" w:rsidRDefault="0A2D9D0E" w:rsidP="004B0360">
      <w:pPr>
        <w:pStyle w:val="Luettelokappale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DB9DB19">
        <w:rPr>
          <w:rFonts w:ascii="Calibri" w:eastAsia="Calibri" w:hAnsi="Calibri" w:cs="Calibri"/>
          <w:sz w:val="24"/>
          <w:szCs w:val="24"/>
        </w:rPr>
        <w:t xml:space="preserve">How did you find the magnitude of the </w:t>
      </w:r>
      <w:r w:rsidR="00CD5A79">
        <w:rPr>
          <w:rFonts w:ascii="Calibri" w:eastAsia="Calibri" w:hAnsi="Calibri" w:cs="Calibri"/>
          <w:sz w:val="24"/>
          <w:szCs w:val="24"/>
        </w:rPr>
        <w:t>air resistance</w:t>
      </w:r>
      <w:r w:rsidRPr="0DB9DB19">
        <w:rPr>
          <w:rFonts w:ascii="Calibri" w:eastAsia="Calibri" w:hAnsi="Calibri" w:cs="Calibri"/>
          <w:sz w:val="24"/>
          <w:szCs w:val="24"/>
        </w:rPr>
        <w:t xml:space="preserve"> on the object? How did you estimate the reliability of the results?</w:t>
      </w:r>
    </w:p>
    <w:p w14:paraId="1D263A75" w14:textId="71385D80" w:rsidR="0A2D9D0E" w:rsidRDefault="0A2D9D0E" w:rsidP="004B0360">
      <w:pPr>
        <w:pStyle w:val="Luettelokappale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DB9DB19">
        <w:rPr>
          <w:rFonts w:ascii="Calibri" w:eastAsia="Calibri" w:hAnsi="Calibri" w:cs="Calibri"/>
          <w:sz w:val="24"/>
          <w:szCs w:val="24"/>
        </w:rPr>
        <w:t>Did you face any difficulties during the task? How did you overcome them?</w:t>
      </w:r>
    </w:p>
    <w:p w14:paraId="3D4F6D6F" w14:textId="1A231D1E" w:rsidR="15E589C1" w:rsidRDefault="15E589C1" w:rsidP="004B0360">
      <w:pPr>
        <w:pStyle w:val="Luettelokappale"/>
        <w:numPr>
          <w:ilvl w:val="0"/>
          <w:numId w:val="1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DB9DB19">
        <w:rPr>
          <w:rFonts w:ascii="Calibri" w:eastAsia="Calibri" w:hAnsi="Calibri" w:cs="Calibri"/>
          <w:sz w:val="24"/>
          <w:szCs w:val="24"/>
        </w:rPr>
        <w:t xml:space="preserve">Based on your data, what seems to be the relationship between </w:t>
      </w:r>
      <w:r w:rsidR="00B20EA0">
        <w:rPr>
          <w:rFonts w:ascii="Calibri" w:eastAsia="Calibri" w:hAnsi="Calibri" w:cs="Calibri"/>
          <w:sz w:val="24"/>
          <w:szCs w:val="24"/>
        </w:rPr>
        <w:t>the air resistance</w:t>
      </w:r>
      <w:r w:rsidRPr="0DB9DB19">
        <w:rPr>
          <w:rFonts w:ascii="Calibri" w:eastAsia="Calibri" w:hAnsi="Calibri" w:cs="Calibri"/>
          <w:sz w:val="24"/>
          <w:szCs w:val="24"/>
        </w:rPr>
        <w:t xml:space="preserve"> and the speed of the object? </w:t>
      </w:r>
    </w:p>
    <w:p w14:paraId="3EEAEF93" w14:textId="679D853D" w:rsidR="15E589C1" w:rsidRPr="00B648BD" w:rsidRDefault="15E589C1" w:rsidP="004B0360">
      <w:pPr>
        <w:pStyle w:val="Luettelokappale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DB9DB19">
        <w:rPr>
          <w:rFonts w:ascii="Calibri" w:eastAsia="Calibri" w:hAnsi="Calibri" w:cs="Calibri"/>
          <w:sz w:val="24"/>
          <w:szCs w:val="24"/>
        </w:rPr>
        <w:t xml:space="preserve">What would be the next step in refining </w:t>
      </w:r>
      <w:r w:rsidR="1A9FBC8B" w:rsidRPr="0DB9DB19">
        <w:rPr>
          <w:rFonts w:ascii="Calibri" w:eastAsia="Calibri" w:hAnsi="Calibri" w:cs="Calibri"/>
          <w:sz w:val="24"/>
          <w:szCs w:val="24"/>
        </w:rPr>
        <w:t xml:space="preserve">your </w:t>
      </w:r>
      <w:r w:rsidRPr="0DB9DB19">
        <w:rPr>
          <w:rFonts w:ascii="Calibri" w:eastAsia="Calibri" w:hAnsi="Calibri" w:cs="Calibri"/>
          <w:sz w:val="24"/>
          <w:szCs w:val="24"/>
        </w:rPr>
        <w:t>experimental setup given more time to experiment?</w:t>
      </w:r>
    </w:p>
    <w:p w14:paraId="210D6435" w14:textId="3F8694D9" w:rsidR="00B648BD" w:rsidRDefault="00B648BD" w:rsidP="004B0360">
      <w:pPr>
        <w:spacing w:after="0" w:line="240" w:lineRule="auto"/>
        <w:jc w:val="both"/>
        <w:rPr>
          <w:sz w:val="24"/>
          <w:szCs w:val="24"/>
        </w:rPr>
      </w:pPr>
    </w:p>
    <w:p w14:paraId="2467561A" w14:textId="2B5EFAF7" w:rsidR="001066E6" w:rsidRDefault="001066E6" w:rsidP="004B0360">
      <w:pPr>
        <w:jc w:val="both"/>
      </w:pPr>
    </w:p>
    <w:p w14:paraId="75CE8F33" w14:textId="10587D95" w:rsidR="001066E6" w:rsidRDefault="001066E6" w:rsidP="004B0360">
      <w:pPr>
        <w:jc w:val="both"/>
      </w:pPr>
    </w:p>
    <w:p w14:paraId="2DD67FE4" w14:textId="18F5219A" w:rsidR="001066E6" w:rsidRDefault="001066E6" w:rsidP="004B0360">
      <w:pPr>
        <w:jc w:val="both"/>
      </w:pPr>
    </w:p>
    <w:p w14:paraId="0F16C746" w14:textId="77E76FFD" w:rsidR="001066E6" w:rsidRDefault="001066E6" w:rsidP="004B0360">
      <w:pPr>
        <w:jc w:val="both"/>
      </w:pPr>
    </w:p>
    <w:p w14:paraId="04C03985" w14:textId="5D6B597D" w:rsidR="001066E6" w:rsidRDefault="001066E6" w:rsidP="004B0360">
      <w:pPr>
        <w:jc w:val="both"/>
      </w:pPr>
    </w:p>
    <w:p w14:paraId="7A54F6C2" w14:textId="288B7554" w:rsidR="001066E6" w:rsidRDefault="001066E6" w:rsidP="004B0360">
      <w:pPr>
        <w:jc w:val="both"/>
      </w:pPr>
    </w:p>
    <w:p w14:paraId="0920CCF1" w14:textId="4A630095" w:rsidR="001066E6" w:rsidRDefault="001066E6" w:rsidP="004B0360">
      <w:pPr>
        <w:jc w:val="both"/>
      </w:pPr>
    </w:p>
    <w:p w14:paraId="531A3576" w14:textId="2F81C7D6" w:rsidR="001066E6" w:rsidRDefault="001066E6" w:rsidP="004B0360">
      <w:pPr>
        <w:jc w:val="both"/>
      </w:pPr>
    </w:p>
    <w:p w14:paraId="20DC19A9" w14:textId="36D135B9" w:rsidR="001066E6" w:rsidRDefault="001066E6" w:rsidP="004B0360">
      <w:pPr>
        <w:jc w:val="both"/>
      </w:pPr>
    </w:p>
    <w:p w14:paraId="1306BF12" w14:textId="04DCC63F" w:rsidR="001066E6" w:rsidRDefault="001066E6" w:rsidP="004B0360">
      <w:pPr>
        <w:jc w:val="both"/>
      </w:pPr>
    </w:p>
    <w:p w14:paraId="24AE14E9" w14:textId="4565070F" w:rsidR="001066E6" w:rsidRDefault="001066E6" w:rsidP="004B0360">
      <w:pPr>
        <w:jc w:val="both"/>
      </w:pPr>
    </w:p>
    <w:p w14:paraId="4FCCB12D" w14:textId="7AB5E64F" w:rsidR="001066E6" w:rsidRDefault="001066E6" w:rsidP="004B0360">
      <w:pPr>
        <w:jc w:val="both"/>
      </w:pPr>
    </w:p>
    <w:p w14:paraId="2F51522C" w14:textId="77777777" w:rsidR="001066E6" w:rsidRPr="001066E6" w:rsidRDefault="001066E6" w:rsidP="004B0360">
      <w:pPr>
        <w:jc w:val="both"/>
      </w:pPr>
    </w:p>
    <w:p w14:paraId="322D9CA3" w14:textId="165B6359" w:rsidR="00B648BD" w:rsidRPr="00B52FE8" w:rsidRDefault="00CA2B3C" w:rsidP="004B0360">
      <w:pPr>
        <w:pStyle w:val="Otsikko2"/>
        <w:jc w:val="both"/>
        <w:rPr>
          <w:sz w:val="28"/>
          <w:szCs w:val="28"/>
        </w:rPr>
      </w:pPr>
      <w:r w:rsidRPr="00B52FE8">
        <w:rPr>
          <w:sz w:val="28"/>
          <w:szCs w:val="28"/>
        </w:rPr>
        <w:lastRenderedPageBreak/>
        <w:t xml:space="preserve">Appendix: </w:t>
      </w:r>
      <w:r w:rsidR="00F2778D" w:rsidRPr="00B52FE8">
        <w:rPr>
          <w:sz w:val="28"/>
          <w:szCs w:val="28"/>
        </w:rPr>
        <w:t>Quick g</w:t>
      </w:r>
      <w:r w:rsidRPr="00B52FE8">
        <w:rPr>
          <w:sz w:val="28"/>
          <w:szCs w:val="28"/>
        </w:rPr>
        <w:t xml:space="preserve">uide to </w:t>
      </w:r>
      <w:r w:rsidR="00A1323F" w:rsidRPr="00B52FE8">
        <w:rPr>
          <w:sz w:val="28"/>
          <w:szCs w:val="28"/>
        </w:rPr>
        <w:t>using Tracker</w:t>
      </w:r>
    </w:p>
    <w:p w14:paraId="0FD2D3C4" w14:textId="77777777" w:rsidR="00B52FE8" w:rsidRPr="00B52FE8" w:rsidRDefault="00B52FE8" w:rsidP="004B0360">
      <w:pPr>
        <w:jc w:val="both"/>
      </w:pPr>
    </w:p>
    <w:p w14:paraId="72246D6D" w14:textId="7D6D0E6B" w:rsidR="002E5FBF" w:rsidRPr="002E5FBF" w:rsidRDefault="002E5FBF" w:rsidP="004B036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Tracker is a free video analysis and modeling tool designed for use in physics education. </w:t>
      </w: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  <w:r w:rsidRPr="002E5FBF">
        <w:rPr>
          <w:rFonts w:eastAsia="Times New Roman" w:cstheme="minorHAnsi"/>
          <w:sz w:val="24"/>
          <w:szCs w:val="24"/>
          <w:lang w:eastAsia="fi-FI"/>
        </w:rPr>
        <w:br/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Installation link: </w:t>
      </w:r>
      <w:hyperlink r:id="rId18" w:tgtFrame="_blank" w:history="1">
        <w:r w:rsidRPr="002E5FBF">
          <w:rPr>
            <w:rFonts w:eastAsia="Times New Roman" w:cstheme="minorHAnsi"/>
            <w:color w:val="0563C1"/>
            <w:sz w:val="24"/>
            <w:szCs w:val="24"/>
            <w:u w:val="single"/>
            <w:lang w:val="hr-HR" w:eastAsia="fi-FI"/>
          </w:rPr>
          <w:t>https://physlets.org/tracker/</w:t>
        </w:r>
      </w:hyperlink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p w14:paraId="5BCF1A6D" w14:textId="77777777" w:rsidR="002E5FBF" w:rsidRPr="002E5FBF" w:rsidRDefault="002E5FBF" w:rsidP="004B036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6BCB6D5D" w14:textId="762F890F" w:rsidR="00B52FE8" w:rsidRPr="00B52FE8" w:rsidRDefault="002E5FBF" w:rsidP="004B0360">
      <w:pPr>
        <w:pStyle w:val="Otsikko2"/>
        <w:jc w:val="both"/>
      </w:pPr>
      <w:r w:rsidRPr="00B52FE8">
        <w:t>Instructions for recording videos and using the application </w:t>
      </w:r>
    </w:p>
    <w:p w14:paraId="224DE535" w14:textId="6FBC8A1E" w:rsidR="002E5FBF" w:rsidRPr="00900D1C" w:rsidRDefault="002E5FBF" w:rsidP="004B0360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900D1C">
        <w:rPr>
          <w:sz w:val="24"/>
          <w:szCs w:val="24"/>
          <w:lang w:val="hr-HR" w:eastAsia="fi-FI"/>
        </w:rPr>
        <w:t xml:space="preserve">Record a video of a free falling </w:t>
      </w:r>
      <w:r w:rsidR="00AE4BF7">
        <w:rPr>
          <w:sz w:val="24"/>
          <w:szCs w:val="24"/>
          <w:lang w:val="hr-HR" w:eastAsia="fi-FI"/>
        </w:rPr>
        <w:t>object (</w:t>
      </w:r>
      <w:r w:rsidRPr="00900D1C">
        <w:rPr>
          <w:sz w:val="24"/>
          <w:szCs w:val="24"/>
          <w:lang w:val="hr-HR" w:eastAsia="fi-FI"/>
        </w:rPr>
        <w:t>ball</w:t>
      </w:r>
      <w:r w:rsidR="00AE4BF7">
        <w:rPr>
          <w:sz w:val="24"/>
          <w:szCs w:val="24"/>
          <w:lang w:val="hr-HR" w:eastAsia="fi-FI"/>
        </w:rPr>
        <w:t xml:space="preserve">, pen, </w:t>
      </w:r>
      <w:r w:rsidR="00302AF9">
        <w:rPr>
          <w:sz w:val="24"/>
          <w:szCs w:val="24"/>
          <w:lang w:val="hr-HR" w:eastAsia="fi-FI"/>
        </w:rPr>
        <w:t>etc</w:t>
      </w:r>
      <w:r w:rsidR="00AE4BF7">
        <w:rPr>
          <w:sz w:val="24"/>
          <w:szCs w:val="24"/>
          <w:lang w:val="hr-HR" w:eastAsia="fi-FI"/>
        </w:rPr>
        <w:t>)</w:t>
      </w:r>
      <w:r w:rsidRPr="00900D1C">
        <w:rPr>
          <w:sz w:val="24"/>
          <w:szCs w:val="24"/>
          <w:lang w:val="hr-HR" w:eastAsia="fi-FI"/>
        </w:rPr>
        <w:t>. Place a stick or some other object</w:t>
      </w:r>
      <w:r w:rsidR="00863F23">
        <w:rPr>
          <w:sz w:val="24"/>
          <w:szCs w:val="24"/>
          <w:lang w:val="hr-HR" w:eastAsia="fi-FI"/>
        </w:rPr>
        <w:t xml:space="preserve"> of known length</w:t>
      </w:r>
      <w:r w:rsidRPr="00900D1C">
        <w:rPr>
          <w:sz w:val="24"/>
          <w:szCs w:val="24"/>
          <w:lang w:val="hr-HR" w:eastAsia="fi-FI"/>
        </w:rPr>
        <w:t xml:space="preserve"> in the </w:t>
      </w:r>
      <w:r w:rsidR="00863F23">
        <w:rPr>
          <w:sz w:val="24"/>
          <w:szCs w:val="24"/>
          <w:lang w:val="hr-HR" w:eastAsia="fi-FI"/>
        </w:rPr>
        <w:t xml:space="preserve">same </w:t>
      </w:r>
      <w:r w:rsidRPr="00900D1C">
        <w:rPr>
          <w:sz w:val="24"/>
          <w:szCs w:val="24"/>
          <w:lang w:val="hr-HR" w:eastAsia="fi-FI"/>
        </w:rPr>
        <w:t xml:space="preserve">plane with the </w:t>
      </w:r>
      <w:r w:rsidR="00C4297E">
        <w:rPr>
          <w:sz w:val="24"/>
          <w:szCs w:val="24"/>
          <w:lang w:val="hr-HR" w:eastAsia="fi-FI"/>
        </w:rPr>
        <w:t>falling object</w:t>
      </w:r>
      <w:r w:rsidRPr="00900D1C">
        <w:rPr>
          <w:sz w:val="24"/>
          <w:szCs w:val="24"/>
          <w:lang w:val="hr-HR" w:eastAsia="fi-FI"/>
        </w:rPr>
        <w:t>. When analyzing the video, you will use that object to calibrate the length.</w:t>
      </w:r>
      <w:r w:rsidRPr="00900D1C">
        <w:rPr>
          <w:sz w:val="24"/>
          <w:szCs w:val="24"/>
          <w:lang w:eastAsia="fi-FI"/>
        </w:rPr>
        <w:t> </w:t>
      </w:r>
    </w:p>
    <w:p w14:paraId="6B9AEF43" w14:textId="6EBD38D8" w:rsidR="00377EBE" w:rsidRDefault="002E5FBF" w:rsidP="004B0360">
      <w:pPr>
        <w:jc w:val="both"/>
        <w:rPr>
          <w:sz w:val="24"/>
          <w:szCs w:val="24"/>
          <w:lang w:val="hr-HR"/>
        </w:rPr>
      </w:pPr>
      <w:r w:rsidRPr="00900D1C">
        <w:rPr>
          <w:sz w:val="24"/>
          <w:szCs w:val="24"/>
          <w:lang w:val="hr-HR" w:eastAsia="fi-FI"/>
        </w:rPr>
        <w:t xml:space="preserve">When you install and open Tracker, </w:t>
      </w:r>
      <w:r w:rsidR="00AA5064">
        <w:rPr>
          <w:sz w:val="24"/>
          <w:szCs w:val="24"/>
          <w:lang w:val="hr-HR" w:eastAsia="fi-FI"/>
        </w:rPr>
        <w:t xml:space="preserve">the </w:t>
      </w:r>
      <w:r w:rsidRPr="00900D1C">
        <w:rPr>
          <w:sz w:val="24"/>
          <w:szCs w:val="24"/>
          <w:lang w:val="hr-HR" w:eastAsia="fi-FI"/>
        </w:rPr>
        <w:t>user interface looks like the image below.</w:t>
      </w:r>
      <w:r w:rsidRPr="00900D1C">
        <w:rPr>
          <w:sz w:val="24"/>
          <w:szCs w:val="24"/>
          <w:lang w:eastAsia="fi-FI"/>
        </w:rPr>
        <w:t> </w:t>
      </w:r>
      <w:r w:rsidRPr="00900D1C">
        <w:rPr>
          <w:sz w:val="24"/>
          <w:szCs w:val="24"/>
          <w:lang w:eastAsia="fi-FI"/>
        </w:rPr>
        <w:br/>
      </w:r>
      <w:r w:rsidRPr="00900D1C">
        <w:rPr>
          <w:sz w:val="24"/>
          <w:szCs w:val="24"/>
          <w:lang w:val="hr-HR" w:eastAsia="fi-FI"/>
        </w:rPr>
        <w:t>Red numbers 1-</w:t>
      </w:r>
      <w:r w:rsidR="00340B03">
        <w:rPr>
          <w:sz w:val="24"/>
          <w:szCs w:val="24"/>
          <w:lang w:val="hr-HR" w:eastAsia="fi-FI"/>
        </w:rPr>
        <w:t>7</w:t>
      </w:r>
      <w:r w:rsidRPr="00900D1C">
        <w:rPr>
          <w:sz w:val="24"/>
          <w:szCs w:val="24"/>
          <w:lang w:val="hr-HR" w:eastAsia="fi-FI"/>
        </w:rPr>
        <w:t xml:space="preserve"> </w:t>
      </w:r>
      <w:r w:rsidR="00582BEA">
        <w:rPr>
          <w:sz w:val="24"/>
          <w:szCs w:val="24"/>
          <w:lang w:val="hr-HR" w:eastAsia="fi-FI"/>
        </w:rPr>
        <w:t xml:space="preserve">in the image </w:t>
      </w:r>
      <w:r w:rsidR="00340B03">
        <w:rPr>
          <w:sz w:val="24"/>
          <w:szCs w:val="24"/>
          <w:lang w:val="hr-HR" w:eastAsia="fi-FI"/>
        </w:rPr>
        <w:t xml:space="preserve">(and numbers 8-11 in the second image) </w:t>
      </w:r>
      <w:r w:rsidRPr="00900D1C">
        <w:rPr>
          <w:sz w:val="24"/>
          <w:szCs w:val="24"/>
          <w:lang w:val="hr-HR" w:eastAsia="fi-FI"/>
        </w:rPr>
        <w:t>indicate the parts of the interface that you will use in the following tasks.</w:t>
      </w:r>
      <w:r w:rsidRPr="00900D1C">
        <w:rPr>
          <w:sz w:val="24"/>
          <w:szCs w:val="24"/>
          <w:lang w:eastAsia="fi-FI"/>
        </w:rPr>
        <w:t> </w:t>
      </w:r>
    </w:p>
    <w:p w14:paraId="535EBD60" w14:textId="1B1943F8" w:rsidR="002E5FBF" w:rsidRPr="00377775" w:rsidRDefault="002E5FBF" w:rsidP="004B0360">
      <w:pPr>
        <w:jc w:val="both"/>
        <w:rPr>
          <w:rFonts w:eastAsia="Times New Roman" w:cstheme="minorHAnsi"/>
          <w:sz w:val="24"/>
          <w:szCs w:val="24"/>
          <w:lang w:eastAsia="fi-FI"/>
        </w:rPr>
      </w:pPr>
      <w:r w:rsidRPr="00900D1C">
        <w:rPr>
          <w:sz w:val="24"/>
          <w:szCs w:val="24"/>
          <w:lang w:eastAsia="fi-FI"/>
        </w:rPr>
        <w:br/>
        <w:t> </w:t>
      </w:r>
      <w:r w:rsidR="005C106A">
        <w:rPr>
          <w:noProof/>
          <w:sz w:val="24"/>
          <w:szCs w:val="24"/>
          <w:lang w:eastAsia="fi-FI"/>
        </w:rPr>
        <w:drawing>
          <wp:inline distT="0" distB="0" distL="0" distR="0" wp14:anchorId="0C5856E7" wp14:editId="5B27A607">
            <wp:extent cx="5732145" cy="3496945"/>
            <wp:effectExtent l="0" t="0" r="190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DD9E" w14:textId="77777777" w:rsidR="002E5FBF" w:rsidRPr="00377775" w:rsidRDefault="002E5FBF" w:rsidP="004B036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377775">
        <w:rPr>
          <w:rFonts w:eastAsia="Times New Roman" w:cstheme="minorHAnsi"/>
          <w:sz w:val="24"/>
          <w:szCs w:val="24"/>
          <w:lang w:eastAsia="fi-FI"/>
        </w:rPr>
        <w:t> </w:t>
      </w:r>
    </w:p>
    <w:p w14:paraId="67A9FD1E" w14:textId="322ECAF3" w:rsidR="002E5FBF" w:rsidRDefault="002E5FBF" w:rsidP="004B0360">
      <w:pPr>
        <w:pStyle w:val="Luettelokappale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16301D">
        <w:rPr>
          <w:rFonts w:eastAsia="Times New Roman" w:cstheme="minorHAnsi"/>
          <w:b/>
          <w:bCs/>
          <w:sz w:val="24"/>
          <w:szCs w:val="24"/>
          <w:lang w:val="hr-HR" w:eastAsia="fi-FI"/>
        </w:rPr>
        <w:t>Opening a video or tracker file</w:t>
      </w:r>
      <w:r w:rsidRPr="0016301D">
        <w:rPr>
          <w:rFonts w:eastAsia="Times New Roman" w:cstheme="minorHAnsi"/>
          <w:sz w:val="24"/>
          <w:szCs w:val="24"/>
          <w:lang w:eastAsia="fi-FI"/>
        </w:rPr>
        <w:t> </w:t>
      </w:r>
    </w:p>
    <w:p w14:paraId="482CA96A" w14:textId="77777777" w:rsidR="00B52FE8" w:rsidRPr="0016301D" w:rsidRDefault="00B52FE8" w:rsidP="004B0360">
      <w:pPr>
        <w:pStyle w:val="Luettelokappale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396E56FC" w14:textId="02E72F1A" w:rsidR="00B52FE8" w:rsidRPr="001066E6" w:rsidRDefault="00036C4E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val="hr-HR" w:eastAsia="fi-FI"/>
        </w:rPr>
        <w:t>C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lick the </w:t>
      </w:r>
      <w:r w:rsidR="002E5FBF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File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</w:t>
      </w:r>
      <w:r w:rsidR="00C14C02">
        <w:rPr>
          <w:rFonts w:eastAsia="Times New Roman" w:cstheme="minorHAnsi"/>
          <w:sz w:val="24"/>
          <w:szCs w:val="24"/>
          <w:lang w:val="hr-HR" w:eastAsia="fi-FI"/>
        </w:rPr>
        <w:t>-&gt;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</w:t>
      </w:r>
      <w:r w:rsidR="002E5FBF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Open File</w:t>
      </w:r>
      <w:r w:rsidR="002E5FBF" w:rsidRPr="002E5FBF">
        <w:rPr>
          <w:rFonts w:eastAsia="Times New Roman" w:cstheme="minorHAnsi"/>
          <w:i/>
          <w:iCs/>
          <w:sz w:val="24"/>
          <w:szCs w:val="24"/>
          <w:lang w:val="hr-HR" w:eastAsia="fi-FI"/>
        </w:rPr>
        <w:t xml:space="preserve"> 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>button</w:t>
      </w:r>
      <w:r w:rsidR="00FD26C8">
        <w:rPr>
          <w:rFonts w:eastAsia="Times New Roman" w:cstheme="minorHAnsi"/>
          <w:sz w:val="24"/>
          <w:szCs w:val="24"/>
          <w:lang w:val="hr-HR" w:eastAsia="fi-FI"/>
        </w:rPr>
        <w:t xml:space="preserve"> to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</w:t>
      </w:r>
      <w:r w:rsidR="00FD26C8">
        <w:rPr>
          <w:rFonts w:eastAsia="Times New Roman" w:cstheme="minorHAnsi"/>
          <w:sz w:val="24"/>
          <w:szCs w:val="24"/>
          <w:lang w:val="hr-HR" w:eastAsia="fi-FI"/>
        </w:rPr>
        <w:t>open a video from your computer in Tracker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. The video can be rotated by right-clicking on the video and on the </w:t>
      </w:r>
      <w:r w:rsidR="002E5FBF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New </w:t>
      </w:r>
      <w:r w:rsidR="00C14C02">
        <w:rPr>
          <w:rFonts w:eastAsia="Times New Roman" w:cstheme="minorHAnsi"/>
          <w:b/>
          <w:bCs/>
          <w:sz w:val="24"/>
          <w:szCs w:val="24"/>
          <w:lang w:val="hr-HR" w:eastAsia="fi-FI"/>
        </w:rPr>
        <w:t>-&gt;</w:t>
      </w:r>
      <w:r w:rsidR="002E5FBF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 Filters </w:t>
      </w:r>
      <w:r w:rsidR="00C14C02">
        <w:rPr>
          <w:rFonts w:eastAsia="Times New Roman" w:cstheme="minorHAnsi"/>
          <w:b/>
          <w:bCs/>
          <w:sz w:val="24"/>
          <w:szCs w:val="24"/>
          <w:lang w:val="hr-HR" w:eastAsia="fi-FI"/>
        </w:rPr>
        <w:t>-&gt;</w:t>
      </w:r>
      <w:r w:rsidR="002E5FBF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 Rotate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buttons. The </w:t>
      </w:r>
      <w:r w:rsidR="00E64584">
        <w:rPr>
          <w:rFonts w:eastAsia="Times New Roman" w:cstheme="minorHAnsi"/>
          <w:sz w:val="24"/>
          <w:szCs w:val="24"/>
          <w:lang w:val="hr-HR" w:eastAsia="fi-FI"/>
        </w:rPr>
        <w:t>mouse wheel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can be used to zoom the image. </w:t>
      </w:r>
      <w:r w:rsidR="002E5FBF"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p w14:paraId="340F379E" w14:textId="77777777" w:rsidR="00B52FE8" w:rsidRPr="007E1598" w:rsidRDefault="00B52FE8" w:rsidP="004B0360">
      <w:pPr>
        <w:pStyle w:val="Luettelokappale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2E309A05" w14:textId="2AEF4D1F" w:rsidR="002E5FBF" w:rsidRDefault="002E5FBF" w:rsidP="004B0360">
      <w:pPr>
        <w:pStyle w:val="Luettelokappale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  <w:r w:rsidRPr="0016301D">
        <w:rPr>
          <w:rFonts w:eastAsia="Times New Roman" w:cstheme="minorHAnsi"/>
          <w:b/>
          <w:bCs/>
          <w:sz w:val="24"/>
          <w:szCs w:val="24"/>
          <w:lang w:val="hr-HR" w:eastAsia="fi-FI"/>
        </w:rPr>
        <w:t>Determining video frames</w:t>
      </w:r>
      <w:r w:rsidRPr="0016301D">
        <w:rPr>
          <w:rFonts w:eastAsia="Times New Roman" w:cstheme="minorHAnsi"/>
          <w:sz w:val="24"/>
          <w:szCs w:val="24"/>
          <w:lang w:val="fi-FI" w:eastAsia="fi-FI"/>
        </w:rPr>
        <w:t> </w:t>
      </w:r>
    </w:p>
    <w:p w14:paraId="5FB526AB" w14:textId="77777777" w:rsidR="00B52FE8" w:rsidRPr="0016301D" w:rsidRDefault="00B52FE8" w:rsidP="004B0360">
      <w:pPr>
        <w:pStyle w:val="Luettelokappale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5446CF01" w14:textId="746C18E1" w:rsidR="0016301D" w:rsidRDefault="004D0FC5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val="hr-HR" w:eastAsia="fi-FI"/>
        </w:rPr>
        <w:lastRenderedPageBreak/>
        <w:t xml:space="preserve">You </w:t>
      </w:r>
      <w:r w:rsidR="00A6642D">
        <w:rPr>
          <w:rFonts w:eastAsia="Times New Roman" w:cstheme="minorHAnsi"/>
          <w:sz w:val="24"/>
          <w:szCs w:val="24"/>
          <w:lang w:val="hr-HR" w:eastAsia="fi-FI"/>
        </w:rPr>
        <w:t>can (if you wish)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only</w:t>
      </w:r>
      <w:r w:rsidR="00A6642D">
        <w:rPr>
          <w:rFonts w:eastAsia="Times New Roman" w:cstheme="minorHAnsi"/>
          <w:sz w:val="24"/>
          <w:szCs w:val="24"/>
          <w:lang w:val="hr-HR" w:eastAsia="fi-FI"/>
        </w:rPr>
        <w:t xml:space="preserve"> choose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the part of the video in which the </w:t>
      </w:r>
      <w:r w:rsidR="00A6642D">
        <w:rPr>
          <w:rFonts w:eastAsia="Times New Roman" w:cstheme="minorHAnsi"/>
          <w:sz w:val="24"/>
          <w:szCs w:val="24"/>
          <w:lang w:val="hr-HR" w:eastAsia="fi-FI"/>
        </w:rPr>
        <w:t>object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is </w:t>
      </w:r>
      <w:r w:rsidR="00A6642D">
        <w:rPr>
          <w:rFonts w:eastAsia="Times New Roman" w:cstheme="minorHAnsi"/>
          <w:sz w:val="24"/>
          <w:szCs w:val="24"/>
          <w:lang w:val="hr-HR" w:eastAsia="fi-FI"/>
        </w:rPr>
        <w:t>in motion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. The start and end frames are determined by moving the sliders marked with numbers </w:t>
      </w:r>
      <w:r w:rsidR="002E5FBF" w:rsidRPr="002E5FBF">
        <w:rPr>
          <w:rFonts w:eastAsia="Times New Roman" w:cstheme="minorHAnsi"/>
          <w:b/>
          <w:bCs/>
          <w:color w:val="FF0000"/>
          <w:sz w:val="24"/>
          <w:szCs w:val="24"/>
          <w:lang w:val="hr-HR" w:eastAsia="fi-FI"/>
        </w:rPr>
        <w:t>1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and </w:t>
      </w:r>
      <w:r w:rsidR="002E5FBF" w:rsidRPr="002E5FBF">
        <w:rPr>
          <w:rFonts w:eastAsia="Times New Roman" w:cstheme="minorHAnsi"/>
          <w:b/>
          <w:bCs/>
          <w:color w:val="FF0000"/>
          <w:sz w:val="24"/>
          <w:szCs w:val="24"/>
          <w:lang w:val="hr-HR" w:eastAsia="fi-FI"/>
        </w:rPr>
        <w:t>2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in the figure.</w:t>
      </w:r>
      <w:r w:rsidR="002E5FBF" w:rsidRPr="002E5FBF">
        <w:rPr>
          <w:rFonts w:eastAsia="Times New Roman" w:cstheme="minorHAnsi"/>
          <w:sz w:val="24"/>
          <w:szCs w:val="24"/>
          <w:lang w:eastAsia="fi-FI"/>
        </w:rPr>
        <w:t> </w:t>
      </w:r>
      <w:r w:rsidR="00F22A80">
        <w:rPr>
          <w:rFonts w:eastAsia="Times New Roman" w:cstheme="minorHAnsi"/>
          <w:sz w:val="24"/>
          <w:szCs w:val="24"/>
          <w:lang w:eastAsia="fi-FI"/>
        </w:rPr>
        <w:t xml:space="preserve">You can also set the start and end frames by </w:t>
      </w:r>
      <w:r w:rsidR="00F22A80">
        <w:rPr>
          <w:rFonts w:eastAsia="Times New Roman" w:cstheme="minorHAnsi"/>
          <w:sz w:val="24"/>
          <w:szCs w:val="24"/>
          <w:lang w:val="hr-HR" w:eastAsia="fi-FI"/>
        </w:rPr>
        <w:t>c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licking on </w:t>
      </w:r>
      <w:r w:rsidR="002E5FBF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Clip Settings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(</w:t>
      </w:r>
      <w:r w:rsidR="002E5FBF" w:rsidRPr="002E5FBF">
        <w:rPr>
          <w:rFonts w:eastAsia="Times New Roman" w:cstheme="minorHAnsi"/>
          <w:b/>
          <w:bCs/>
          <w:color w:val="FF0000"/>
          <w:sz w:val="24"/>
          <w:szCs w:val="24"/>
          <w:lang w:val="hr-HR" w:eastAsia="fi-FI"/>
        </w:rPr>
        <w:t>3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). In this menu </w:t>
      </w:r>
      <w:r w:rsidR="00FA20C6">
        <w:rPr>
          <w:rFonts w:eastAsia="Times New Roman" w:cstheme="minorHAnsi"/>
          <w:sz w:val="24"/>
          <w:szCs w:val="24"/>
          <w:lang w:val="hr-HR" w:eastAsia="fi-FI"/>
        </w:rPr>
        <w:t>you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also specify the </w:t>
      </w:r>
      <w:r w:rsidR="002E5FBF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Step size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, </w:t>
      </w:r>
      <w:r w:rsidR="00FA20C6">
        <w:rPr>
          <w:rFonts w:eastAsia="Times New Roman" w:cstheme="minorHAnsi"/>
          <w:sz w:val="24"/>
          <w:szCs w:val="24"/>
          <w:lang w:val="hr-HR" w:eastAsia="fi-FI"/>
        </w:rPr>
        <w:t>which determines if every frame of the video is to be analyzed (step size 1) or</w:t>
      </w:r>
      <w:r w:rsidR="006C71C6">
        <w:rPr>
          <w:rFonts w:eastAsia="Times New Roman" w:cstheme="minorHAnsi"/>
          <w:sz w:val="24"/>
          <w:szCs w:val="24"/>
          <w:lang w:val="hr-HR" w:eastAsia="fi-FI"/>
        </w:rPr>
        <w:t xml:space="preserve">, for example, </w:t>
      </w:r>
      <w:r w:rsidR="00FA20C6">
        <w:rPr>
          <w:rFonts w:eastAsia="Times New Roman" w:cstheme="minorHAnsi"/>
          <w:sz w:val="24"/>
          <w:szCs w:val="24"/>
          <w:lang w:val="hr-HR" w:eastAsia="fi-FI"/>
        </w:rPr>
        <w:t>every other step</w:t>
      </w:r>
      <w:r w:rsidR="006C71C6">
        <w:rPr>
          <w:rFonts w:eastAsia="Times New Roman" w:cstheme="minorHAnsi"/>
          <w:sz w:val="24"/>
          <w:szCs w:val="24"/>
          <w:lang w:val="hr-HR" w:eastAsia="fi-FI"/>
        </w:rPr>
        <w:t xml:space="preserve"> (step size 2)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. </w:t>
      </w:r>
      <w:r w:rsidR="006C71C6">
        <w:rPr>
          <w:rFonts w:eastAsia="Times New Roman" w:cstheme="minorHAnsi"/>
          <w:sz w:val="24"/>
          <w:szCs w:val="24"/>
          <w:lang w:val="hr-HR" w:eastAsia="fi-FI"/>
        </w:rPr>
        <w:t>If there are more than 30 frames per second on the video, increas</w:t>
      </w:r>
      <w:r w:rsidR="009A37BE">
        <w:rPr>
          <w:rFonts w:eastAsia="Times New Roman" w:cstheme="minorHAnsi"/>
          <w:sz w:val="24"/>
          <w:szCs w:val="24"/>
          <w:lang w:val="hr-HR" w:eastAsia="fi-FI"/>
        </w:rPr>
        <w:t>ing</w:t>
      </w:r>
      <w:r w:rsidR="006C71C6">
        <w:rPr>
          <w:rFonts w:eastAsia="Times New Roman" w:cstheme="minorHAnsi"/>
          <w:sz w:val="24"/>
          <w:szCs w:val="24"/>
          <w:lang w:val="hr-HR" w:eastAsia="fi-FI"/>
        </w:rPr>
        <w:t xml:space="preserve"> the step size </w:t>
      </w:r>
      <w:r w:rsidR="009A37BE">
        <w:rPr>
          <w:rFonts w:eastAsia="Times New Roman" w:cstheme="minorHAnsi"/>
          <w:sz w:val="24"/>
          <w:szCs w:val="24"/>
          <w:lang w:val="hr-HR" w:eastAsia="fi-FI"/>
        </w:rPr>
        <w:t>can</w:t>
      </w:r>
      <w:r w:rsidR="006C71C6">
        <w:rPr>
          <w:rFonts w:eastAsia="Times New Roman" w:cstheme="minorHAnsi"/>
          <w:sz w:val="24"/>
          <w:szCs w:val="24"/>
          <w:lang w:val="hr-HR" w:eastAsia="fi-FI"/>
        </w:rPr>
        <w:t xml:space="preserve"> </w:t>
      </w:r>
      <w:r w:rsidR="00365926">
        <w:rPr>
          <w:rFonts w:eastAsia="Times New Roman" w:cstheme="minorHAnsi"/>
          <w:sz w:val="24"/>
          <w:szCs w:val="24"/>
          <w:lang w:val="hr-HR" w:eastAsia="fi-FI"/>
        </w:rPr>
        <w:t>reduce</w:t>
      </w:r>
      <w:r w:rsidR="00160536">
        <w:rPr>
          <w:rFonts w:eastAsia="Times New Roman" w:cstheme="minorHAnsi"/>
          <w:sz w:val="24"/>
          <w:szCs w:val="24"/>
          <w:lang w:val="hr-HR" w:eastAsia="fi-FI"/>
        </w:rPr>
        <w:t xml:space="preserve"> the noise in the acceleration data.</w:t>
      </w:r>
      <w:r w:rsidR="002E5FBF"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p w14:paraId="7203539D" w14:textId="77777777" w:rsidR="00B52FE8" w:rsidRPr="002E5FBF" w:rsidRDefault="00B52FE8" w:rsidP="004B036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620998F4" w14:textId="4399694E" w:rsidR="002E5FBF" w:rsidRDefault="002E5FBF" w:rsidP="004B0360">
      <w:pPr>
        <w:pStyle w:val="Luettelokappale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  <w:r w:rsidRPr="0016301D">
        <w:rPr>
          <w:rFonts w:eastAsia="Times New Roman" w:cstheme="minorHAnsi"/>
          <w:b/>
          <w:bCs/>
          <w:sz w:val="24"/>
          <w:szCs w:val="24"/>
          <w:lang w:val="hr-HR" w:eastAsia="fi-FI"/>
        </w:rPr>
        <w:t>Scale calibration</w:t>
      </w:r>
      <w:r w:rsidRPr="0016301D">
        <w:rPr>
          <w:rFonts w:eastAsia="Times New Roman" w:cstheme="minorHAnsi"/>
          <w:sz w:val="24"/>
          <w:szCs w:val="24"/>
          <w:lang w:val="fi-FI" w:eastAsia="fi-FI"/>
        </w:rPr>
        <w:t> </w:t>
      </w:r>
    </w:p>
    <w:p w14:paraId="6F69A07D" w14:textId="77777777" w:rsidR="00B52FE8" w:rsidRPr="0016301D" w:rsidRDefault="00B52FE8" w:rsidP="004B0360">
      <w:pPr>
        <w:pStyle w:val="Luettelokappale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3F1F703D" w14:textId="04ABB330" w:rsidR="0016301D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Click the 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Calibration tools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button (</w:t>
      </w:r>
      <w:r w:rsidRPr="002E5FBF">
        <w:rPr>
          <w:rFonts w:eastAsia="Times New Roman" w:cstheme="minorHAnsi"/>
          <w:b/>
          <w:bCs/>
          <w:color w:val="FF0000"/>
          <w:sz w:val="24"/>
          <w:szCs w:val="24"/>
          <w:lang w:val="hr-HR" w:eastAsia="fi-FI"/>
        </w:rPr>
        <w:t>4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) and 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New </w:t>
      </w:r>
      <w:r w:rsidR="00377775">
        <w:rPr>
          <w:rFonts w:eastAsia="Times New Roman" w:cstheme="minorHAnsi"/>
          <w:b/>
          <w:bCs/>
          <w:sz w:val="24"/>
          <w:szCs w:val="24"/>
          <w:lang w:val="hr-HR" w:eastAsia="fi-FI"/>
        </w:rPr>
        <w:t>-&gt;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 Calibration stick </w:t>
      </w:r>
      <w:r w:rsidR="00AC23DE">
        <w:rPr>
          <w:rFonts w:eastAsia="Times New Roman" w:cstheme="minorHAnsi"/>
          <w:sz w:val="24"/>
          <w:szCs w:val="24"/>
          <w:lang w:val="hr-HR" w:eastAsia="fi-FI"/>
        </w:rPr>
        <w:t>to start calibration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>. Place the ends of the stick on the ends of an object of known length and change the preset value of 1 m to the actual length of your object.</w:t>
      </w: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p w14:paraId="4A05E35F" w14:textId="77777777" w:rsidR="00B52FE8" w:rsidRPr="002E5FBF" w:rsidRDefault="00B52FE8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4ABCC144" w14:textId="423EBC5E" w:rsidR="002E5FBF" w:rsidRDefault="002E5FBF" w:rsidP="004B0360">
      <w:pPr>
        <w:pStyle w:val="Luettelokappale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  <w:r w:rsidRPr="0016301D">
        <w:rPr>
          <w:rFonts w:eastAsia="Times New Roman" w:cstheme="minorHAnsi"/>
          <w:b/>
          <w:bCs/>
          <w:sz w:val="24"/>
          <w:szCs w:val="24"/>
          <w:lang w:val="hr-HR" w:eastAsia="fi-FI"/>
        </w:rPr>
        <w:t>Setting the coordinate system</w:t>
      </w:r>
      <w:r w:rsidRPr="0016301D">
        <w:rPr>
          <w:rFonts w:eastAsia="Times New Roman" w:cstheme="minorHAnsi"/>
          <w:sz w:val="24"/>
          <w:szCs w:val="24"/>
          <w:lang w:val="fi-FI" w:eastAsia="fi-FI"/>
        </w:rPr>
        <w:t> </w:t>
      </w:r>
    </w:p>
    <w:p w14:paraId="7BCD3DC8" w14:textId="77777777" w:rsidR="00B52FE8" w:rsidRPr="0016301D" w:rsidRDefault="00B52FE8" w:rsidP="004B0360">
      <w:pPr>
        <w:pStyle w:val="Luettelokappale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085427C0" w14:textId="5EF0906C" w:rsidR="0016301D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Clicking the 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Axes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button (</w:t>
      </w:r>
      <w:r w:rsidRPr="002E5FBF">
        <w:rPr>
          <w:rFonts w:eastAsia="Times New Roman" w:cstheme="minorHAnsi"/>
          <w:b/>
          <w:bCs/>
          <w:color w:val="FF0000"/>
          <w:sz w:val="24"/>
          <w:szCs w:val="24"/>
          <w:lang w:val="hr-HR" w:eastAsia="fi-FI"/>
        </w:rPr>
        <w:t>5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) will bring up the coordinate system in the video. </w:t>
      </w:r>
      <w:r w:rsidR="004B5AF4">
        <w:rPr>
          <w:rFonts w:eastAsia="Times New Roman" w:cstheme="minorHAnsi"/>
          <w:sz w:val="24"/>
          <w:szCs w:val="24"/>
          <w:lang w:val="hr-HR" w:eastAsia="fi-FI"/>
        </w:rPr>
        <w:t xml:space="preserve">Pick an origin for the coordinate system by dragging it into </w:t>
      </w:r>
      <w:r w:rsidR="00405354">
        <w:rPr>
          <w:rFonts w:eastAsia="Times New Roman" w:cstheme="minorHAnsi"/>
          <w:sz w:val="24"/>
          <w:szCs w:val="24"/>
          <w:lang w:val="hr-HR" w:eastAsia="fi-FI"/>
        </w:rPr>
        <w:t>the desired position and choose the direction of the x- and y-axes by rotating the</w:t>
      </w:r>
      <w:r w:rsidR="00890293">
        <w:rPr>
          <w:rFonts w:eastAsia="Times New Roman" w:cstheme="minorHAnsi"/>
          <w:sz w:val="24"/>
          <w:szCs w:val="24"/>
          <w:lang w:val="hr-HR" w:eastAsia="fi-FI"/>
        </w:rPr>
        <w:t xml:space="preserve"> axe</w:t>
      </w:r>
      <w:r w:rsidR="00310DE8">
        <w:rPr>
          <w:rFonts w:eastAsia="Times New Roman" w:cstheme="minorHAnsi"/>
          <w:sz w:val="24"/>
          <w:szCs w:val="24"/>
          <w:lang w:val="hr-HR" w:eastAsia="fi-FI"/>
        </w:rPr>
        <w:t>s</w:t>
      </w:r>
      <w:r w:rsidR="00890293">
        <w:rPr>
          <w:rFonts w:eastAsia="Times New Roman" w:cstheme="minorHAnsi"/>
          <w:sz w:val="24"/>
          <w:szCs w:val="24"/>
          <w:lang w:val="hr-HR" w:eastAsia="fi-FI"/>
        </w:rPr>
        <w:t>.</w:t>
      </w: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p w14:paraId="4DE16210" w14:textId="77777777" w:rsidR="00B52FE8" w:rsidRPr="002E5FBF" w:rsidRDefault="00B52FE8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66874756" w14:textId="0BC8277B" w:rsidR="002E5FBF" w:rsidRDefault="002E5FBF" w:rsidP="004B0360">
      <w:pPr>
        <w:pStyle w:val="Luettelokappale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  <w:r w:rsidRPr="0016301D">
        <w:rPr>
          <w:rFonts w:eastAsia="Times New Roman" w:cstheme="minorHAnsi"/>
          <w:b/>
          <w:bCs/>
          <w:sz w:val="24"/>
          <w:szCs w:val="24"/>
          <w:lang w:val="hr-HR" w:eastAsia="fi-FI"/>
        </w:rPr>
        <w:t>Tracking the object</w:t>
      </w:r>
      <w:r w:rsidRPr="0016301D">
        <w:rPr>
          <w:rFonts w:eastAsia="Times New Roman" w:cstheme="minorHAnsi"/>
          <w:sz w:val="24"/>
          <w:szCs w:val="24"/>
          <w:lang w:val="fi-FI" w:eastAsia="fi-FI"/>
        </w:rPr>
        <w:t> </w:t>
      </w:r>
    </w:p>
    <w:p w14:paraId="189F5D0C" w14:textId="77777777" w:rsidR="00B52FE8" w:rsidRPr="0016301D" w:rsidRDefault="00B52FE8" w:rsidP="004B0360">
      <w:pPr>
        <w:pStyle w:val="Luettelokappale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6EC8A7B3" w14:textId="28871ABE" w:rsidR="002E5FBF" w:rsidRPr="002E5FBF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Click the 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Track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button (</w:t>
      </w:r>
      <w:r w:rsidRPr="002E5FBF">
        <w:rPr>
          <w:rFonts w:eastAsia="Times New Roman" w:cstheme="minorHAnsi"/>
          <w:b/>
          <w:bCs/>
          <w:color w:val="FF0000"/>
          <w:sz w:val="24"/>
          <w:szCs w:val="24"/>
          <w:lang w:val="hr-HR" w:eastAsia="fi-FI"/>
        </w:rPr>
        <w:t>6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) and 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New </w:t>
      </w:r>
      <w:r w:rsidR="00377775">
        <w:rPr>
          <w:rFonts w:eastAsia="Times New Roman" w:cstheme="minorHAnsi"/>
          <w:b/>
          <w:bCs/>
          <w:sz w:val="24"/>
          <w:szCs w:val="24"/>
          <w:lang w:val="hr-HR" w:eastAsia="fi-FI"/>
        </w:rPr>
        <w:t>-&gt;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 Point Mass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to create a new point mass</w:t>
      </w:r>
      <w:r w:rsidR="00A978E1">
        <w:rPr>
          <w:rFonts w:eastAsia="Times New Roman" w:cstheme="minorHAnsi"/>
          <w:sz w:val="24"/>
          <w:szCs w:val="24"/>
          <w:lang w:val="hr-HR" w:eastAsia="fi-FI"/>
        </w:rPr>
        <w:t xml:space="preserve"> representing the tracked object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>. The path of the object can be marked manually</w:t>
      </w:r>
      <w:r w:rsidR="001326A2">
        <w:rPr>
          <w:rFonts w:eastAsia="Times New Roman" w:cstheme="minorHAnsi"/>
          <w:sz w:val="24"/>
          <w:szCs w:val="24"/>
          <w:lang w:val="hr-HR" w:eastAsia="fi-FI"/>
        </w:rPr>
        <w:t>,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or </w:t>
      </w:r>
      <w:r w:rsidR="00592248">
        <w:rPr>
          <w:rFonts w:eastAsia="Times New Roman" w:cstheme="minorHAnsi"/>
          <w:sz w:val="24"/>
          <w:szCs w:val="24"/>
          <w:lang w:val="hr-HR" w:eastAsia="fi-FI"/>
        </w:rPr>
        <w:t xml:space="preserve">in very clear cases 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>automatically (Autotracker).</w:t>
      </w: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To manually mark positions, hold down the Shift key on your keyboard and left-click to mark the starting position of the </w:t>
      </w:r>
      <w:r w:rsidR="00D12305">
        <w:rPr>
          <w:rFonts w:eastAsia="Times New Roman" w:cstheme="minorHAnsi"/>
          <w:sz w:val="24"/>
          <w:szCs w:val="24"/>
          <w:lang w:val="hr-HR" w:eastAsia="fi-FI"/>
        </w:rPr>
        <w:t>object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. The frame moves automatically after each marked position. It is important to mark the </w:t>
      </w:r>
      <w:r w:rsidR="00C730A8">
        <w:rPr>
          <w:rFonts w:eastAsia="Times New Roman" w:cstheme="minorHAnsi"/>
          <w:sz w:val="24"/>
          <w:szCs w:val="24"/>
          <w:lang w:val="hr-HR" w:eastAsia="fi-FI"/>
        </w:rPr>
        <w:t>object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in each frame in order to correctly calculate the velocity and acceleration of the ball. Always mark the same point on the </w:t>
      </w:r>
      <w:r w:rsidR="000218A0">
        <w:rPr>
          <w:rFonts w:eastAsia="Times New Roman" w:cstheme="minorHAnsi"/>
          <w:sz w:val="24"/>
          <w:szCs w:val="24"/>
          <w:lang w:val="hr-HR" w:eastAsia="fi-FI"/>
        </w:rPr>
        <w:t>object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(e.g. the center or </w:t>
      </w:r>
      <w:r w:rsidR="00762566">
        <w:rPr>
          <w:rFonts w:eastAsia="Times New Roman" w:cstheme="minorHAnsi"/>
          <w:sz w:val="24"/>
          <w:szCs w:val="24"/>
          <w:lang w:val="hr-HR" w:eastAsia="fi-FI"/>
        </w:rPr>
        <w:t>some marked point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>).</w:t>
      </w: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  <w:r w:rsidR="00B86344">
        <w:rPr>
          <w:rFonts w:eastAsia="Times New Roman" w:cstheme="minorHAnsi"/>
          <w:sz w:val="24"/>
          <w:szCs w:val="24"/>
          <w:lang w:eastAsia="fi-FI"/>
        </w:rPr>
        <w:t xml:space="preserve">The moving object can get blurry in the frames, so </w:t>
      </w:r>
      <w:r w:rsidR="00182A6E">
        <w:rPr>
          <w:rFonts w:eastAsia="Times New Roman" w:cstheme="minorHAnsi"/>
          <w:sz w:val="24"/>
          <w:szCs w:val="24"/>
          <w:lang w:eastAsia="fi-FI"/>
        </w:rPr>
        <w:t>you may have to estimate the position of the center of the marked position.</w:t>
      </w:r>
    </w:p>
    <w:p w14:paraId="22D668BA" w14:textId="2F0C5E33" w:rsidR="002E5FBF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Using the 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Visibility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button (</w:t>
      </w:r>
      <w:r w:rsidRPr="002E5FBF">
        <w:rPr>
          <w:rFonts w:eastAsia="Times New Roman" w:cstheme="minorHAnsi"/>
          <w:b/>
          <w:bCs/>
          <w:color w:val="FF0000"/>
          <w:sz w:val="24"/>
          <w:szCs w:val="24"/>
          <w:lang w:val="hr-HR" w:eastAsia="fi-FI"/>
        </w:rPr>
        <w:t>7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) </w:t>
      </w:r>
      <w:r w:rsidR="00E14D03">
        <w:rPr>
          <w:rFonts w:eastAsia="Times New Roman" w:cstheme="minorHAnsi"/>
          <w:sz w:val="24"/>
          <w:szCs w:val="24"/>
          <w:lang w:val="hr-HR" w:eastAsia="fi-FI"/>
        </w:rPr>
        <w:t>you can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choose whether </w:t>
      </w:r>
      <w:r w:rsidR="002D277F">
        <w:rPr>
          <w:rFonts w:eastAsia="Times New Roman" w:cstheme="minorHAnsi"/>
          <w:sz w:val="24"/>
          <w:szCs w:val="24"/>
          <w:lang w:val="hr-HR" w:eastAsia="fi-FI"/>
        </w:rPr>
        <w:t>you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want to see all the positions of the </w:t>
      </w:r>
      <w:r w:rsidR="00762566">
        <w:rPr>
          <w:rFonts w:eastAsia="Times New Roman" w:cstheme="minorHAnsi"/>
          <w:sz w:val="24"/>
          <w:szCs w:val="24"/>
          <w:lang w:val="hr-HR" w:eastAsia="fi-FI"/>
        </w:rPr>
        <w:t>object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or vectors of velocity and acceleration, etc.</w:t>
      </w: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p w14:paraId="64FCBF94" w14:textId="09D6D4B5" w:rsidR="00881859" w:rsidRPr="002E5FBF" w:rsidRDefault="00881859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noProof/>
          <w:sz w:val="24"/>
          <w:szCs w:val="24"/>
          <w:lang w:eastAsia="fi-FI"/>
        </w:rPr>
        <w:lastRenderedPageBreak/>
        <w:drawing>
          <wp:inline distT="0" distB="0" distL="0" distR="0" wp14:anchorId="2C97F69B" wp14:editId="41523ADF">
            <wp:extent cx="4738634" cy="41947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215" cy="426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7150D" w14:textId="77777777" w:rsidR="00B52FE8" w:rsidRPr="00B52FE8" w:rsidRDefault="00B52FE8" w:rsidP="004B0360">
      <w:pPr>
        <w:pStyle w:val="Luettelokappale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167C743A" w14:textId="0AA95A3A" w:rsidR="002E5FBF" w:rsidRDefault="002E5FBF" w:rsidP="004B0360">
      <w:pPr>
        <w:pStyle w:val="Luettelokappale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  <w:r w:rsidRPr="0016301D">
        <w:rPr>
          <w:rFonts w:eastAsia="Times New Roman" w:cstheme="minorHAnsi"/>
          <w:b/>
          <w:bCs/>
          <w:sz w:val="24"/>
          <w:szCs w:val="24"/>
          <w:lang w:val="hr-HR" w:eastAsia="fi-FI"/>
        </w:rPr>
        <w:t>Graphs</w:t>
      </w:r>
      <w:r w:rsidRPr="0016301D">
        <w:rPr>
          <w:rFonts w:eastAsia="Times New Roman" w:cstheme="minorHAnsi"/>
          <w:sz w:val="24"/>
          <w:szCs w:val="24"/>
          <w:lang w:val="fi-FI" w:eastAsia="fi-FI"/>
        </w:rPr>
        <w:t> </w:t>
      </w:r>
    </w:p>
    <w:p w14:paraId="77C617E2" w14:textId="77777777" w:rsidR="00B52FE8" w:rsidRPr="0016301D" w:rsidRDefault="00B52FE8" w:rsidP="004B0360">
      <w:pPr>
        <w:pStyle w:val="Luettelokappale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3F838194" w14:textId="058F3064" w:rsidR="002E5FBF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val="hr-HR" w:eastAsia="fi-FI"/>
        </w:rPr>
      </w:pP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At the top right of the screen is the 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Plot View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window which displays graphs of track data. By clicking on the x or y axis of the graph (</w:t>
      </w:r>
      <w:r w:rsidRPr="002E5FBF">
        <w:rPr>
          <w:rFonts w:eastAsia="Times New Roman" w:cstheme="minorHAnsi"/>
          <w:b/>
          <w:bCs/>
          <w:color w:val="FF0000"/>
          <w:sz w:val="24"/>
          <w:szCs w:val="24"/>
          <w:lang w:val="hr-HR" w:eastAsia="fi-FI"/>
        </w:rPr>
        <w:t>8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) </w:t>
      </w:r>
      <w:r w:rsidR="00091DB0">
        <w:rPr>
          <w:rFonts w:eastAsia="Times New Roman" w:cstheme="minorHAnsi"/>
          <w:sz w:val="24"/>
          <w:szCs w:val="24"/>
          <w:lang w:val="hr-HR" w:eastAsia="fi-FI"/>
        </w:rPr>
        <w:t>you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can change the variables </w:t>
      </w:r>
      <w:r w:rsidR="00091DB0">
        <w:rPr>
          <w:rFonts w:eastAsia="Times New Roman" w:cstheme="minorHAnsi"/>
          <w:sz w:val="24"/>
          <w:szCs w:val="24"/>
          <w:lang w:val="hr-HR" w:eastAsia="fi-FI"/>
        </w:rPr>
        <w:t>you wish to plot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. </w:t>
      </w:r>
      <w:r w:rsidR="00B41C84">
        <w:rPr>
          <w:rFonts w:eastAsia="Times New Roman" w:cstheme="minorHAnsi"/>
          <w:sz w:val="24"/>
          <w:szCs w:val="24"/>
          <w:lang w:val="hr-HR" w:eastAsia="fi-FI"/>
        </w:rPr>
        <w:t>You can choose the number of graphs to be displayed from the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Plots </w:t>
      </w:r>
      <w:r w:rsidR="00B41C84">
        <w:rPr>
          <w:rFonts w:eastAsia="Times New Roman" w:cstheme="minorHAnsi"/>
          <w:sz w:val="24"/>
          <w:szCs w:val="24"/>
          <w:lang w:val="hr-HR" w:eastAsia="fi-FI"/>
        </w:rPr>
        <w:t>menu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(</w:t>
      </w:r>
      <w:r w:rsidRPr="002E5FBF">
        <w:rPr>
          <w:rFonts w:eastAsia="Times New Roman" w:cstheme="minorHAnsi"/>
          <w:b/>
          <w:bCs/>
          <w:color w:val="FF0000"/>
          <w:sz w:val="24"/>
          <w:szCs w:val="24"/>
          <w:lang w:val="hr-HR" w:eastAsia="fi-FI"/>
        </w:rPr>
        <w:t>9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). </w:t>
      </w:r>
    </w:p>
    <w:p w14:paraId="61402665" w14:textId="77777777" w:rsidR="00B52FE8" w:rsidRPr="00B41C84" w:rsidRDefault="00B52FE8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330EE08F" w14:textId="750DE820" w:rsidR="002E5FBF" w:rsidRDefault="002E5FBF" w:rsidP="004B0360">
      <w:pPr>
        <w:pStyle w:val="Luettelokappale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16301D">
        <w:rPr>
          <w:rFonts w:eastAsia="Times New Roman" w:cstheme="minorHAnsi"/>
          <w:b/>
          <w:bCs/>
          <w:sz w:val="24"/>
          <w:szCs w:val="24"/>
          <w:lang w:val="hr-HR" w:eastAsia="fi-FI"/>
        </w:rPr>
        <w:t>Defining functions and analyzing graphs</w:t>
      </w:r>
      <w:r w:rsidRPr="00B41C84">
        <w:rPr>
          <w:rFonts w:eastAsia="Times New Roman" w:cstheme="minorHAnsi"/>
          <w:sz w:val="24"/>
          <w:szCs w:val="24"/>
          <w:lang w:eastAsia="fi-FI"/>
        </w:rPr>
        <w:t> </w:t>
      </w:r>
    </w:p>
    <w:p w14:paraId="318F01FF" w14:textId="77777777" w:rsidR="00B52FE8" w:rsidRPr="00B41C84" w:rsidRDefault="00B52FE8" w:rsidP="004B0360">
      <w:pPr>
        <w:pStyle w:val="Luettelokappale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1572A05F" w14:textId="63B7DE30" w:rsidR="0016301D" w:rsidRDefault="008926C8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>
        <w:rPr>
          <w:rFonts w:eastAsia="Times New Roman" w:cstheme="minorHAnsi"/>
          <w:sz w:val="24"/>
          <w:szCs w:val="24"/>
          <w:lang w:val="hr-HR" w:eastAsia="fi-FI"/>
        </w:rPr>
        <w:t xml:space="preserve">The data obtained by tracking the object </w:t>
      </w:r>
      <w:r w:rsidR="00DC7F22">
        <w:rPr>
          <w:rFonts w:eastAsia="Times New Roman" w:cstheme="minorHAnsi"/>
          <w:sz w:val="24"/>
          <w:szCs w:val="24"/>
          <w:lang w:val="hr-HR" w:eastAsia="fi-FI"/>
        </w:rPr>
        <w:t>also appears in a table at the bottom right of the screen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. Clicking on the </w:t>
      </w:r>
      <w:r w:rsidR="002E5FBF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Columns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button (</w:t>
      </w:r>
      <w:r w:rsidR="002E5FBF" w:rsidRPr="002E5FBF">
        <w:rPr>
          <w:rFonts w:eastAsia="Times New Roman" w:cstheme="minorHAnsi"/>
          <w:b/>
          <w:bCs/>
          <w:color w:val="FF0000"/>
          <w:sz w:val="24"/>
          <w:szCs w:val="24"/>
          <w:lang w:val="hr-HR" w:eastAsia="fi-FI"/>
        </w:rPr>
        <w:t>10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) opens the </w:t>
      </w:r>
      <w:r w:rsidR="002E5FBF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Visible Table Columns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window and in it </w:t>
      </w:r>
      <w:r w:rsidR="0074764D">
        <w:rPr>
          <w:rFonts w:eastAsia="Times New Roman" w:cstheme="minorHAnsi"/>
          <w:sz w:val="24"/>
          <w:szCs w:val="24"/>
          <w:lang w:val="hr-HR" w:eastAsia="fi-FI"/>
        </w:rPr>
        <w:t>you can choose what to display in the table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. </w:t>
      </w:r>
      <w:r w:rsidR="00257875">
        <w:rPr>
          <w:rFonts w:eastAsia="Times New Roman" w:cstheme="minorHAnsi"/>
          <w:sz w:val="24"/>
          <w:szCs w:val="24"/>
          <w:lang w:val="hr-HR" w:eastAsia="fi-FI"/>
        </w:rPr>
        <w:t>You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can define a function that is not offered by clicking the </w:t>
      </w:r>
      <w:r w:rsidR="002E5FBF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Defin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>e button (</w:t>
      </w:r>
      <w:r w:rsidR="002E5FBF" w:rsidRPr="002E5FBF">
        <w:rPr>
          <w:rFonts w:eastAsia="Times New Roman" w:cstheme="minorHAnsi"/>
          <w:b/>
          <w:bCs/>
          <w:color w:val="FF0000"/>
          <w:sz w:val="24"/>
          <w:szCs w:val="24"/>
          <w:lang w:val="hr-HR" w:eastAsia="fi-FI"/>
        </w:rPr>
        <w:t>11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). Under the </w:t>
      </w:r>
      <w:r w:rsidR="002E5FBF"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Data Functions</w:t>
      </w:r>
      <w:r w:rsidR="002E5FBF" w:rsidRPr="002E5FBF">
        <w:rPr>
          <w:rFonts w:eastAsia="Times New Roman" w:cstheme="minorHAnsi"/>
          <w:sz w:val="24"/>
          <w:szCs w:val="24"/>
          <w:lang w:val="hr-HR" w:eastAsia="fi-FI"/>
        </w:rPr>
        <w:t xml:space="preserve"> option, enter the name and formula for that function.</w:t>
      </w:r>
      <w:r w:rsidR="002E5FBF"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p w14:paraId="1FD3B852" w14:textId="77777777" w:rsidR="00C8772D" w:rsidRDefault="00C8772D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4A871038" w14:textId="77777777" w:rsidR="00B52FE8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Right-clicking on the graph opens a menu where you can also select the 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Define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option and create a new function. Clicking 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Analyze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</w:t>
      </w:r>
      <w:r w:rsidR="00377775">
        <w:rPr>
          <w:rFonts w:eastAsia="Times New Roman" w:cstheme="minorHAnsi"/>
          <w:sz w:val="24"/>
          <w:szCs w:val="24"/>
          <w:lang w:val="hr-HR" w:eastAsia="fi-FI"/>
        </w:rPr>
        <w:t>-&gt;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>Curve fitter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in the same menu opens a window where you can adjust the curve and get some useful information such as the slope of </w:t>
      </w:r>
      <w:r w:rsidR="00E143DC">
        <w:rPr>
          <w:rFonts w:eastAsia="Times New Roman" w:cstheme="minorHAnsi"/>
          <w:sz w:val="24"/>
          <w:szCs w:val="24"/>
          <w:lang w:val="hr-HR" w:eastAsia="fi-FI"/>
        </w:rPr>
        <w:t>a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line.</w:t>
      </w: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  <w:r w:rsidR="00DB1F6D">
        <w:rPr>
          <w:rFonts w:eastAsia="Times New Roman" w:cstheme="minorHAnsi"/>
          <w:sz w:val="24"/>
          <w:szCs w:val="24"/>
          <w:lang w:eastAsia="fi-FI"/>
        </w:rPr>
        <w:t xml:space="preserve">Note: the graphing and analysis tools </w:t>
      </w:r>
      <w:r w:rsidR="007646F0">
        <w:rPr>
          <w:rFonts w:eastAsia="Times New Roman" w:cstheme="minorHAnsi"/>
          <w:sz w:val="24"/>
          <w:szCs w:val="24"/>
          <w:lang w:eastAsia="fi-FI"/>
        </w:rPr>
        <w:t xml:space="preserve">were found to have some bugs at least in Tracker version 5.1.5. </w:t>
      </w:r>
      <w:r w:rsidR="00E025DD">
        <w:rPr>
          <w:rFonts w:eastAsia="Times New Roman" w:cstheme="minorHAnsi"/>
          <w:sz w:val="24"/>
          <w:szCs w:val="24"/>
          <w:lang w:eastAsia="fi-FI"/>
        </w:rPr>
        <w:t>We recommend using some other software for graphing and analysis.</w:t>
      </w:r>
    </w:p>
    <w:p w14:paraId="6B0470AA" w14:textId="77777777" w:rsidR="001066E6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p w14:paraId="09762954" w14:textId="77777777" w:rsidR="001066E6" w:rsidRDefault="001066E6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</w:p>
    <w:p w14:paraId="08CF4FA2" w14:textId="24631DAD" w:rsidR="002E5FBF" w:rsidRPr="002E5FBF" w:rsidRDefault="002E5FBF" w:rsidP="004B0360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p w14:paraId="142EA2EA" w14:textId="3A861860" w:rsidR="002E5FBF" w:rsidRDefault="002E5FBF" w:rsidP="004B0360">
      <w:pPr>
        <w:pStyle w:val="Luettelokappale"/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  <w:r w:rsidRPr="0016301D">
        <w:rPr>
          <w:rFonts w:eastAsia="Times New Roman" w:cstheme="minorHAnsi"/>
          <w:b/>
          <w:bCs/>
          <w:sz w:val="24"/>
          <w:szCs w:val="24"/>
          <w:lang w:val="hr-HR" w:eastAsia="fi-FI"/>
        </w:rPr>
        <w:lastRenderedPageBreak/>
        <w:t>Saving</w:t>
      </w:r>
      <w:r w:rsidRPr="0016301D">
        <w:rPr>
          <w:rFonts w:eastAsia="Times New Roman" w:cstheme="minorHAnsi"/>
          <w:sz w:val="24"/>
          <w:szCs w:val="24"/>
          <w:lang w:val="fi-FI" w:eastAsia="fi-FI"/>
        </w:rPr>
        <w:t> </w:t>
      </w:r>
    </w:p>
    <w:p w14:paraId="4561E128" w14:textId="77777777" w:rsidR="00B52FE8" w:rsidRPr="0016301D" w:rsidRDefault="00B52FE8" w:rsidP="004B0360">
      <w:pPr>
        <w:pStyle w:val="Luettelokappale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fi-FI" w:eastAsia="fi-FI"/>
        </w:rPr>
      </w:pPr>
    </w:p>
    <w:p w14:paraId="5C2CB32A" w14:textId="77777777" w:rsidR="002E5FBF" w:rsidRPr="002E5FBF" w:rsidRDefault="002E5FBF" w:rsidP="004B0360">
      <w:pPr>
        <w:spacing w:after="0" w:line="240" w:lineRule="auto"/>
        <w:ind w:left="705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rFonts w:eastAsia="Times New Roman" w:cstheme="minorHAnsi"/>
          <w:sz w:val="24"/>
          <w:szCs w:val="24"/>
          <w:lang w:val="hr-HR" w:eastAsia="fi-FI"/>
        </w:rPr>
        <w:t>You can save the analysis in two ways:</w:t>
      </w: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p w14:paraId="39E22907" w14:textId="00B8846F" w:rsidR="002E5FBF" w:rsidRPr="002E5FBF" w:rsidRDefault="002E5FBF" w:rsidP="004B0360">
      <w:pPr>
        <w:spacing w:after="0" w:line="240" w:lineRule="auto"/>
        <w:ind w:left="144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a) 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File </w:t>
      </w:r>
      <w:r w:rsidR="00377775">
        <w:rPr>
          <w:rFonts w:eastAsia="Times New Roman" w:cstheme="minorHAnsi"/>
          <w:b/>
          <w:bCs/>
          <w:sz w:val="24"/>
          <w:szCs w:val="24"/>
          <w:lang w:val="hr-HR" w:eastAsia="fi-FI"/>
        </w:rPr>
        <w:t>-&gt;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 Save Tab As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 saves the analysis with the ".trk" extension (but does not include video, only a reference to it)</w:t>
      </w: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p w14:paraId="256A1466" w14:textId="5707A3E8" w:rsidR="0DB9DB19" w:rsidRPr="00B52FE8" w:rsidRDefault="002E5FBF" w:rsidP="004B0360">
      <w:pPr>
        <w:spacing w:after="0" w:line="240" w:lineRule="auto"/>
        <w:ind w:left="1440"/>
        <w:jc w:val="both"/>
        <w:textAlignment w:val="baseline"/>
        <w:rPr>
          <w:rFonts w:eastAsia="Times New Roman" w:cstheme="minorHAnsi"/>
          <w:sz w:val="24"/>
          <w:szCs w:val="24"/>
          <w:lang w:eastAsia="fi-FI"/>
        </w:rPr>
      </w:pPr>
      <w:r w:rsidRPr="002E5FBF">
        <w:rPr>
          <w:rFonts w:eastAsia="Times New Roman" w:cstheme="minorHAnsi"/>
          <w:sz w:val="24"/>
          <w:szCs w:val="24"/>
          <w:lang w:val="hr-HR" w:eastAsia="fi-FI"/>
        </w:rPr>
        <w:t xml:space="preserve">b) 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File </w:t>
      </w:r>
      <w:r w:rsidR="00377775">
        <w:rPr>
          <w:rFonts w:eastAsia="Times New Roman" w:cstheme="minorHAnsi"/>
          <w:b/>
          <w:bCs/>
          <w:sz w:val="24"/>
          <w:szCs w:val="24"/>
          <w:lang w:val="hr-HR" w:eastAsia="fi-FI"/>
        </w:rPr>
        <w:t>-&gt;</w:t>
      </w:r>
      <w:r w:rsidRPr="002E5FBF">
        <w:rPr>
          <w:rFonts w:eastAsia="Times New Roman" w:cstheme="minorHAnsi"/>
          <w:b/>
          <w:bCs/>
          <w:sz w:val="24"/>
          <w:szCs w:val="24"/>
          <w:lang w:val="hr-HR" w:eastAsia="fi-FI"/>
        </w:rPr>
        <w:t xml:space="preserve"> Save Project As </w:t>
      </w:r>
      <w:r w:rsidRPr="002E5FBF">
        <w:rPr>
          <w:rFonts w:eastAsia="Times New Roman" w:cstheme="minorHAnsi"/>
          <w:sz w:val="24"/>
          <w:szCs w:val="24"/>
          <w:lang w:val="hr-HR" w:eastAsia="fi-FI"/>
        </w:rPr>
        <w:t>saves saves the analysis with the ".trz" extension and includes video</w:t>
      </w:r>
      <w:r w:rsidRPr="002E5FBF">
        <w:rPr>
          <w:rFonts w:eastAsia="Times New Roman" w:cstheme="minorHAnsi"/>
          <w:sz w:val="24"/>
          <w:szCs w:val="24"/>
          <w:lang w:eastAsia="fi-FI"/>
        </w:rPr>
        <w:t> </w:t>
      </w:r>
    </w:p>
    <w:sectPr w:rsidR="0DB9DB19" w:rsidRPr="00B52FE8" w:rsidSect="001066E6">
      <w:headerReference w:type="default" r:id="rId2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EA61" w14:textId="77777777" w:rsidR="00F80A9E" w:rsidRDefault="00F80A9E" w:rsidP="00F80A9E">
      <w:pPr>
        <w:spacing w:after="0" w:line="240" w:lineRule="auto"/>
      </w:pPr>
      <w:r>
        <w:separator/>
      </w:r>
    </w:p>
  </w:endnote>
  <w:endnote w:type="continuationSeparator" w:id="0">
    <w:p w14:paraId="1F07EBA1" w14:textId="77777777" w:rsidR="00F80A9E" w:rsidRDefault="00F80A9E" w:rsidP="00F8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CB84C" w14:textId="77777777" w:rsidR="00F80A9E" w:rsidRDefault="00F80A9E" w:rsidP="00F80A9E">
      <w:pPr>
        <w:spacing w:after="0" w:line="240" w:lineRule="auto"/>
      </w:pPr>
      <w:r>
        <w:separator/>
      </w:r>
    </w:p>
  </w:footnote>
  <w:footnote w:type="continuationSeparator" w:id="0">
    <w:p w14:paraId="19853ACB" w14:textId="77777777" w:rsidR="00F80A9E" w:rsidRDefault="00F80A9E" w:rsidP="00F8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D7CF" w14:textId="020F5414" w:rsidR="00F80A9E" w:rsidRPr="00F80A9E" w:rsidRDefault="00F80A9E" w:rsidP="00F80A9E">
    <w:pPr>
      <w:pStyle w:val="Yltunniste"/>
      <w:pBdr>
        <w:bottom w:val="single" w:sz="4" w:space="1" w:color="auto"/>
      </w:pBdr>
    </w:pPr>
    <w:r w:rsidRPr="00F80A9E">
      <w:t>Paper Parachute</w:t>
    </w:r>
    <w:r w:rsidRPr="00F80A9E">
      <w:tab/>
      <w:t>Student version</w:t>
    </w:r>
    <w:r w:rsidRPr="00F80A9E">
      <w:tab/>
      <w:t xml:space="preserve">page </w:t>
    </w:r>
    <w:r w:rsidRPr="00F80A9E">
      <w:fldChar w:fldCharType="begin"/>
    </w:r>
    <w:r w:rsidRPr="00F80A9E">
      <w:instrText>PAGE   \* MERGEFORMAT</w:instrText>
    </w:r>
    <w:r w:rsidRPr="00F80A9E">
      <w:fldChar w:fldCharType="separate"/>
    </w:r>
    <w:r w:rsidRPr="00F80A9E">
      <w:t>1</w:t>
    </w:r>
    <w:r w:rsidRPr="00F80A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645"/>
    <w:multiLevelType w:val="multilevel"/>
    <w:tmpl w:val="024C8B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37997"/>
    <w:multiLevelType w:val="multilevel"/>
    <w:tmpl w:val="AB1A8D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2632F"/>
    <w:multiLevelType w:val="multilevel"/>
    <w:tmpl w:val="A4A6EE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06031"/>
    <w:multiLevelType w:val="hybridMultilevel"/>
    <w:tmpl w:val="20466F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63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6A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A4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4E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EEB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E0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02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E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6642A"/>
    <w:multiLevelType w:val="hybridMultilevel"/>
    <w:tmpl w:val="C37C1DE2"/>
    <w:lvl w:ilvl="0" w:tplc="E2C07E24">
      <w:start w:val="1"/>
      <w:numFmt w:val="decimal"/>
      <w:lvlText w:val="%1."/>
      <w:lvlJc w:val="left"/>
      <w:pPr>
        <w:ind w:left="720" w:hanging="360"/>
      </w:pPr>
    </w:lvl>
    <w:lvl w:ilvl="1" w:tplc="BDBA38FC">
      <w:start w:val="1"/>
      <w:numFmt w:val="lowerLetter"/>
      <w:lvlText w:val="%2."/>
      <w:lvlJc w:val="left"/>
      <w:pPr>
        <w:ind w:left="1440" w:hanging="360"/>
      </w:pPr>
    </w:lvl>
    <w:lvl w:ilvl="2" w:tplc="AF4C9BD4">
      <w:start w:val="1"/>
      <w:numFmt w:val="lowerRoman"/>
      <w:lvlText w:val="%3."/>
      <w:lvlJc w:val="right"/>
      <w:pPr>
        <w:ind w:left="2160" w:hanging="180"/>
      </w:pPr>
    </w:lvl>
    <w:lvl w:ilvl="3" w:tplc="8BE2ED7E">
      <w:start w:val="1"/>
      <w:numFmt w:val="decimal"/>
      <w:lvlText w:val="%4."/>
      <w:lvlJc w:val="left"/>
      <w:pPr>
        <w:ind w:left="2880" w:hanging="360"/>
      </w:pPr>
    </w:lvl>
    <w:lvl w:ilvl="4" w:tplc="895624EC">
      <w:start w:val="1"/>
      <w:numFmt w:val="lowerLetter"/>
      <w:lvlText w:val="%5."/>
      <w:lvlJc w:val="left"/>
      <w:pPr>
        <w:ind w:left="3600" w:hanging="360"/>
      </w:pPr>
    </w:lvl>
    <w:lvl w:ilvl="5" w:tplc="C12EB676">
      <w:start w:val="1"/>
      <w:numFmt w:val="lowerRoman"/>
      <w:lvlText w:val="%6."/>
      <w:lvlJc w:val="right"/>
      <w:pPr>
        <w:ind w:left="4320" w:hanging="180"/>
      </w:pPr>
    </w:lvl>
    <w:lvl w:ilvl="6" w:tplc="76CE37C0">
      <w:start w:val="1"/>
      <w:numFmt w:val="decimal"/>
      <w:lvlText w:val="%7."/>
      <w:lvlJc w:val="left"/>
      <w:pPr>
        <w:ind w:left="5040" w:hanging="360"/>
      </w:pPr>
    </w:lvl>
    <w:lvl w:ilvl="7" w:tplc="1244FE90">
      <w:start w:val="1"/>
      <w:numFmt w:val="lowerLetter"/>
      <w:lvlText w:val="%8."/>
      <w:lvlJc w:val="left"/>
      <w:pPr>
        <w:ind w:left="5760" w:hanging="360"/>
      </w:pPr>
    </w:lvl>
    <w:lvl w:ilvl="8" w:tplc="69763A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F65C7"/>
    <w:multiLevelType w:val="multilevel"/>
    <w:tmpl w:val="AF9438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524D9"/>
    <w:multiLevelType w:val="multilevel"/>
    <w:tmpl w:val="92A0A8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5AB51277"/>
    <w:multiLevelType w:val="multilevel"/>
    <w:tmpl w:val="1102BB7E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8" w15:restartNumberingAfterBreak="0">
    <w:nsid w:val="5BC85378"/>
    <w:multiLevelType w:val="hybridMultilevel"/>
    <w:tmpl w:val="DF5686CC"/>
    <w:lvl w:ilvl="0" w:tplc="B91CEF68">
      <w:start w:val="1"/>
      <w:numFmt w:val="decimal"/>
      <w:lvlText w:val="%1."/>
      <w:lvlJc w:val="left"/>
      <w:pPr>
        <w:ind w:left="720" w:hanging="360"/>
      </w:pPr>
    </w:lvl>
    <w:lvl w:ilvl="1" w:tplc="171E416E">
      <w:start w:val="1"/>
      <w:numFmt w:val="lowerLetter"/>
      <w:lvlText w:val="%2."/>
      <w:lvlJc w:val="left"/>
      <w:pPr>
        <w:ind w:left="1440" w:hanging="360"/>
      </w:pPr>
    </w:lvl>
    <w:lvl w:ilvl="2" w:tplc="837A53AA">
      <w:start w:val="1"/>
      <w:numFmt w:val="lowerRoman"/>
      <w:lvlText w:val="%3."/>
      <w:lvlJc w:val="right"/>
      <w:pPr>
        <w:ind w:left="2160" w:hanging="180"/>
      </w:pPr>
    </w:lvl>
    <w:lvl w:ilvl="3" w:tplc="1AC2E720">
      <w:start w:val="1"/>
      <w:numFmt w:val="decimal"/>
      <w:lvlText w:val="%4."/>
      <w:lvlJc w:val="left"/>
      <w:pPr>
        <w:ind w:left="2880" w:hanging="360"/>
      </w:pPr>
    </w:lvl>
    <w:lvl w:ilvl="4" w:tplc="41EAFCBE">
      <w:start w:val="1"/>
      <w:numFmt w:val="lowerLetter"/>
      <w:lvlText w:val="%5."/>
      <w:lvlJc w:val="left"/>
      <w:pPr>
        <w:ind w:left="3600" w:hanging="360"/>
      </w:pPr>
    </w:lvl>
    <w:lvl w:ilvl="5" w:tplc="BC0E19B6">
      <w:start w:val="1"/>
      <w:numFmt w:val="lowerRoman"/>
      <w:lvlText w:val="%6."/>
      <w:lvlJc w:val="right"/>
      <w:pPr>
        <w:ind w:left="4320" w:hanging="180"/>
      </w:pPr>
    </w:lvl>
    <w:lvl w:ilvl="6" w:tplc="A7946474">
      <w:start w:val="1"/>
      <w:numFmt w:val="decimal"/>
      <w:lvlText w:val="%7."/>
      <w:lvlJc w:val="left"/>
      <w:pPr>
        <w:ind w:left="5040" w:hanging="360"/>
      </w:pPr>
    </w:lvl>
    <w:lvl w:ilvl="7" w:tplc="3A066E4A">
      <w:start w:val="1"/>
      <w:numFmt w:val="lowerLetter"/>
      <w:lvlText w:val="%8."/>
      <w:lvlJc w:val="left"/>
      <w:pPr>
        <w:ind w:left="5760" w:hanging="360"/>
      </w:pPr>
    </w:lvl>
    <w:lvl w:ilvl="8" w:tplc="92A8A5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B200A"/>
    <w:multiLevelType w:val="hybridMultilevel"/>
    <w:tmpl w:val="BCFA493E"/>
    <w:lvl w:ilvl="0" w:tplc="3BEE9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4C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07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8A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2F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A5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8E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AF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ED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B15EB"/>
    <w:multiLevelType w:val="hybridMultilevel"/>
    <w:tmpl w:val="3A1E0D7A"/>
    <w:lvl w:ilvl="0" w:tplc="725CCFCC">
      <w:start w:val="1"/>
      <w:numFmt w:val="decimal"/>
      <w:lvlText w:val="%1."/>
      <w:lvlJc w:val="left"/>
      <w:pPr>
        <w:ind w:left="720" w:hanging="360"/>
      </w:pPr>
    </w:lvl>
    <w:lvl w:ilvl="1" w:tplc="5D4A34D0">
      <w:start w:val="1"/>
      <w:numFmt w:val="lowerLetter"/>
      <w:lvlText w:val="%2."/>
      <w:lvlJc w:val="left"/>
      <w:pPr>
        <w:ind w:left="1440" w:hanging="360"/>
      </w:pPr>
    </w:lvl>
    <w:lvl w:ilvl="2" w:tplc="64489908">
      <w:start w:val="1"/>
      <w:numFmt w:val="lowerRoman"/>
      <w:lvlText w:val="%3."/>
      <w:lvlJc w:val="right"/>
      <w:pPr>
        <w:ind w:left="2160" w:hanging="180"/>
      </w:pPr>
    </w:lvl>
    <w:lvl w:ilvl="3" w:tplc="5F0E1E5C">
      <w:start w:val="1"/>
      <w:numFmt w:val="decimal"/>
      <w:lvlText w:val="%4."/>
      <w:lvlJc w:val="left"/>
      <w:pPr>
        <w:ind w:left="2880" w:hanging="360"/>
      </w:pPr>
    </w:lvl>
    <w:lvl w:ilvl="4" w:tplc="1C08A2FE">
      <w:start w:val="1"/>
      <w:numFmt w:val="lowerLetter"/>
      <w:lvlText w:val="%5."/>
      <w:lvlJc w:val="left"/>
      <w:pPr>
        <w:ind w:left="3600" w:hanging="360"/>
      </w:pPr>
    </w:lvl>
    <w:lvl w:ilvl="5" w:tplc="65B8A1EE">
      <w:start w:val="1"/>
      <w:numFmt w:val="lowerRoman"/>
      <w:lvlText w:val="%6."/>
      <w:lvlJc w:val="right"/>
      <w:pPr>
        <w:ind w:left="4320" w:hanging="180"/>
      </w:pPr>
    </w:lvl>
    <w:lvl w:ilvl="6" w:tplc="C9428282">
      <w:start w:val="1"/>
      <w:numFmt w:val="decimal"/>
      <w:lvlText w:val="%7."/>
      <w:lvlJc w:val="left"/>
      <w:pPr>
        <w:ind w:left="5040" w:hanging="360"/>
      </w:pPr>
    </w:lvl>
    <w:lvl w:ilvl="7" w:tplc="30CEC2E2">
      <w:start w:val="1"/>
      <w:numFmt w:val="lowerLetter"/>
      <w:lvlText w:val="%8."/>
      <w:lvlJc w:val="left"/>
      <w:pPr>
        <w:ind w:left="5760" w:hanging="360"/>
      </w:pPr>
    </w:lvl>
    <w:lvl w:ilvl="8" w:tplc="E020DC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322E1"/>
    <w:multiLevelType w:val="multilevel"/>
    <w:tmpl w:val="9440FE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5F2337"/>
    <w:multiLevelType w:val="multilevel"/>
    <w:tmpl w:val="40C8C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4D1503"/>
    <w:multiLevelType w:val="hybridMultilevel"/>
    <w:tmpl w:val="99F85268"/>
    <w:lvl w:ilvl="0" w:tplc="91643286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AC6C1754">
      <w:start w:val="1"/>
      <w:numFmt w:val="lowerLetter"/>
      <w:lvlText w:val="%2."/>
      <w:lvlJc w:val="left"/>
      <w:pPr>
        <w:ind w:left="1440" w:hanging="360"/>
      </w:pPr>
    </w:lvl>
    <w:lvl w:ilvl="2" w:tplc="7ACEB4A2">
      <w:start w:val="1"/>
      <w:numFmt w:val="lowerRoman"/>
      <w:lvlText w:val="%3."/>
      <w:lvlJc w:val="right"/>
      <w:pPr>
        <w:ind w:left="2160" w:hanging="180"/>
      </w:pPr>
    </w:lvl>
    <w:lvl w:ilvl="3" w:tplc="3E4EAEC0">
      <w:start w:val="1"/>
      <w:numFmt w:val="decimal"/>
      <w:lvlText w:val="%4."/>
      <w:lvlJc w:val="left"/>
      <w:pPr>
        <w:ind w:left="2880" w:hanging="360"/>
      </w:pPr>
    </w:lvl>
    <w:lvl w:ilvl="4" w:tplc="67C8FBAC">
      <w:start w:val="1"/>
      <w:numFmt w:val="lowerLetter"/>
      <w:lvlText w:val="%5."/>
      <w:lvlJc w:val="left"/>
      <w:pPr>
        <w:ind w:left="3600" w:hanging="360"/>
      </w:pPr>
    </w:lvl>
    <w:lvl w:ilvl="5" w:tplc="8116921E">
      <w:start w:val="1"/>
      <w:numFmt w:val="lowerRoman"/>
      <w:lvlText w:val="%6."/>
      <w:lvlJc w:val="right"/>
      <w:pPr>
        <w:ind w:left="4320" w:hanging="180"/>
      </w:pPr>
    </w:lvl>
    <w:lvl w:ilvl="6" w:tplc="18F4ADD4">
      <w:start w:val="1"/>
      <w:numFmt w:val="decimal"/>
      <w:lvlText w:val="%7."/>
      <w:lvlJc w:val="left"/>
      <w:pPr>
        <w:ind w:left="5040" w:hanging="360"/>
      </w:pPr>
    </w:lvl>
    <w:lvl w:ilvl="7" w:tplc="4C72142E">
      <w:start w:val="1"/>
      <w:numFmt w:val="lowerLetter"/>
      <w:lvlText w:val="%8."/>
      <w:lvlJc w:val="left"/>
      <w:pPr>
        <w:ind w:left="5760" w:hanging="360"/>
      </w:pPr>
    </w:lvl>
    <w:lvl w:ilvl="8" w:tplc="94C250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77990"/>
    <w:multiLevelType w:val="hybridMultilevel"/>
    <w:tmpl w:val="DE1A32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20836">
    <w:abstractNumId w:val="8"/>
  </w:num>
  <w:num w:numId="2" w16cid:durableId="900754836">
    <w:abstractNumId w:val="4"/>
  </w:num>
  <w:num w:numId="3" w16cid:durableId="1122726963">
    <w:abstractNumId w:val="9"/>
  </w:num>
  <w:num w:numId="4" w16cid:durableId="1643073416">
    <w:abstractNumId w:val="3"/>
  </w:num>
  <w:num w:numId="5" w16cid:durableId="1200825722">
    <w:abstractNumId w:val="13"/>
  </w:num>
  <w:num w:numId="6" w16cid:durableId="96945060">
    <w:abstractNumId w:val="10"/>
  </w:num>
  <w:num w:numId="7" w16cid:durableId="1929314361">
    <w:abstractNumId w:val="6"/>
  </w:num>
  <w:num w:numId="8" w16cid:durableId="118189979">
    <w:abstractNumId w:val="7"/>
  </w:num>
  <w:num w:numId="9" w16cid:durableId="2024824079">
    <w:abstractNumId w:val="12"/>
  </w:num>
  <w:num w:numId="10" w16cid:durableId="342631190">
    <w:abstractNumId w:val="5"/>
  </w:num>
  <w:num w:numId="11" w16cid:durableId="1818649861">
    <w:abstractNumId w:val="1"/>
  </w:num>
  <w:num w:numId="12" w16cid:durableId="969555816">
    <w:abstractNumId w:val="2"/>
  </w:num>
  <w:num w:numId="13" w16cid:durableId="2066831222">
    <w:abstractNumId w:val="11"/>
  </w:num>
  <w:num w:numId="14" w16cid:durableId="144974666">
    <w:abstractNumId w:val="0"/>
  </w:num>
  <w:num w:numId="15" w16cid:durableId="15873784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652AFA"/>
    <w:rsid w:val="000218A0"/>
    <w:rsid w:val="00036C4E"/>
    <w:rsid w:val="00091DB0"/>
    <w:rsid w:val="000C168E"/>
    <w:rsid w:val="001066E6"/>
    <w:rsid w:val="001326A2"/>
    <w:rsid w:val="001360D1"/>
    <w:rsid w:val="00160536"/>
    <w:rsid w:val="0016301D"/>
    <w:rsid w:val="001772C2"/>
    <w:rsid w:val="00180C39"/>
    <w:rsid w:val="00182A6E"/>
    <w:rsid w:val="001A60A9"/>
    <w:rsid w:val="001F0A57"/>
    <w:rsid w:val="002122B9"/>
    <w:rsid w:val="00235C82"/>
    <w:rsid w:val="00257875"/>
    <w:rsid w:val="00275ADD"/>
    <w:rsid w:val="002965D8"/>
    <w:rsid w:val="002A7C7F"/>
    <w:rsid w:val="002C173D"/>
    <w:rsid w:val="002D277F"/>
    <w:rsid w:val="002E03EA"/>
    <w:rsid w:val="002E5FBF"/>
    <w:rsid w:val="002F0BAF"/>
    <w:rsid w:val="00302AF9"/>
    <w:rsid w:val="003037CD"/>
    <w:rsid w:val="00310DE8"/>
    <w:rsid w:val="00340B03"/>
    <w:rsid w:val="00365926"/>
    <w:rsid w:val="00377775"/>
    <w:rsid w:val="00377EBE"/>
    <w:rsid w:val="003B574F"/>
    <w:rsid w:val="003F24C0"/>
    <w:rsid w:val="003F54F2"/>
    <w:rsid w:val="00405354"/>
    <w:rsid w:val="004100AB"/>
    <w:rsid w:val="00412052"/>
    <w:rsid w:val="0041394B"/>
    <w:rsid w:val="004278B6"/>
    <w:rsid w:val="004401B4"/>
    <w:rsid w:val="00454CAB"/>
    <w:rsid w:val="004A5516"/>
    <w:rsid w:val="004B0360"/>
    <w:rsid w:val="004B37DB"/>
    <w:rsid w:val="004B5AF4"/>
    <w:rsid w:val="004D0FC5"/>
    <w:rsid w:val="004E27BD"/>
    <w:rsid w:val="00515830"/>
    <w:rsid w:val="0053543D"/>
    <w:rsid w:val="00582BEA"/>
    <w:rsid w:val="00592248"/>
    <w:rsid w:val="005C106A"/>
    <w:rsid w:val="005C5E92"/>
    <w:rsid w:val="006273F3"/>
    <w:rsid w:val="006908BB"/>
    <w:rsid w:val="006C71C6"/>
    <w:rsid w:val="006D2E31"/>
    <w:rsid w:val="0071224F"/>
    <w:rsid w:val="0074764D"/>
    <w:rsid w:val="007551C3"/>
    <w:rsid w:val="00762566"/>
    <w:rsid w:val="007646F0"/>
    <w:rsid w:val="00776280"/>
    <w:rsid w:val="0079162A"/>
    <w:rsid w:val="00797F8E"/>
    <w:rsid w:val="007A1683"/>
    <w:rsid w:val="007C6BCA"/>
    <w:rsid w:val="007E1598"/>
    <w:rsid w:val="007E75C0"/>
    <w:rsid w:val="00863F23"/>
    <w:rsid w:val="00881859"/>
    <w:rsid w:val="00890293"/>
    <w:rsid w:val="008926C8"/>
    <w:rsid w:val="008E7006"/>
    <w:rsid w:val="00900D1C"/>
    <w:rsid w:val="00953D37"/>
    <w:rsid w:val="00956DDA"/>
    <w:rsid w:val="00990C20"/>
    <w:rsid w:val="009A37BE"/>
    <w:rsid w:val="009B72D4"/>
    <w:rsid w:val="009E57D5"/>
    <w:rsid w:val="009F372A"/>
    <w:rsid w:val="00A1323F"/>
    <w:rsid w:val="00A56B84"/>
    <w:rsid w:val="00A6642D"/>
    <w:rsid w:val="00A674FE"/>
    <w:rsid w:val="00A73C94"/>
    <w:rsid w:val="00A80F5E"/>
    <w:rsid w:val="00A84E54"/>
    <w:rsid w:val="00A978E1"/>
    <w:rsid w:val="00AA5064"/>
    <w:rsid w:val="00AB0461"/>
    <w:rsid w:val="00AC23DE"/>
    <w:rsid w:val="00AC5EF2"/>
    <w:rsid w:val="00AC73CA"/>
    <w:rsid w:val="00AE4BF7"/>
    <w:rsid w:val="00B20EA0"/>
    <w:rsid w:val="00B227F9"/>
    <w:rsid w:val="00B25F2B"/>
    <w:rsid w:val="00B26E6D"/>
    <w:rsid w:val="00B41C84"/>
    <w:rsid w:val="00B52FE8"/>
    <w:rsid w:val="00B62E1A"/>
    <w:rsid w:val="00B6312F"/>
    <w:rsid w:val="00B648BD"/>
    <w:rsid w:val="00B86344"/>
    <w:rsid w:val="00BA4BDE"/>
    <w:rsid w:val="00BB4DD1"/>
    <w:rsid w:val="00C14C02"/>
    <w:rsid w:val="00C4297E"/>
    <w:rsid w:val="00C730A8"/>
    <w:rsid w:val="00C8772D"/>
    <w:rsid w:val="00CA2B3C"/>
    <w:rsid w:val="00CD5A79"/>
    <w:rsid w:val="00CF3824"/>
    <w:rsid w:val="00D12305"/>
    <w:rsid w:val="00D22470"/>
    <w:rsid w:val="00D47F82"/>
    <w:rsid w:val="00D962FA"/>
    <w:rsid w:val="00DB1F6D"/>
    <w:rsid w:val="00DC7F22"/>
    <w:rsid w:val="00E025DD"/>
    <w:rsid w:val="00E143DC"/>
    <w:rsid w:val="00E14D03"/>
    <w:rsid w:val="00E447A4"/>
    <w:rsid w:val="00E64584"/>
    <w:rsid w:val="00E96188"/>
    <w:rsid w:val="00ED3376"/>
    <w:rsid w:val="00EF24DF"/>
    <w:rsid w:val="00F22A80"/>
    <w:rsid w:val="00F2778D"/>
    <w:rsid w:val="00F43C87"/>
    <w:rsid w:val="00F80A9E"/>
    <w:rsid w:val="00FA20C6"/>
    <w:rsid w:val="00FD0C5B"/>
    <w:rsid w:val="00FD26C8"/>
    <w:rsid w:val="0145E6EA"/>
    <w:rsid w:val="01E0944F"/>
    <w:rsid w:val="02DEF891"/>
    <w:rsid w:val="0330E687"/>
    <w:rsid w:val="039A3A92"/>
    <w:rsid w:val="03BB5E39"/>
    <w:rsid w:val="03EB107C"/>
    <w:rsid w:val="041CBD5F"/>
    <w:rsid w:val="042A26E3"/>
    <w:rsid w:val="0484BF16"/>
    <w:rsid w:val="04B0DD8F"/>
    <w:rsid w:val="04BBAD78"/>
    <w:rsid w:val="05311242"/>
    <w:rsid w:val="0650E940"/>
    <w:rsid w:val="0687364E"/>
    <w:rsid w:val="06C25569"/>
    <w:rsid w:val="06F3CCAA"/>
    <w:rsid w:val="06FA294B"/>
    <w:rsid w:val="0705A4C1"/>
    <w:rsid w:val="072B8803"/>
    <w:rsid w:val="07DFB3F4"/>
    <w:rsid w:val="07ECB9A1"/>
    <w:rsid w:val="086C5ACC"/>
    <w:rsid w:val="0945F4A0"/>
    <w:rsid w:val="096730CD"/>
    <w:rsid w:val="099FBDF8"/>
    <w:rsid w:val="0A1F15A6"/>
    <w:rsid w:val="0A2D9D0E"/>
    <w:rsid w:val="0A3278D6"/>
    <w:rsid w:val="0A6B699C"/>
    <w:rsid w:val="0AA1DCC5"/>
    <w:rsid w:val="0ABADD85"/>
    <w:rsid w:val="0AC2D448"/>
    <w:rsid w:val="0B5EB759"/>
    <w:rsid w:val="0B9E8D5E"/>
    <w:rsid w:val="0BDAD90C"/>
    <w:rsid w:val="0BE4BDD5"/>
    <w:rsid w:val="0C2420CC"/>
    <w:rsid w:val="0C5751CE"/>
    <w:rsid w:val="0C966205"/>
    <w:rsid w:val="0CAD556B"/>
    <w:rsid w:val="0D1698E9"/>
    <w:rsid w:val="0DB9DB19"/>
    <w:rsid w:val="0E24126D"/>
    <w:rsid w:val="0EEEC427"/>
    <w:rsid w:val="0F449C9D"/>
    <w:rsid w:val="0F98A2C4"/>
    <w:rsid w:val="0FD6081E"/>
    <w:rsid w:val="0FEABDE5"/>
    <w:rsid w:val="1137497E"/>
    <w:rsid w:val="115B50F0"/>
    <w:rsid w:val="12812514"/>
    <w:rsid w:val="14CC90FF"/>
    <w:rsid w:val="14FE86AF"/>
    <w:rsid w:val="15061D6B"/>
    <w:rsid w:val="15777AEB"/>
    <w:rsid w:val="15E589C1"/>
    <w:rsid w:val="1618B4B7"/>
    <w:rsid w:val="163B5A1F"/>
    <w:rsid w:val="1699AF65"/>
    <w:rsid w:val="1722E9AD"/>
    <w:rsid w:val="17380592"/>
    <w:rsid w:val="188DC768"/>
    <w:rsid w:val="18F918D6"/>
    <w:rsid w:val="1A028C06"/>
    <w:rsid w:val="1A1AF055"/>
    <w:rsid w:val="1A388255"/>
    <w:rsid w:val="1A7DC2E3"/>
    <w:rsid w:val="1A9C8859"/>
    <w:rsid w:val="1A9F5875"/>
    <w:rsid w:val="1A9FBC8B"/>
    <w:rsid w:val="1ABE7222"/>
    <w:rsid w:val="1AC95405"/>
    <w:rsid w:val="1B808E65"/>
    <w:rsid w:val="1BC5682A"/>
    <w:rsid w:val="1C4A7FE6"/>
    <w:rsid w:val="1C71316C"/>
    <w:rsid w:val="1CA6D29C"/>
    <w:rsid w:val="1CAFDCD1"/>
    <w:rsid w:val="1CCEA6B0"/>
    <w:rsid w:val="1CCF0451"/>
    <w:rsid w:val="1D86ABB0"/>
    <w:rsid w:val="1E1E81B1"/>
    <w:rsid w:val="1E45EE68"/>
    <w:rsid w:val="1F3919E3"/>
    <w:rsid w:val="1FCFF30B"/>
    <w:rsid w:val="20DD3C71"/>
    <w:rsid w:val="225D5112"/>
    <w:rsid w:val="2280795A"/>
    <w:rsid w:val="22A690D1"/>
    <w:rsid w:val="22AE23B2"/>
    <w:rsid w:val="22F1A90C"/>
    <w:rsid w:val="232BF721"/>
    <w:rsid w:val="23996C77"/>
    <w:rsid w:val="24E27CBB"/>
    <w:rsid w:val="2509CB4B"/>
    <w:rsid w:val="257965A7"/>
    <w:rsid w:val="26945FF8"/>
    <w:rsid w:val="26D2913C"/>
    <w:rsid w:val="270A5779"/>
    <w:rsid w:val="272670DF"/>
    <w:rsid w:val="27328BC0"/>
    <w:rsid w:val="27853012"/>
    <w:rsid w:val="27AC3B9A"/>
    <w:rsid w:val="27FD4872"/>
    <w:rsid w:val="28539B94"/>
    <w:rsid w:val="285FC239"/>
    <w:rsid w:val="286DE965"/>
    <w:rsid w:val="28B10669"/>
    <w:rsid w:val="28BB6C18"/>
    <w:rsid w:val="28E21166"/>
    <w:rsid w:val="29CF8FAF"/>
    <w:rsid w:val="2A07B4E2"/>
    <w:rsid w:val="2A4BCB11"/>
    <w:rsid w:val="2BC3B8E8"/>
    <w:rsid w:val="2BCF7ECE"/>
    <w:rsid w:val="2BE703FA"/>
    <w:rsid w:val="2CD319CD"/>
    <w:rsid w:val="2D03EF7C"/>
    <w:rsid w:val="2DB406DF"/>
    <w:rsid w:val="2E1314F5"/>
    <w:rsid w:val="2E7D03D4"/>
    <w:rsid w:val="2EF3469C"/>
    <w:rsid w:val="2F0BAA9A"/>
    <w:rsid w:val="2F7146F8"/>
    <w:rsid w:val="2F83C2BC"/>
    <w:rsid w:val="2F888B5B"/>
    <w:rsid w:val="2FCE9FB0"/>
    <w:rsid w:val="2FED2364"/>
    <w:rsid w:val="2FEDC74C"/>
    <w:rsid w:val="3056A042"/>
    <w:rsid w:val="308F4CA2"/>
    <w:rsid w:val="3191AEF9"/>
    <w:rsid w:val="319BA07A"/>
    <w:rsid w:val="31D66902"/>
    <w:rsid w:val="31EF428A"/>
    <w:rsid w:val="3317AC9C"/>
    <w:rsid w:val="341732C3"/>
    <w:rsid w:val="34182EE2"/>
    <w:rsid w:val="3481B08E"/>
    <w:rsid w:val="34E416FB"/>
    <w:rsid w:val="355172D1"/>
    <w:rsid w:val="35DE58FC"/>
    <w:rsid w:val="362C2B0A"/>
    <w:rsid w:val="3635ECF0"/>
    <w:rsid w:val="3674F62C"/>
    <w:rsid w:val="3681F134"/>
    <w:rsid w:val="3694873B"/>
    <w:rsid w:val="37564AAC"/>
    <w:rsid w:val="379E46B5"/>
    <w:rsid w:val="37E592F9"/>
    <w:rsid w:val="38118BBB"/>
    <w:rsid w:val="384F286E"/>
    <w:rsid w:val="39BA977B"/>
    <w:rsid w:val="3A44009E"/>
    <w:rsid w:val="3A743B81"/>
    <w:rsid w:val="3B7A2F2A"/>
    <w:rsid w:val="3D0FA13C"/>
    <w:rsid w:val="3D1145E2"/>
    <w:rsid w:val="3D221D3B"/>
    <w:rsid w:val="3D652AFA"/>
    <w:rsid w:val="3E2A6AE2"/>
    <w:rsid w:val="3E66B9EF"/>
    <w:rsid w:val="3E86D2B8"/>
    <w:rsid w:val="3EAD8D97"/>
    <w:rsid w:val="3EDA74C8"/>
    <w:rsid w:val="3EFE4964"/>
    <w:rsid w:val="3F091590"/>
    <w:rsid w:val="3F8FCE3C"/>
    <w:rsid w:val="3FB031E2"/>
    <w:rsid w:val="3FDBEA94"/>
    <w:rsid w:val="3FE8BE0B"/>
    <w:rsid w:val="4000DC74"/>
    <w:rsid w:val="4055CFB3"/>
    <w:rsid w:val="406AC089"/>
    <w:rsid w:val="416B24E5"/>
    <w:rsid w:val="42E19695"/>
    <w:rsid w:val="4316CF57"/>
    <w:rsid w:val="435CD619"/>
    <w:rsid w:val="44D49F8A"/>
    <w:rsid w:val="4537D9C0"/>
    <w:rsid w:val="4564E17F"/>
    <w:rsid w:val="457F7234"/>
    <w:rsid w:val="458993D5"/>
    <w:rsid w:val="45B701A5"/>
    <w:rsid w:val="45D49EB6"/>
    <w:rsid w:val="463B8AD4"/>
    <w:rsid w:val="46E9856E"/>
    <w:rsid w:val="46EA3F9A"/>
    <w:rsid w:val="46F3BFBC"/>
    <w:rsid w:val="47095B49"/>
    <w:rsid w:val="49A22937"/>
    <w:rsid w:val="49A34B40"/>
    <w:rsid w:val="49CFF67D"/>
    <w:rsid w:val="4B3F1BA1"/>
    <w:rsid w:val="4B45DBF3"/>
    <w:rsid w:val="4B4E8B43"/>
    <w:rsid w:val="4B7732A7"/>
    <w:rsid w:val="4BBD19C8"/>
    <w:rsid w:val="4C4AD5E6"/>
    <w:rsid w:val="4C658522"/>
    <w:rsid w:val="4CB3704E"/>
    <w:rsid w:val="4CDA5C57"/>
    <w:rsid w:val="4E0E7345"/>
    <w:rsid w:val="4E2D1763"/>
    <w:rsid w:val="4E6F8139"/>
    <w:rsid w:val="4E9DF64E"/>
    <w:rsid w:val="4EC20870"/>
    <w:rsid w:val="4FBD7C16"/>
    <w:rsid w:val="504DCE4A"/>
    <w:rsid w:val="508339D5"/>
    <w:rsid w:val="50A1278F"/>
    <w:rsid w:val="50A8FC70"/>
    <w:rsid w:val="526538C1"/>
    <w:rsid w:val="52ED580E"/>
    <w:rsid w:val="53883E4B"/>
    <w:rsid w:val="538B6007"/>
    <w:rsid w:val="53E75444"/>
    <w:rsid w:val="54D0401B"/>
    <w:rsid w:val="54D66A96"/>
    <w:rsid w:val="54DF9AAA"/>
    <w:rsid w:val="5500E58F"/>
    <w:rsid w:val="552C8107"/>
    <w:rsid w:val="5563369D"/>
    <w:rsid w:val="5564CA2E"/>
    <w:rsid w:val="55793A26"/>
    <w:rsid w:val="56579BCA"/>
    <w:rsid w:val="5668ADB8"/>
    <w:rsid w:val="566F4C11"/>
    <w:rsid w:val="56EC6B8B"/>
    <w:rsid w:val="5730DE4F"/>
    <w:rsid w:val="58017BB4"/>
    <w:rsid w:val="58997D00"/>
    <w:rsid w:val="58B806B7"/>
    <w:rsid w:val="58FE5A95"/>
    <w:rsid w:val="5910B3EA"/>
    <w:rsid w:val="591DEEDB"/>
    <w:rsid w:val="5922E7D2"/>
    <w:rsid w:val="59A5266B"/>
    <w:rsid w:val="59B768F4"/>
    <w:rsid w:val="5A53D718"/>
    <w:rsid w:val="5A76CF3B"/>
    <w:rsid w:val="5AA37942"/>
    <w:rsid w:val="5B5666BB"/>
    <w:rsid w:val="5B599249"/>
    <w:rsid w:val="5BF588D9"/>
    <w:rsid w:val="5C811964"/>
    <w:rsid w:val="5CD08C94"/>
    <w:rsid w:val="5CDF0891"/>
    <w:rsid w:val="5D0C6F1D"/>
    <w:rsid w:val="5D0D4B03"/>
    <w:rsid w:val="5D394E26"/>
    <w:rsid w:val="5DCC4C3A"/>
    <w:rsid w:val="5EAD1D1E"/>
    <w:rsid w:val="5F27483B"/>
    <w:rsid w:val="5F757265"/>
    <w:rsid w:val="5F774A4E"/>
    <w:rsid w:val="5F9C6168"/>
    <w:rsid w:val="601CBA1C"/>
    <w:rsid w:val="607A2574"/>
    <w:rsid w:val="60980771"/>
    <w:rsid w:val="60D243BB"/>
    <w:rsid w:val="615F54B3"/>
    <w:rsid w:val="624603AF"/>
    <w:rsid w:val="6251A873"/>
    <w:rsid w:val="62D56538"/>
    <w:rsid w:val="62DEB25F"/>
    <w:rsid w:val="63F06431"/>
    <w:rsid w:val="6414623C"/>
    <w:rsid w:val="645C1A3E"/>
    <w:rsid w:val="649A0C21"/>
    <w:rsid w:val="674591DD"/>
    <w:rsid w:val="6768D3ED"/>
    <w:rsid w:val="67807EA8"/>
    <w:rsid w:val="686B9400"/>
    <w:rsid w:val="68BD96EC"/>
    <w:rsid w:val="694A2AA5"/>
    <w:rsid w:val="6A8B709A"/>
    <w:rsid w:val="6B67AC35"/>
    <w:rsid w:val="6B685A4A"/>
    <w:rsid w:val="6B769364"/>
    <w:rsid w:val="6BEEDDE8"/>
    <w:rsid w:val="6C13EEB1"/>
    <w:rsid w:val="6C3A4062"/>
    <w:rsid w:val="6C3E63AF"/>
    <w:rsid w:val="6D2283C2"/>
    <w:rsid w:val="6D26B9B7"/>
    <w:rsid w:val="6D8C1CEA"/>
    <w:rsid w:val="6E32F568"/>
    <w:rsid w:val="6EB6C22A"/>
    <w:rsid w:val="6F227D2F"/>
    <w:rsid w:val="6F662FBB"/>
    <w:rsid w:val="6F815AEE"/>
    <w:rsid w:val="705A8087"/>
    <w:rsid w:val="70A027F2"/>
    <w:rsid w:val="71B04185"/>
    <w:rsid w:val="71BDAC79"/>
    <w:rsid w:val="71D4A294"/>
    <w:rsid w:val="72288A1D"/>
    <w:rsid w:val="726F0833"/>
    <w:rsid w:val="727CFA4D"/>
    <w:rsid w:val="728E5F97"/>
    <w:rsid w:val="730E79C1"/>
    <w:rsid w:val="73437573"/>
    <w:rsid w:val="74619BE1"/>
    <w:rsid w:val="74773201"/>
    <w:rsid w:val="747AD927"/>
    <w:rsid w:val="7491FCB8"/>
    <w:rsid w:val="74B3B8EE"/>
    <w:rsid w:val="75982A66"/>
    <w:rsid w:val="75BEBC35"/>
    <w:rsid w:val="7611FED9"/>
    <w:rsid w:val="76BE5A24"/>
    <w:rsid w:val="773BD1E4"/>
    <w:rsid w:val="774F8B2B"/>
    <w:rsid w:val="7794336F"/>
    <w:rsid w:val="77EFBE33"/>
    <w:rsid w:val="78641336"/>
    <w:rsid w:val="787A9510"/>
    <w:rsid w:val="78A3AD50"/>
    <w:rsid w:val="79783DC7"/>
    <w:rsid w:val="7A7A7887"/>
    <w:rsid w:val="7A805058"/>
    <w:rsid w:val="7B8C7631"/>
    <w:rsid w:val="7BEEA83B"/>
    <w:rsid w:val="7BF7752A"/>
    <w:rsid w:val="7C2AE543"/>
    <w:rsid w:val="7C59B278"/>
    <w:rsid w:val="7C92057C"/>
    <w:rsid w:val="7CA34C10"/>
    <w:rsid w:val="7D284BA8"/>
    <w:rsid w:val="7D445E99"/>
    <w:rsid w:val="7DDF2D20"/>
    <w:rsid w:val="7DFAF3A2"/>
    <w:rsid w:val="7DFE3E0D"/>
    <w:rsid w:val="7E2E27A6"/>
    <w:rsid w:val="7EE0F151"/>
    <w:rsid w:val="7FC38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2AFA"/>
  <w15:chartTrackingRefBased/>
  <w15:docId w15:val="{65CD9C04-A8E8-44A3-B651-FFC4787C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F54F2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F54F2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E5F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56DD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56DDA"/>
    <w:rPr>
      <w:b/>
      <w:bCs/>
      <w:sz w:val="20"/>
      <w:szCs w:val="20"/>
    </w:rPr>
  </w:style>
  <w:style w:type="character" w:styleId="Paikkamerkkiteksti">
    <w:name w:val="Placeholder Text"/>
    <w:basedOn w:val="Kappaleenoletusfontti"/>
    <w:uiPriority w:val="99"/>
    <w:semiHidden/>
    <w:rsid w:val="001772C2"/>
    <w:rPr>
      <w:color w:val="80808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9B72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ulukkoRuudukko">
    <w:name w:val="Table Grid"/>
    <w:basedOn w:val="Normaalitaulukko"/>
    <w:uiPriority w:val="39"/>
    <w:rsid w:val="009B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3F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3F54F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aali"/>
    <w:rsid w:val="002E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customStyle="1" w:styleId="paragraph">
    <w:name w:val="paragraph"/>
    <w:basedOn w:val="Normaali"/>
    <w:rsid w:val="002E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textrun">
    <w:name w:val="textrun"/>
    <w:basedOn w:val="Kappaleenoletusfontti"/>
    <w:rsid w:val="002E5FBF"/>
  </w:style>
  <w:style w:type="character" w:customStyle="1" w:styleId="normaltextrun">
    <w:name w:val="normaltextrun"/>
    <w:basedOn w:val="Kappaleenoletusfontti"/>
    <w:rsid w:val="002E5FBF"/>
  </w:style>
  <w:style w:type="character" w:customStyle="1" w:styleId="linebreakblob">
    <w:name w:val="linebreakblob"/>
    <w:basedOn w:val="Kappaleenoletusfontti"/>
    <w:rsid w:val="002E5FBF"/>
  </w:style>
  <w:style w:type="character" w:customStyle="1" w:styleId="scxw189214146">
    <w:name w:val="scxw189214146"/>
    <w:basedOn w:val="Kappaleenoletusfontti"/>
    <w:rsid w:val="002E5FBF"/>
  </w:style>
  <w:style w:type="character" w:styleId="AvattuHyperlinkki">
    <w:name w:val="FollowedHyperlink"/>
    <w:basedOn w:val="Kappaleenoletusfontti"/>
    <w:uiPriority w:val="99"/>
    <w:semiHidden/>
    <w:unhideWhenUsed/>
    <w:rsid w:val="002E5FBF"/>
    <w:rPr>
      <w:color w:val="800080"/>
      <w:u w:val="single"/>
    </w:rPr>
  </w:style>
  <w:style w:type="character" w:customStyle="1" w:styleId="eop">
    <w:name w:val="eop"/>
    <w:basedOn w:val="Kappaleenoletusfontti"/>
    <w:rsid w:val="002E5FBF"/>
  </w:style>
  <w:style w:type="character" w:customStyle="1" w:styleId="wacimagecontainer">
    <w:name w:val="wacimagecontainer"/>
    <w:basedOn w:val="Kappaleenoletusfontti"/>
    <w:rsid w:val="002E5FBF"/>
  </w:style>
  <w:style w:type="character" w:customStyle="1" w:styleId="wacimageborder">
    <w:name w:val="wacimageborder"/>
    <w:basedOn w:val="Kappaleenoletusfontti"/>
    <w:rsid w:val="002E5FBF"/>
  </w:style>
  <w:style w:type="paragraph" w:customStyle="1" w:styleId="outlineelement">
    <w:name w:val="outlineelement"/>
    <w:basedOn w:val="Normaali"/>
    <w:rsid w:val="002E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2E5F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F80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80A9E"/>
  </w:style>
  <w:style w:type="paragraph" w:styleId="Alatunniste">
    <w:name w:val="footer"/>
    <w:basedOn w:val="Normaali"/>
    <w:link w:val="AlatunnisteChar"/>
    <w:uiPriority w:val="99"/>
    <w:unhideWhenUsed/>
    <w:rsid w:val="00F80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80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reativecommons.org/licenses/by-sa/4.0/" TargetMode="External"/><Relationship Id="rId18" Type="http://schemas.openxmlformats.org/officeDocument/2006/relationships/hyperlink" Target="https://physlets.org/tracker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tracker.physlets.org/hel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acker.physlets.org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yu.fi/digiphyslab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licenses/by-sa/4.0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A92C5A-F821-42E9-9D55-C67B7F536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4FDBB3-C135-433F-B950-698941147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4BD7E-2FB9-4E80-A495-292C157824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B7B083-EE4F-4A37-B2FE-52930F9AB8C0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dfc0e71-5cd0-4702-8321-3ec56762dc2c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14e068e9-fad3-4b4e-bbc6-033c1aa63c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933</Words>
  <Characters>7563</Characters>
  <Application>Microsoft Office Word</Application>
  <DocSecurity>0</DocSecurity>
  <Lines>63</Lines>
  <Paragraphs>16</Paragraphs>
  <ScaleCrop>false</ScaleCrop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Pirinen, Pekka</dc:creator>
  <cp:keywords/>
  <dc:description/>
  <cp:lastModifiedBy>Hassinen, Victoria</cp:lastModifiedBy>
  <cp:revision>141</cp:revision>
  <dcterms:created xsi:type="dcterms:W3CDTF">2021-08-12T06:11:00Z</dcterms:created>
  <dcterms:modified xsi:type="dcterms:W3CDTF">2023-02-06T13:30:00Z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