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39206" w14:textId="77777777" w:rsidR="00094DBC" w:rsidRPr="00C7231C" w:rsidRDefault="00094DBC" w:rsidP="00094DBC">
      <w:pPr>
        <w:jc w:val="center"/>
        <w:rPr>
          <w:noProof/>
          <w:sz w:val="28"/>
          <w:szCs w:val="28"/>
        </w:rPr>
      </w:pPr>
      <w:bookmarkStart w:id="0" w:name="_Hlk126143243"/>
      <w:r w:rsidRPr="00E11D98">
        <w:rPr>
          <w:sz w:val="32"/>
          <w:szCs w:val="32"/>
        </w:rPr>
        <w:t xml:space="preserve">This </w:t>
      </w:r>
      <w:r>
        <w:rPr>
          <w:sz w:val="32"/>
          <w:szCs w:val="32"/>
        </w:rPr>
        <w:t>document</w:t>
      </w:r>
      <w:r w:rsidRPr="00E11D98">
        <w:rPr>
          <w:sz w:val="32"/>
          <w:szCs w:val="32"/>
        </w:rPr>
        <w:t xml:space="preserve"> has been </w:t>
      </w:r>
      <w:r>
        <w:rPr>
          <w:sz w:val="32"/>
          <w:szCs w:val="32"/>
        </w:rPr>
        <w:t>created</w:t>
      </w:r>
      <w:r w:rsidRPr="00E11D98">
        <w:rPr>
          <w:sz w:val="32"/>
          <w:szCs w:val="32"/>
        </w:rPr>
        <w:t xml:space="preserve"> as a part of the Erasmus+ -project “Developing Digital Physics Laboratory Work for Distance Learning” (DigiPhysLab)</w:t>
      </w:r>
      <w:r>
        <w:rPr>
          <w:sz w:val="32"/>
          <w:szCs w:val="32"/>
        </w:rPr>
        <w:t>. More info:</w:t>
      </w:r>
      <w:bookmarkStart w:id="1" w:name="_Hlk126146031"/>
      <w:r w:rsidRPr="572BBDA5">
        <w:rPr>
          <w:color w:val="049CFF"/>
          <w:sz w:val="32"/>
          <w:szCs w:val="32"/>
        </w:rPr>
        <w:t xml:space="preserve"> </w:t>
      </w:r>
      <w:bookmarkStart w:id="2" w:name="_Hlk126145972"/>
      <w:r>
        <w:rPr>
          <w:lang w:val="de-DE"/>
        </w:rPr>
        <w:fldChar w:fldCharType="begin"/>
      </w:r>
      <w:r w:rsidRPr="00B03780">
        <w:instrText>HYPERLINK "http://www.jyu.fi/digiphyslab"</w:instrText>
      </w:r>
      <w:r>
        <w:rPr>
          <w:lang w:val="de-DE"/>
        </w:rPr>
      </w:r>
      <w:r>
        <w:rPr>
          <w:lang w:val="de-DE"/>
        </w:rPr>
        <w:fldChar w:fldCharType="separate"/>
      </w:r>
      <w:r w:rsidRPr="00185E1F">
        <w:rPr>
          <w:rStyle w:val="Hyperlink"/>
          <w:sz w:val="32"/>
          <w:szCs w:val="32"/>
        </w:rPr>
        <w:t>www.jyu.fi/digiphyslab</w:t>
      </w:r>
      <w:r>
        <w:rPr>
          <w:rStyle w:val="Hyperlink"/>
          <w:sz w:val="32"/>
          <w:szCs w:val="32"/>
        </w:rPr>
        <w:fldChar w:fldCharType="end"/>
      </w:r>
      <w:bookmarkEnd w:id="1"/>
      <w:bookmarkEnd w:id="2"/>
    </w:p>
    <w:p w14:paraId="03A5BF75" w14:textId="77777777" w:rsidR="00366F73" w:rsidRPr="00252474" w:rsidRDefault="00366F73" w:rsidP="001F01D5">
      <w:pPr>
        <w:jc w:val="center"/>
        <w:rPr>
          <w:noProof/>
        </w:rPr>
      </w:pPr>
    </w:p>
    <w:p w14:paraId="08AEA5BA" w14:textId="77777777" w:rsidR="001F01D5" w:rsidRPr="00252474" w:rsidRDefault="001F01D5" w:rsidP="001F01D5">
      <w:pPr>
        <w:jc w:val="center"/>
        <w:rPr>
          <w:sz w:val="24"/>
          <w:szCs w:val="24"/>
        </w:rPr>
      </w:pPr>
    </w:p>
    <w:p w14:paraId="2F188938" w14:textId="77777777" w:rsidR="001F01D5" w:rsidRPr="00252474" w:rsidRDefault="001F01D5" w:rsidP="001F01D5">
      <w:pPr>
        <w:rPr>
          <w:sz w:val="24"/>
          <w:szCs w:val="24"/>
        </w:rPr>
      </w:pPr>
    </w:p>
    <w:p w14:paraId="5B54E91B" w14:textId="77777777" w:rsidR="001F01D5" w:rsidRPr="00252474" w:rsidRDefault="001F01D5" w:rsidP="001F01D5">
      <w:pPr>
        <w:rPr>
          <w:sz w:val="40"/>
          <w:szCs w:val="40"/>
        </w:rPr>
      </w:pPr>
    </w:p>
    <w:p w14:paraId="637FA0C0" w14:textId="77777777" w:rsidR="001F01D5" w:rsidRPr="00252474" w:rsidRDefault="00ED1304" w:rsidP="001F01D5">
      <w:pPr>
        <w:jc w:val="center"/>
        <w:rPr>
          <w:sz w:val="48"/>
          <w:szCs w:val="48"/>
        </w:rPr>
      </w:pPr>
      <w:r w:rsidRPr="00252474">
        <w:rPr>
          <w:sz w:val="48"/>
          <w:szCs w:val="48"/>
        </w:rPr>
        <w:t>Rolling motion with smartphone</w:t>
      </w:r>
    </w:p>
    <w:p w14:paraId="3246CDD4" w14:textId="2BDF6F52" w:rsidR="00094DBC" w:rsidRDefault="00094DBC" w:rsidP="00094DBC">
      <w:pPr>
        <w:jc w:val="center"/>
        <w:rPr>
          <w:sz w:val="28"/>
          <w:szCs w:val="28"/>
        </w:rPr>
      </w:pPr>
      <w:r>
        <w:rPr>
          <w:sz w:val="28"/>
          <w:szCs w:val="28"/>
        </w:rPr>
        <w:t>Student version</w:t>
      </w:r>
    </w:p>
    <w:p w14:paraId="6152FCF4" w14:textId="77777777" w:rsidR="00094DBC" w:rsidRPr="00E20EBD" w:rsidRDefault="00094DBC" w:rsidP="00094DBC">
      <w:pPr>
        <w:jc w:val="center"/>
        <w:rPr>
          <w:sz w:val="28"/>
          <w:szCs w:val="28"/>
        </w:rPr>
      </w:pPr>
      <w:r>
        <w:rPr>
          <w:sz w:val="28"/>
          <w:szCs w:val="28"/>
        </w:rPr>
        <w:t>27.2.2023</w:t>
      </w:r>
    </w:p>
    <w:p w14:paraId="47BF0CA9" w14:textId="77777777" w:rsidR="00094DBC" w:rsidRDefault="00094DBC" w:rsidP="00094DBC">
      <w:pPr>
        <w:rPr>
          <w:sz w:val="40"/>
          <w:szCs w:val="40"/>
        </w:rPr>
      </w:pPr>
    </w:p>
    <w:p w14:paraId="07557814" w14:textId="77777777" w:rsidR="00094DBC" w:rsidRDefault="00094DBC" w:rsidP="00094DBC">
      <w:pPr>
        <w:rPr>
          <w:sz w:val="40"/>
          <w:szCs w:val="40"/>
        </w:rPr>
      </w:pPr>
    </w:p>
    <w:p w14:paraId="74EC5215" w14:textId="77777777" w:rsidR="00094DBC" w:rsidRDefault="00094DBC" w:rsidP="00094DBC">
      <w:pPr>
        <w:rPr>
          <w:sz w:val="40"/>
          <w:szCs w:val="40"/>
        </w:rPr>
      </w:pPr>
    </w:p>
    <w:p w14:paraId="2915E006" w14:textId="77777777" w:rsidR="00094DBC" w:rsidRDefault="00094DBC" w:rsidP="00094DBC">
      <w:pPr>
        <w:jc w:val="center"/>
        <w:rPr>
          <w:sz w:val="40"/>
          <w:szCs w:val="40"/>
        </w:rPr>
      </w:pPr>
    </w:p>
    <w:p w14:paraId="47400B57" w14:textId="77777777" w:rsidR="00094DBC" w:rsidRDefault="00094DBC" w:rsidP="00094DBC">
      <w:pPr>
        <w:jc w:val="center"/>
        <w:rPr>
          <w:sz w:val="40"/>
          <w:szCs w:val="40"/>
        </w:rPr>
      </w:pPr>
    </w:p>
    <w:p w14:paraId="63AE5536" w14:textId="77777777" w:rsidR="00094DBC" w:rsidRDefault="00094DBC" w:rsidP="00094DBC">
      <w:pPr>
        <w:jc w:val="center"/>
        <w:rPr>
          <w:rFonts w:ascii="Source Sans Pro" w:hAnsi="Source Sans Pro"/>
          <w:color w:val="464646"/>
          <w:sz w:val="28"/>
          <w:szCs w:val="28"/>
          <w:shd w:val="clear" w:color="auto" w:fill="FFFFFF"/>
        </w:rPr>
      </w:pPr>
      <w:r>
        <w:rPr>
          <w:noProof/>
        </w:rPr>
        <w:drawing>
          <wp:inline distT="0" distB="0" distL="0" distR="0" wp14:anchorId="53A98D58" wp14:editId="2AA05E62">
            <wp:extent cx="5731510" cy="1177925"/>
            <wp:effectExtent l="0" t="0" r="2540" b="3175"/>
            <wp:docPr id="10" name="Kuva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Graphical user interface, text,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177925"/>
                    </a:xfrm>
                    <a:prstGeom prst="rect">
                      <a:avLst/>
                    </a:prstGeom>
                    <a:noFill/>
                    <a:ln>
                      <a:noFill/>
                    </a:ln>
                  </pic:spPr>
                </pic:pic>
              </a:graphicData>
            </a:graphic>
          </wp:inline>
        </w:drawing>
      </w:r>
    </w:p>
    <w:p w14:paraId="71FC1A58" w14:textId="77777777" w:rsidR="00094DBC" w:rsidRDefault="00094DBC" w:rsidP="00094DBC">
      <w:pPr>
        <w:jc w:val="center"/>
        <w:rPr>
          <w:rFonts w:ascii="Source Sans Pro" w:hAnsi="Source Sans Pro"/>
          <w:color w:val="464646"/>
          <w:sz w:val="28"/>
          <w:szCs w:val="28"/>
          <w:shd w:val="clear" w:color="auto" w:fill="FFFFFF"/>
        </w:rPr>
      </w:pPr>
    </w:p>
    <w:p w14:paraId="196E06BE" w14:textId="77777777" w:rsidR="00094DBC" w:rsidRDefault="00094DBC" w:rsidP="00094DBC">
      <w:pPr>
        <w:jc w:val="center"/>
        <w:rPr>
          <w:rFonts w:ascii="Source Sans Pro" w:hAnsi="Source Sans Pro"/>
          <w:color w:val="464646"/>
          <w:sz w:val="28"/>
          <w:szCs w:val="28"/>
          <w:shd w:val="clear" w:color="auto" w:fill="FFFFFF"/>
        </w:rPr>
      </w:pPr>
    </w:p>
    <w:p w14:paraId="59D68F5F" w14:textId="77777777" w:rsidR="00094DBC" w:rsidRDefault="00094DBC" w:rsidP="00094DBC">
      <w:pPr>
        <w:jc w:val="center"/>
        <w:rPr>
          <w:rFonts w:ascii="Source Sans Pro" w:hAnsi="Source Sans Pro"/>
          <w:color w:val="464646"/>
          <w:sz w:val="28"/>
          <w:szCs w:val="28"/>
          <w:shd w:val="clear" w:color="auto" w:fill="FFFFFF"/>
        </w:rPr>
      </w:pPr>
    </w:p>
    <w:p w14:paraId="4AE9270D" w14:textId="6F8B9B6D" w:rsidR="00094DBC" w:rsidRDefault="00094DBC" w:rsidP="00094DBC">
      <w:pPr>
        <w:jc w:val="center"/>
        <w:rPr>
          <w:rFonts w:ascii="Source Sans Pro" w:hAnsi="Source Sans Pro"/>
          <w:color w:val="464646"/>
          <w:sz w:val="28"/>
          <w:szCs w:val="28"/>
          <w:shd w:val="clear" w:color="auto" w:fill="FFFFFF"/>
        </w:rPr>
      </w:pPr>
      <w:r w:rsidRPr="00A50B4B">
        <w:rPr>
          <w:rFonts w:ascii="Source Sans Pro" w:hAnsi="Source Sans Pro"/>
          <w:noProof/>
          <w:color w:val="049CCF"/>
          <w:sz w:val="28"/>
          <w:szCs w:val="28"/>
          <w:shd w:val="clear" w:color="auto" w:fill="FFFFFF"/>
        </w:rPr>
        <w:drawing>
          <wp:inline distT="0" distB="0" distL="0" distR="0" wp14:anchorId="6551A147" wp14:editId="07A50C2B">
            <wp:extent cx="840105" cy="297815"/>
            <wp:effectExtent l="0" t="0" r="0" b="6985"/>
            <wp:docPr id="1" name="Kuva 1" descr="Creative Commons Licen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ive Commons Licens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r w:rsidRPr="00A50B4B">
        <w:rPr>
          <w:rFonts w:ascii="Source Sans Pro" w:hAnsi="Source Sans Pro"/>
          <w:color w:val="464646"/>
          <w:sz w:val="28"/>
          <w:szCs w:val="28"/>
        </w:rPr>
        <w:br/>
      </w:r>
      <w:r w:rsidRPr="00A50B4B">
        <w:rPr>
          <w:rFonts w:ascii="Source Sans Pro" w:hAnsi="Source Sans Pro"/>
          <w:color w:val="464646"/>
          <w:sz w:val="28"/>
          <w:szCs w:val="28"/>
          <w:shd w:val="clear" w:color="auto" w:fill="FFFFFF"/>
        </w:rPr>
        <w:t>This work is licensed under a </w:t>
      </w:r>
      <w:hyperlink r:id="rId14" w:history="1">
        <w:r w:rsidRPr="00A50B4B">
          <w:rPr>
            <w:rStyle w:val="Hyperlink"/>
            <w:rFonts w:ascii="Source Sans Pro" w:hAnsi="Source Sans Pro"/>
            <w:color w:val="049CCF"/>
            <w:sz w:val="28"/>
            <w:szCs w:val="28"/>
            <w:shd w:val="clear" w:color="auto" w:fill="FFFFFF"/>
          </w:rPr>
          <w:t>Creative Commons Attribution-ShareAlike 4.0 International License</w:t>
        </w:r>
      </w:hyperlink>
      <w:r w:rsidRPr="00A50B4B">
        <w:rPr>
          <w:rFonts w:ascii="Source Sans Pro" w:hAnsi="Source Sans Pro"/>
          <w:color w:val="464646"/>
          <w:sz w:val="28"/>
          <w:szCs w:val="28"/>
          <w:shd w:val="clear" w:color="auto" w:fill="FFFFFF"/>
        </w:rPr>
        <w:t>.</w:t>
      </w:r>
      <w:bookmarkEnd w:id="0"/>
    </w:p>
    <w:p w14:paraId="2D04283A" w14:textId="77777777" w:rsidR="00094DBC" w:rsidRDefault="00094DBC" w:rsidP="00094DBC">
      <w:pPr>
        <w:jc w:val="center"/>
        <w:rPr>
          <w:rFonts w:ascii="Source Sans Pro" w:hAnsi="Source Sans Pro"/>
          <w:color w:val="464646"/>
          <w:sz w:val="28"/>
          <w:szCs w:val="28"/>
          <w:shd w:val="clear" w:color="auto" w:fill="FFFFFF"/>
        </w:rPr>
      </w:pPr>
    </w:p>
    <w:p w14:paraId="2A4A1BBF" w14:textId="162ADB66" w:rsidR="0090329B" w:rsidRPr="00252474" w:rsidRDefault="00040212" w:rsidP="00094DBC">
      <w:pPr>
        <w:pStyle w:val="Heading1"/>
        <w:rPr>
          <w:rFonts w:ascii="Calibri Light" w:eastAsia="Times New Roman" w:hAnsi="Calibri Light" w:cs="Times New Roman"/>
          <w:b w:val="0"/>
          <w:bCs/>
          <w:color w:val="2F5496"/>
          <w:sz w:val="28"/>
          <w:szCs w:val="28"/>
        </w:rPr>
      </w:pPr>
      <w:r w:rsidRPr="00252474">
        <w:lastRenderedPageBreak/>
        <w:t xml:space="preserve">Rolling </w:t>
      </w:r>
      <w:r w:rsidR="009E62CC">
        <w:rPr>
          <w:bCs/>
          <w:color w:val="2F5496"/>
          <w:sz w:val="28"/>
          <w:szCs w:val="28"/>
        </w:rPr>
        <w:t>motion with smartphone</w:t>
      </w:r>
    </w:p>
    <w:p w14:paraId="78174154" w14:textId="0185471F" w:rsidR="0090329B" w:rsidRPr="00252474" w:rsidRDefault="0090329B" w:rsidP="00094DBC">
      <w:pPr>
        <w:pStyle w:val="Heading2"/>
        <w:rPr>
          <w:rFonts w:ascii="Calibri Light" w:eastAsia="Times New Roman" w:hAnsi="Calibri Light" w:cs="Times New Roman"/>
          <w:b w:val="0"/>
          <w:bCs/>
          <w:color w:val="2F5496"/>
          <w:sz w:val="24"/>
          <w:szCs w:val="24"/>
        </w:rPr>
      </w:pPr>
      <w:r w:rsidRPr="00252474">
        <w:t>Motivation</w:t>
      </w:r>
      <w:r w:rsidR="00CA3BB2" w:rsidRPr="00252474">
        <w:rPr>
          <w:bCs/>
          <w:color w:val="2F5496"/>
          <w:sz w:val="24"/>
          <w:szCs w:val="24"/>
        </w:rPr>
        <w:t xml:space="preserve"> and goal</w:t>
      </w:r>
    </w:p>
    <w:p w14:paraId="77409933" w14:textId="6E4A9771" w:rsidR="00072E70" w:rsidRPr="00252474" w:rsidRDefault="00240FF4" w:rsidP="00072E70">
      <w:pPr>
        <w:keepNext/>
        <w:keepLines/>
        <w:spacing w:after="120" w:line="256" w:lineRule="auto"/>
        <w:outlineLvl w:val="1"/>
        <w:rPr>
          <w:rFonts w:ascii="Calibri" w:eastAsia="Calibri" w:hAnsi="Calibri" w:cs="Times New Roman"/>
        </w:rPr>
      </w:pPr>
      <w:r w:rsidRPr="00252474">
        <w:t xml:space="preserve">In principle, depending on the trajectory curve on which a body moves, translational movements and rotational movements can be distinguished. </w:t>
      </w:r>
      <w:r w:rsidR="00E92B88" w:rsidRPr="00252474">
        <w:t>In a translational movement, all points of the body undergo the same displacement (</w:t>
      </w:r>
      <w:r w:rsidR="007B5CB0" w:rsidRPr="00252474">
        <w:t>cf</w:t>
      </w:r>
      <w:r w:rsidR="00E92B88" w:rsidRPr="00252474">
        <w:t>. Parallel displacement</w:t>
      </w:r>
      <w:r w:rsidR="00072E70" w:rsidRPr="00252474">
        <w:t xml:space="preserve"> in geometry); in </w:t>
      </w:r>
      <w:r w:rsidR="00E6744A" w:rsidRPr="00252474">
        <w:t>rotational motion, however, all points of the body rotate around a common axis</w:t>
      </w:r>
      <w:r w:rsidR="007B5CB0" w:rsidRPr="00252474">
        <w:t xml:space="preserve"> (</w:t>
      </w:r>
      <w:r w:rsidR="00F47156" w:rsidRPr="00252474">
        <w:t>cf.</w:t>
      </w:r>
      <w:r w:rsidR="007B5CB0" w:rsidRPr="00252474">
        <w:t xml:space="preserve"> </w:t>
      </w:r>
      <w:r w:rsidR="00F47156" w:rsidRPr="00252474">
        <w:t>R</w:t>
      </w:r>
      <w:r w:rsidR="007B5CB0" w:rsidRPr="00252474">
        <w:t>otations in geometry). Each movement can be described as a superposition of translational and rotational movements. A simple example of this is the rolling</w:t>
      </w:r>
      <w:r w:rsidR="00072E70" w:rsidRPr="00252474">
        <w:t xml:space="preserve"> </w:t>
      </w:r>
      <w:r w:rsidR="00F47156" w:rsidRPr="00252474">
        <w:t>motion</w:t>
      </w:r>
      <w:r w:rsidR="00072E70" w:rsidRPr="00252474">
        <w:t xml:space="preserve">, </w:t>
      </w:r>
      <w:r w:rsidR="00BB0FC4" w:rsidRPr="00252474">
        <w:t>in which, for example, a cylindrical body rotates around its own axis</w:t>
      </w:r>
      <w:r w:rsidRPr="00252474">
        <w:t xml:space="preserve"> </w:t>
      </w:r>
      <w:r w:rsidR="00072E70" w:rsidRPr="00252474">
        <w:t xml:space="preserve">and also </w:t>
      </w:r>
      <w:r w:rsidR="004D171E" w:rsidRPr="00252474">
        <w:t>exerts a translational movement</w:t>
      </w:r>
      <w:r w:rsidR="00BB0FC4" w:rsidRPr="00252474">
        <w:t xml:space="preserve"> due to a </w:t>
      </w:r>
      <w:r w:rsidR="00376AA3" w:rsidRPr="00252474">
        <w:t>frictional force of the substrate that counteracts the torque</w:t>
      </w:r>
      <w:r w:rsidR="00072E70" w:rsidRPr="00252474">
        <w:t>.</w:t>
      </w:r>
    </w:p>
    <w:p w14:paraId="11379C23" w14:textId="5802A8F6" w:rsidR="00B97ED2" w:rsidRPr="00252474" w:rsidRDefault="004D171E" w:rsidP="009F1D17">
      <w:pPr>
        <w:keepNext/>
        <w:keepLines/>
        <w:spacing w:after="120" w:line="256" w:lineRule="auto"/>
        <w:jc w:val="both"/>
        <w:outlineLvl w:val="1"/>
        <w:rPr>
          <w:rFonts w:ascii="Calibri" w:eastAsia="Calibri" w:hAnsi="Calibri" w:cs="Times New Roman"/>
        </w:rPr>
      </w:pPr>
      <w:r w:rsidRPr="00252474">
        <w:t xml:space="preserve">One way to rotate such a cylinder is </w:t>
      </w:r>
      <w:r w:rsidR="00DD6C17" w:rsidRPr="00252474">
        <w:t>to let it roll down an inclined plane.</w:t>
      </w:r>
      <w:r w:rsidR="00240FF4" w:rsidRPr="00252474">
        <w:t xml:space="preserve"> </w:t>
      </w:r>
      <w:r w:rsidR="00072E70" w:rsidRPr="00252474">
        <w:t>Historically</w:t>
      </w:r>
      <w:r w:rsidRPr="00252474">
        <w:t xml:space="preserve">, </w:t>
      </w:r>
      <w:r w:rsidR="00DD6C17" w:rsidRPr="00252474">
        <w:t>this</w:t>
      </w:r>
      <w:r w:rsidR="00240FF4" w:rsidRPr="00252474">
        <w:t xml:space="preserve"> </w:t>
      </w:r>
      <w:r w:rsidRPr="00252474">
        <w:t xml:space="preserve">allowed the </w:t>
      </w:r>
      <w:r w:rsidR="00072E70" w:rsidRPr="00252474">
        <w:t>investigation of gravitational effects, since the downhill force required for the movement</w:t>
      </w:r>
      <w:r w:rsidR="00240FF4" w:rsidRPr="00252474">
        <w:t xml:space="preserve"> </w:t>
      </w:r>
      <w:r w:rsidRPr="00252474">
        <w:t xml:space="preserve">parallel to </w:t>
      </w:r>
      <w:r w:rsidR="00DD6C17" w:rsidRPr="00252474">
        <w:t xml:space="preserve">the inclined plane </w:t>
      </w:r>
      <w:r w:rsidR="00072E70" w:rsidRPr="00252474">
        <w:t>is smaller than the gravitational force (but proportional to it!) and thus gravitation could be investigated in "slow motion".</w:t>
      </w:r>
    </w:p>
    <w:p w14:paraId="7F7F5002" w14:textId="2465A986" w:rsidR="00DD6C17" w:rsidRPr="00252474" w:rsidRDefault="00DD6C17" w:rsidP="00DD6C17">
      <w:pPr>
        <w:keepNext/>
        <w:keepLines/>
        <w:spacing w:after="120" w:line="256" w:lineRule="auto"/>
        <w:outlineLvl w:val="1"/>
        <w:rPr>
          <w:rFonts w:ascii="Calibri" w:eastAsia="Calibri" w:hAnsi="Calibri" w:cs="Times New Roman"/>
          <w:i/>
          <w:iCs/>
        </w:rPr>
      </w:pPr>
      <w:r w:rsidRPr="00252474">
        <w:t xml:space="preserve">Nowadays, it is possible to use </w:t>
      </w:r>
      <w:r w:rsidR="00F47156" w:rsidRPr="00252474">
        <w:t>a</w:t>
      </w:r>
      <w:r w:rsidRPr="00252474">
        <w:t xml:space="preserve"> sensor inside such a cylinder to measure the central variables during a rolling </w:t>
      </w:r>
      <w:r w:rsidR="00F47156" w:rsidRPr="00252474">
        <w:t>motion</w:t>
      </w:r>
      <w:r w:rsidRPr="00252474">
        <w:t xml:space="preserve">. </w:t>
      </w:r>
      <w:r w:rsidR="005852EA" w:rsidRPr="00252474">
        <w:t xml:space="preserve">The aim of this task is therefore to investigate the time-dependent rolling behavior of a cylinder with your smartphone </w:t>
      </w:r>
      <w:r w:rsidR="00F47156" w:rsidRPr="00252474">
        <w:t>inside</w:t>
      </w:r>
      <w:r w:rsidR="005852EA" w:rsidRPr="00252474">
        <w:t xml:space="preserve"> at different inclination angles of an inclined plane. In the analysis, you should also discuss the influence of static friction and the </w:t>
      </w:r>
      <w:r w:rsidR="00122C3C" w:rsidRPr="00252474">
        <w:t>energy</w:t>
      </w:r>
      <w:r w:rsidRPr="00252474">
        <w:t xml:space="preserve"> converted </w:t>
      </w:r>
      <w:r w:rsidR="00122C3C" w:rsidRPr="00252474">
        <w:t>into</w:t>
      </w:r>
      <w:r w:rsidR="000F42DB" w:rsidRPr="00252474">
        <w:t xml:space="preserve"> friction.</w:t>
      </w:r>
    </w:p>
    <w:p w14:paraId="4D550B7C" w14:textId="77777777" w:rsidR="00122C3C" w:rsidRPr="00252474" w:rsidRDefault="00122C3C" w:rsidP="009F1D17">
      <w:pPr>
        <w:spacing w:after="120" w:line="256" w:lineRule="auto"/>
        <w:rPr>
          <w:rFonts w:ascii="Calibri" w:eastAsia="Calibri" w:hAnsi="Calibri" w:cs="Times New Roman"/>
        </w:rPr>
      </w:pPr>
    </w:p>
    <w:p w14:paraId="3467069F" w14:textId="164F09F2" w:rsidR="0090329B" w:rsidRPr="00252474" w:rsidRDefault="00414E93" w:rsidP="00094DBC">
      <w:pPr>
        <w:pStyle w:val="Heading2"/>
        <w:rPr>
          <w:rFonts w:ascii="Calibri Light" w:eastAsia="Times New Roman" w:hAnsi="Calibri Light" w:cs="Times New Roman"/>
          <w:b w:val="0"/>
          <w:bCs/>
          <w:color w:val="2F5496"/>
          <w:sz w:val="24"/>
          <w:szCs w:val="24"/>
        </w:rPr>
      </w:pPr>
      <w:r w:rsidRPr="00252474">
        <w:t xml:space="preserve">Equipment </w:t>
      </w:r>
      <w:proofErr w:type="gramStart"/>
      <w:r w:rsidRPr="00252474">
        <w:t>needed</w:t>
      </w:r>
      <w:proofErr w:type="gramEnd"/>
    </w:p>
    <w:p w14:paraId="6F75E1D1" w14:textId="7F6F9E2C" w:rsidR="0090329B" w:rsidRPr="00252474" w:rsidRDefault="0090329B" w:rsidP="0090329B">
      <w:pPr>
        <w:spacing w:after="120" w:line="256" w:lineRule="auto"/>
        <w:jc w:val="both"/>
        <w:rPr>
          <w:rFonts w:ascii="Calibri" w:eastAsia="Calibri" w:hAnsi="Calibri" w:cs="Times New Roman"/>
        </w:rPr>
      </w:pPr>
      <w:r w:rsidRPr="00252474">
        <w:t xml:space="preserve">Smartphone with </w:t>
      </w:r>
      <w:proofErr w:type="spellStart"/>
      <w:r w:rsidRPr="00252474">
        <w:rPr>
          <w:i/>
          <w:iCs/>
        </w:rPr>
        <w:t>phyphox</w:t>
      </w:r>
      <w:proofErr w:type="spellEnd"/>
      <w:r w:rsidRPr="00252474">
        <w:t xml:space="preserve">, </w:t>
      </w:r>
      <w:r w:rsidR="00366F73" w:rsidRPr="00252474">
        <w:t>scale</w:t>
      </w:r>
      <w:r w:rsidR="001126E0" w:rsidRPr="00252474">
        <w:t xml:space="preserve">, </w:t>
      </w:r>
      <w:r w:rsidR="00A0034E" w:rsidRPr="00252474">
        <w:t>roll</w:t>
      </w:r>
      <w:r w:rsidR="00240FF4" w:rsidRPr="00252474">
        <w:t xml:space="preserve"> </w:t>
      </w:r>
      <w:r w:rsidRPr="00252474">
        <w:t>(e.g.</w:t>
      </w:r>
      <w:r w:rsidR="00414E93" w:rsidRPr="00252474">
        <w:t>,</w:t>
      </w:r>
      <w:r w:rsidRPr="00252474">
        <w:t xml:space="preserve"> a </w:t>
      </w:r>
      <w:r w:rsidR="00414E93" w:rsidRPr="00252474">
        <w:t>can</w:t>
      </w:r>
      <w:r w:rsidRPr="00252474">
        <w:t>),</w:t>
      </w:r>
      <w:r w:rsidR="00240FF4" w:rsidRPr="00252474">
        <w:t xml:space="preserve"> </w:t>
      </w:r>
      <w:r w:rsidR="00A0034E" w:rsidRPr="00252474">
        <w:t>filling material</w:t>
      </w:r>
      <w:r w:rsidRPr="00252474">
        <w:t xml:space="preserve">, </w:t>
      </w:r>
      <w:r w:rsidR="004D3C45" w:rsidRPr="00252474">
        <w:t xml:space="preserve">inclined </w:t>
      </w:r>
      <w:r w:rsidR="00A0034E" w:rsidRPr="00252474">
        <w:t>plane</w:t>
      </w:r>
      <w:r w:rsidR="004D3C45" w:rsidRPr="00252474">
        <w:t xml:space="preserve"> (</w:t>
      </w:r>
      <w:r w:rsidR="00414E93" w:rsidRPr="00252474">
        <w:t>e.g.,</w:t>
      </w:r>
      <w:r w:rsidR="004D3C45" w:rsidRPr="00252474">
        <w:t xml:space="preserve"> an angled table),</w:t>
      </w:r>
      <w:r w:rsidRPr="00252474">
        <w:t xml:space="preserve"> computer for data analysis, </w:t>
      </w:r>
      <w:r w:rsidR="00414E93" w:rsidRPr="00252474">
        <w:t>folding ruler</w:t>
      </w:r>
      <w:r w:rsidRPr="00252474">
        <w:t xml:space="preserve"> </w:t>
      </w:r>
    </w:p>
    <w:p w14:paraId="7F0658F9" w14:textId="77777777" w:rsidR="001126E0" w:rsidRPr="00252474" w:rsidRDefault="001126E0" w:rsidP="0090329B">
      <w:pPr>
        <w:spacing w:after="120" w:line="256" w:lineRule="auto"/>
        <w:jc w:val="both"/>
        <w:rPr>
          <w:rFonts w:ascii="Calibri" w:eastAsia="Calibri" w:hAnsi="Calibri" w:cs="Times New Roman"/>
        </w:rPr>
      </w:pPr>
    </w:p>
    <w:p w14:paraId="61638717" w14:textId="48A77DC6" w:rsidR="00BC0B6E" w:rsidRPr="00252474" w:rsidRDefault="00414E93" w:rsidP="00094DBC">
      <w:pPr>
        <w:pStyle w:val="Heading2"/>
        <w:rPr>
          <w:rFonts w:ascii="Calibri Light" w:eastAsia="Times New Roman" w:hAnsi="Calibri Light" w:cs="Times New Roman"/>
          <w:b w:val="0"/>
          <w:bCs/>
          <w:color w:val="2F5496"/>
          <w:sz w:val="24"/>
          <w:szCs w:val="24"/>
        </w:rPr>
      </w:pPr>
      <w:r w:rsidRPr="00252474">
        <w:t>Fostered</w:t>
      </w:r>
      <w:r w:rsidR="00BC0B6E" w:rsidRPr="00252474">
        <w:rPr>
          <w:bCs/>
          <w:color w:val="2F5496"/>
          <w:sz w:val="24"/>
          <w:szCs w:val="24"/>
        </w:rPr>
        <w:t xml:space="preserve"> experimental skills and </w:t>
      </w:r>
      <w:proofErr w:type="gramStart"/>
      <w:r w:rsidR="00BC0B6E" w:rsidRPr="00252474">
        <w:rPr>
          <w:bCs/>
          <w:color w:val="2F5496"/>
          <w:sz w:val="24"/>
          <w:szCs w:val="24"/>
        </w:rPr>
        <w:t>topics</w:t>
      </w:r>
      <w:proofErr w:type="gramEnd"/>
    </w:p>
    <w:p w14:paraId="42427A30" w14:textId="2CB0E4E4" w:rsidR="00BC0B6E" w:rsidRPr="00252474" w:rsidRDefault="00BC0B6E" w:rsidP="00BC0B6E">
      <w:pPr>
        <w:spacing w:after="120" w:line="256" w:lineRule="auto"/>
        <w:rPr>
          <w:rFonts w:ascii="Calibri" w:eastAsia="Calibri" w:hAnsi="Calibri" w:cs="Times New Roman"/>
        </w:rPr>
      </w:pPr>
      <w:r w:rsidRPr="00252474">
        <w:rPr>
          <w:b/>
          <w:bCs/>
        </w:rPr>
        <w:t>Experimental skills</w:t>
      </w:r>
      <w:r w:rsidRPr="00252474">
        <w:t>: collection of measurement data, analysis of data</w:t>
      </w:r>
    </w:p>
    <w:p w14:paraId="773F536A" w14:textId="77777777" w:rsidR="00414E93" w:rsidRPr="00252474" w:rsidRDefault="00BC0B6E" w:rsidP="00876517">
      <w:pPr>
        <w:spacing w:after="120" w:line="254" w:lineRule="auto"/>
        <w:rPr>
          <w:b/>
          <w:bCs/>
        </w:rPr>
      </w:pPr>
      <w:r w:rsidRPr="00252474">
        <w:rPr>
          <w:b/>
          <w:bCs/>
        </w:rPr>
        <w:t xml:space="preserve">Topics Experimental physics: </w:t>
      </w:r>
      <w:r w:rsidRPr="00252474">
        <w:t xml:space="preserve">rotation, moment of inertia, conservation of energy, </w:t>
      </w:r>
      <w:r w:rsidR="001F616D" w:rsidRPr="00252474">
        <w:t>friction</w:t>
      </w:r>
    </w:p>
    <w:p w14:paraId="27F7F911" w14:textId="09BBD91D" w:rsidR="00876517" w:rsidRPr="00252474" w:rsidRDefault="00414E93" w:rsidP="00876517">
      <w:pPr>
        <w:spacing w:after="120" w:line="254" w:lineRule="auto"/>
        <w:rPr>
          <w:rFonts w:ascii="Calibri" w:eastAsia="Calibri" w:hAnsi="Calibri" w:cs="Times New Roman"/>
        </w:rPr>
      </w:pPr>
      <w:r w:rsidRPr="00252474">
        <w:rPr>
          <w:b/>
          <w:bCs/>
        </w:rPr>
        <w:t>M</w:t>
      </w:r>
      <w:r w:rsidR="006B74EB" w:rsidRPr="00252474">
        <w:rPr>
          <w:b/>
          <w:bCs/>
        </w:rPr>
        <w:t>athematical methods</w:t>
      </w:r>
      <w:r w:rsidR="00BC0B6E" w:rsidRPr="00252474">
        <w:rPr>
          <w:b/>
          <w:bCs/>
        </w:rPr>
        <w:t>:</w:t>
      </w:r>
      <w:r w:rsidR="00BC0B6E" w:rsidRPr="00252474">
        <w:t xml:space="preserve"> multidimensional integrals, differential equations</w:t>
      </w:r>
    </w:p>
    <w:p w14:paraId="319326C8" w14:textId="4CB20DAA" w:rsidR="00876517" w:rsidRPr="00252474" w:rsidRDefault="00876517" w:rsidP="00876517">
      <w:pPr>
        <w:spacing w:after="120" w:line="254" w:lineRule="auto"/>
        <w:rPr>
          <w:rFonts w:ascii="Calibri" w:eastAsia="Calibri" w:hAnsi="Calibri" w:cs="Times New Roman"/>
        </w:rPr>
      </w:pPr>
      <w:bookmarkStart w:id="3" w:name="_Hlk112162020"/>
      <w:r w:rsidRPr="00252474">
        <w:rPr>
          <w:b/>
          <w:bCs/>
        </w:rPr>
        <w:t xml:space="preserve">+ for physics students: </w:t>
      </w:r>
      <w:r w:rsidR="00690127" w:rsidRPr="00252474">
        <w:t>reproduction/analysis of a known problem</w:t>
      </w:r>
    </w:p>
    <w:p w14:paraId="193ADCA7" w14:textId="7C5B4664" w:rsidR="000F42DB" w:rsidRPr="00252474" w:rsidRDefault="00876517" w:rsidP="00876517">
      <w:pPr>
        <w:spacing w:after="120" w:line="254" w:lineRule="auto"/>
        <w:rPr>
          <w:rFonts w:ascii="Calibri" w:eastAsia="Calibri" w:hAnsi="Calibri" w:cs="Times New Roman"/>
          <w:b/>
          <w:bCs/>
        </w:rPr>
      </w:pPr>
      <w:r w:rsidRPr="00252474">
        <w:rPr>
          <w:b/>
          <w:bCs/>
        </w:rPr>
        <w:t xml:space="preserve">+ for teaching: </w:t>
      </w:r>
      <w:r w:rsidRPr="00252474">
        <w:t xml:space="preserve">Analysis of </w:t>
      </w:r>
      <w:r w:rsidR="0005287C" w:rsidRPr="00252474">
        <w:t>a school</w:t>
      </w:r>
      <w:r w:rsidR="002C3599" w:rsidRPr="00252474">
        <w:t>-related experiment</w:t>
      </w:r>
    </w:p>
    <w:bookmarkEnd w:id="3"/>
    <w:p w14:paraId="3CA50E80" w14:textId="56146336" w:rsidR="00876517" w:rsidRPr="00252474" w:rsidRDefault="00876517" w:rsidP="009F1D17">
      <w:pPr>
        <w:spacing w:after="120" w:line="254" w:lineRule="auto"/>
        <w:rPr>
          <w:rFonts w:ascii="Calibri Light" w:eastAsia="Times New Roman" w:hAnsi="Calibri Light" w:cs="Times New Roman"/>
          <w:b/>
          <w:bCs/>
          <w:color w:val="2F5496"/>
          <w:sz w:val="24"/>
          <w:szCs w:val="24"/>
        </w:rPr>
      </w:pPr>
    </w:p>
    <w:p w14:paraId="447FCC52" w14:textId="1806804D" w:rsidR="00CA3BB2" w:rsidRPr="00252474" w:rsidRDefault="00CA3BB2" w:rsidP="00CA3BB2">
      <w:pPr>
        <w:spacing w:after="120" w:line="256" w:lineRule="auto"/>
        <w:jc w:val="both"/>
        <w:rPr>
          <w:rFonts w:ascii="Calibri" w:eastAsia="Calibri" w:hAnsi="Calibri" w:cs="Times New Roman"/>
        </w:rPr>
      </w:pPr>
      <w:r w:rsidRPr="00252474">
        <w:t xml:space="preserve">You will now receive all the materials for the experiment </w:t>
      </w:r>
      <w:r w:rsidRPr="00252474">
        <w:rPr>
          <w:i/>
          <w:iCs/>
        </w:rPr>
        <w:t xml:space="preserve">Rolling </w:t>
      </w:r>
      <w:r w:rsidR="009E62CC">
        <w:rPr>
          <w:i/>
          <w:iCs/>
        </w:rPr>
        <w:t>motion with Smartphone</w:t>
      </w:r>
      <w:r w:rsidRPr="00252474">
        <w:t xml:space="preserve">, in which you examine rolling movements with your smartphone </w:t>
      </w:r>
      <w:r w:rsidR="0005287C">
        <w:t>on an inclined plane</w:t>
      </w:r>
      <w:r w:rsidRPr="00252474">
        <w:t xml:space="preserve">. Below you will find materials to prepare for the experiment, </w:t>
      </w:r>
      <w:r w:rsidR="00414E93" w:rsidRPr="00252474">
        <w:t>followed by</w:t>
      </w:r>
      <w:r w:rsidRPr="00252474">
        <w:t xml:space="preserve"> the actual task document for the experiment and the auxiliary materials (I) to (III).</w:t>
      </w:r>
    </w:p>
    <w:p w14:paraId="15E65F6F" w14:textId="77777777" w:rsidR="00DE00DD" w:rsidRPr="00252474" w:rsidRDefault="00DE00DD" w:rsidP="00552955">
      <w:pPr>
        <w:spacing w:after="120" w:line="256" w:lineRule="auto"/>
        <w:rPr>
          <w:rFonts w:ascii="Calibri" w:eastAsia="Calibri" w:hAnsi="Calibri" w:cs="Times New Roman"/>
          <w:b/>
          <w:bCs/>
        </w:rPr>
      </w:pPr>
    </w:p>
    <w:p w14:paraId="63CCC44E" w14:textId="1295DC58" w:rsidR="0090329B" w:rsidRPr="00252474" w:rsidRDefault="00F142B3" w:rsidP="001878FF">
      <w:pPr>
        <w:rPr>
          <w:rFonts w:ascii="Calibri" w:eastAsia="Calibri" w:hAnsi="Calibri" w:cs="Times New Roman"/>
        </w:rPr>
      </w:pPr>
      <w:r w:rsidRPr="00252474">
        <w:rPr>
          <w:rFonts w:ascii="Calibri" w:eastAsia="Calibri" w:hAnsi="Calibri" w:cs="Times New Roman"/>
        </w:rPr>
        <w:br w:type="page"/>
      </w:r>
    </w:p>
    <w:p w14:paraId="25112AF3" w14:textId="2F49C9CD" w:rsidR="0090329B" w:rsidRPr="00252474" w:rsidRDefault="0090329B" w:rsidP="00094DBC">
      <w:pPr>
        <w:pStyle w:val="Heading3"/>
        <w:rPr>
          <w:rFonts w:ascii="Calibri Light" w:eastAsia="Times New Roman" w:hAnsi="Calibri Light" w:cs="Times New Roman"/>
          <w:b w:val="0"/>
          <w:bCs/>
          <w:color w:val="2F5496"/>
          <w:szCs w:val="28"/>
        </w:rPr>
      </w:pPr>
      <w:r w:rsidRPr="00252474">
        <w:lastRenderedPageBreak/>
        <w:t>Preparatio</w:t>
      </w:r>
      <w:r w:rsidRPr="00252474">
        <w:rPr>
          <w:bCs/>
          <w:color w:val="2F5496"/>
          <w:szCs w:val="28"/>
        </w:rPr>
        <w:t>n</w:t>
      </w:r>
    </w:p>
    <w:p w14:paraId="28B9FF8D" w14:textId="189C575C" w:rsidR="002D2B98" w:rsidRPr="00252474" w:rsidRDefault="002D2B98" w:rsidP="002D2B98">
      <w:pPr>
        <w:spacing w:after="120" w:line="256" w:lineRule="auto"/>
        <w:jc w:val="both"/>
        <w:rPr>
          <w:rFonts w:ascii="Calibri" w:eastAsia="Calibri" w:hAnsi="Calibri" w:cs="Times New Roman"/>
        </w:rPr>
      </w:pPr>
      <w:r w:rsidRPr="00252474">
        <w:t xml:space="preserve">Use the following </w:t>
      </w:r>
      <w:r w:rsidR="00F50A79">
        <w:t>supportive materials</w:t>
      </w:r>
      <w:r w:rsidR="00240FF4" w:rsidRPr="00252474">
        <w:t xml:space="preserve"> </w:t>
      </w:r>
      <w:r w:rsidRPr="00252474">
        <w:t>to prepare for content before you plan and carry out your experiment.</w:t>
      </w:r>
      <w:r w:rsidR="00240FF4" w:rsidRPr="00252474">
        <w:t xml:space="preserve"> </w:t>
      </w:r>
      <w:r w:rsidRPr="00252474">
        <w:t>To do this, also edit the corresponding subtasks.</w:t>
      </w:r>
    </w:p>
    <w:p w14:paraId="2B8F1700" w14:textId="41128968" w:rsidR="00432DDA" w:rsidRPr="00252474" w:rsidRDefault="00432DDA" w:rsidP="00094DBC">
      <w:pPr>
        <w:pStyle w:val="Heading2"/>
        <w:rPr>
          <w:b w:val="0"/>
        </w:rPr>
      </w:pPr>
      <w:r w:rsidRPr="00252474">
        <w:t xml:space="preserve">Technical </w:t>
      </w:r>
      <w:r w:rsidRPr="00094DBC">
        <w:t>preparations</w:t>
      </w:r>
    </w:p>
    <w:p w14:paraId="539D892A" w14:textId="0690F52A" w:rsidR="00432DDA" w:rsidRPr="00252474" w:rsidRDefault="00432DDA" w:rsidP="00986843">
      <w:pPr>
        <w:numPr>
          <w:ilvl w:val="0"/>
          <w:numId w:val="1"/>
        </w:numPr>
        <w:spacing w:after="120" w:line="256" w:lineRule="auto"/>
        <w:contextualSpacing/>
        <w:jc w:val="both"/>
        <w:rPr>
          <w:rFonts w:ascii="Calibri" w:eastAsia="Calibri" w:hAnsi="Calibri" w:cs="Times New Roman"/>
        </w:rPr>
      </w:pPr>
      <w:r w:rsidRPr="00252474">
        <w:t>Please install the free app</w:t>
      </w:r>
      <w:r w:rsidRPr="00252474">
        <w:rPr>
          <w:i/>
          <w:iCs/>
        </w:rPr>
        <w:t xml:space="preserve"> </w:t>
      </w:r>
      <w:proofErr w:type="spellStart"/>
      <w:r w:rsidRPr="00252474">
        <w:rPr>
          <w:i/>
          <w:iCs/>
        </w:rPr>
        <w:t>phyphox</w:t>
      </w:r>
      <w:proofErr w:type="spellEnd"/>
      <w:r w:rsidRPr="00252474">
        <w:t xml:space="preserve"> on your smartphone. Please check whether data from </w:t>
      </w:r>
      <w:proofErr w:type="spellStart"/>
      <w:r w:rsidRPr="00252474">
        <w:rPr>
          <w:i/>
          <w:iCs/>
        </w:rPr>
        <w:t>phyphox</w:t>
      </w:r>
      <w:proofErr w:type="spellEnd"/>
      <w:r w:rsidRPr="00252474">
        <w:t xml:space="preserve"> can be stored locally on your smartphone. For Android devices, this usually</w:t>
      </w:r>
      <w:r w:rsidR="00414E93" w:rsidRPr="00252474">
        <w:t xml:space="preserve"> requires</w:t>
      </w:r>
      <w:r w:rsidRPr="00252474">
        <w:t xml:space="preserve"> a free file management app such as</w:t>
      </w:r>
      <w:r w:rsidR="00240FF4" w:rsidRPr="00252474">
        <w:t xml:space="preserve"> </w:t>
      </w:r>
      <w:r w:rsidRPr="00252474">
        <w:rPr>
          <w:i/>
          <w:iCs/>
        </w:rPr>
        <w:t>Total Commander</w:t>
      </w:r>
      <w:r w:rsidRPr="00252474">
        <w:t>.</w:t>
      </w:r>
    </w:p>
    <w:p w14:paraId="79FCBCE4" w14:textId="05427A77" w:rsidR="003724D4" w:rsidRPr="00252474" w:rsidRDefault="00432DDA" w:rsidP="00666C2A">
      <w:pPr>
        <w:numPr>
          <w:ilvl w:val="0"/>
          <w:numId w:val="1"/>
        </w:numPr>
        <w:spacing w:after="120" w:line="256" w:lineRule="auto"/>
        <w:contextualSpacing/>
        <w:jc w:val="both"/>
        <w:rPr>
          <w:rFonts w:ascii="Calibri" w:eastAsia="Calibri" w:hAnsi="Calibri" w:cs="Times New Roman"/>
        </w:rPr>
      </w:pPr>
      <w:r w:rsidRPr="00252474">
        <w:t>Please organize</w:t>
      </w:r>
      <w:r w:rsidR="005211AD" w:rsidRPr="00252474">
        <w:t xml:space="preserve"> a program </w:t>
      </w:r>
      <w:r w:rsidR="00414E93" w:rsidRPr="00252474">
        <w:t xml:space="preserve">to use </w:t>
      </w:r>
      <w:r w:rsidR="005211AD" w:rsidRPr="00252474">
        <w:t xml:space="preserve">for </w:t>
      </w:r>
      <w:r w:rsidR="00D72984" w:rsidRPr="00252474">
        <w:t>data analysis. You can either use Python via</w:t>
      </w:r>
      <w:r w:rsidR="00F90111" w:rsidRPr="00252474">
        <w:t xml:space="preserve"> browser-based </w:t>
      </w:r>
      <w:proofErr w:type="spellStart"/>
      <w:r w:rsidR="00F90111" w:rsidRPr="00252474">
        <w:t>jupyter</w:t>
      </w:r>
      <w:proofErr w:type="spellEnd"/>
      <w:r w:rsidR="00F90111" w:rsidRPr="00252474">
        <w:t xml:space="preserve"> notebooks </w:t>
      </w:r>
      <w:r w:rsidR="00D72984" w:rsidRPr="00252474">
        <w:t>(</w:t>
      </w:r>
      <w:r w:rsidR="00414E93" w:rsidRPr="00252474">
        <w:t>e.g.,</w:t>
      </w:r>
      <w:r w:rsidR="00F90111" w:rsidRPr="00252474">
        <w:t xml:space="preserve"> google</w:t>
      </w:r>
      <w:r w:rsidR="00240FF4" w:rsidRPr="00252474">
        <w:t xml:space="preserve"> </w:t>
      </w:r>
      <w:proofErr w:type="spellStart"/>
      <w:r w:rsidR="00F90111" w:rsidRPr="00252474">
        <w:t>colab</w:t>
      </w:r>
      <w:proofErr w:type="spellEnd"/>
      <w:r w:rsidR="00F90111" w:rsidRPr="00252474">
        <w:t xml:space="preserve"> or directly under jupyter.org</w:t>
      </w:r>
      <w:r w:rsidR="00D72984" w:rsidRPr="00252474">
        <w:t xml:space="preserve">) or </w:t>
      </w:r>
      <w:proofErr w:type="spellStart"/>
      <w:r w:rsidR="00D72984" w:rsidRPr="00252474">
        <w:t>SciDAVis</w:t>
      </w:r>
      <w:proofErr w:type="spellEnd"/>
      <w:r w:rsidR="00D72984" w:rsidRPr="00252474">
        <w:t xml:space="preserve"> or Origin.</w:t>
      </w:r>
    </w:p>
    <w:p w14:paraId="30B1E773" w14:textId="77777777" w:rsidR="00182421" w:rsidRPr="00252474" w:rsidRDefault="00182421" w:rsidP="009F1D17">
      <w:pPr>
        <w:spacing w:after="120" w:line="256" w:lineRule="auto"/>
        <w:contextualSpacing/>
        <w:jc w:val="both"/>
        <w:rPr>
          <w:rFonts w:ascii="Calibri" w:eastAsia="Calibri" w:hAnsi="Calibri" w:cs="Times New Roman"/>
        </w:rPr>
      </w:pPr>
    </w:p>
    <w:p w14:paraId="77621FBB" w14:textId="55018A08" w:rsidR="00432DDA" w:rsidRPr="00252474" w:rsidRDefault="00432DDA" w:rsidP="00094DBC">
      <w:pPr>
        <w:pStyle w:val="Heading2"/>
        <w:rPr>
          <w:rFonts w:eastAsia="Calibri"/>
          <w:b w:val="0"/>
        </w:rPr>
      </w:pPr>
      <w:r w:rsidRPr="00252474">
        <w:t xml:space="preserve">Content </w:t>
      </w:r>
      <w:r w:rsidRPr="00094DBC">
        <w:t>preparation</w:t>
      </w:r>
      <w:r w:rsidR="00182421" w:rsidRPr="00252474">
        <w:t xml:space="preserve"> I</w:t>
      </w:r>
    </w:p>
    <w:p w14:paraId="505F54C7" w14:textId="00923217" w:rsidR="0096464F" w:rsidRPr="00252474" w:rsidRDefault="00414E93" w:rsidP="009F1D17">
      <w:pPr>
        <w:pStyle w:val="ListParagraph"/>
        <w:numPr>
          <w:ilvl w:val="0"/>
          <w:numId w:val="1"/>
        </w:numPr>
        <w:spacing w:after="120" w:line="256" w:lineRule="auto"/>
        <w:jc w:val="both"/>
        <w:rPr>
          <w:rFonts w:ascii="Calibri" w:eastAsia="Calibri" w:hAnsi="Calibri" w:cs="Times New Roman"/>
        </w:rPr>
      </w:pPr>
      <w:r w:rsidRPr="00252474">
        <w:rPr>
          <w:b/>
          <w:bCs/>
        </w:rPr>
        <w:t>Read</w:t>
      </w:r>
      <w:r w:rsidR="00AB1BD1" w:rsidRPr="00252474">
        <w:rPr>
          <w:b/>
          <w:bCs/>
        </w:rPr>
        <w:t xml:space="preserve"> the following information text </w:t>
      </w:r>
      <w:r w:rsidRPr="00252474">
        <w:rPr>
          <w:b/>
          <w:bCs/>
        </w:rPr>
        <w:t xml:space="preserve">about </w:t>
      </w:r>
      <w:r w:rsidR="0096464F" w:rsidRPr="00252474">
        <w:rPr>
          <w:b/>
          <w:bCs/>
        </w:rPr>
        <w:t xml:space="preserve">rolling </w:t>
      </w:r>
      <w:r w:rsidRPr="00252474">
        <w:rPr>
          <w:b/>
          <w:bCs/>
        </w:rPr>
        <w:t>motions</w:t>
      </w:r>
      <w:r w:rsidR="00AB1BD1" w:rsidRPr="00252474">
        <w:rPr>
          <w:b/>
          <w:bCs/>
        </w:rPr>
        <w:t xml:space="preserve"> on an inclined plane and </w:t>
      </w:r>
      <w:r w:rsidRPr="00252474">
        <w:rPr>
          <w:b/>
          <w:bCs/>
        </w:rPr>
        <w:t>work through</w:t>
      </w:r>
      <w:r w:rsidR="00AB1BD1" w:rsidRPr="00252474">
        <w:rPr>
          <w:b/>
          <w:bCs/>
        </w:rPr>
        <w:t xml:space="preserve"> the corresponding tasks</w:t>
      </w:r>
      <w:r w:rsidR="0096464F" w:rsidRPr="00252474">
        <w:rPr>
          <w:b/>
          <w:bCs/>
        </w:rPr>
        <w:t>.</w:t>
      </w:r>
      <w:r w:rsidR="00240FF4" w:rsidRPr="00252474">
        <w:rPr>
          <w:b/>
          <w:bCs/>
        </w:rPr>
        <w:t xml:space="preserve"> </w:t>
      </w:r>
      <w:r w:rsidR="0096464F" w:rsidRPr="00252474">
        <w:t>The focus should be on a conceptual understanding of the relevant quantities (moment of inertia, rotational energy,</w:t>
      </w:r>
      <w:r w:rsidR="004D3B3C" w:rsidRPr="00252474">
        <w:t xml:space="preserve"> etc.) and </w:t>
      </w:r>
      <w:r w:rsidR="00420ADD" w:rsidRPr="00252474">
        <w:t>a comprehension of the formulas/derivations</w:t>
      </w:r>
      <w:r w:rsidR="004D3B3C" w:rsidRPr="00252474">
        <w:t xml:space="preserve">. For more information, read the paper by </w:t>
      </w:r>
      <w:proofErr w:type="spellStart"/>
      <w:r w:rsidR="004D3B3C" w:rsidRPr="00252474">
        <w:t>Puttharugsa</w:t>
      </w:r>
      <w:proofErr w:type="spellEnd"/>
      <w:r w:rsidR="004D3B3C" w:rsidRPr="00252474">
        <w:t xml:space="preserve"> et al. (2016) </w:t>
      </w:r>
      <w:hyperlink r:id="rId15" w:history="1">
        <w:r w:rsidR="004D3B3C" w:rsidRPr="00440CA9">
          <w:rPr>
            <w:rStyle w:val="Hyperlink"/>
          </w:rPr>
          <w:t>https://iopscience.iop.org/article/10.1088/0143-0807/37/5/055004</w:t>
        </w:r>
      </w:hyperlink>
      <w:r w:rsidR="004D3B3C" w:rsidRPr="00252474">
        <w:t xml:space="preserve"> on which this task is based.</w:t>
      </w:r>
      <w:hyperlink r:id="rId16" w:history="1">
        <w:r w:rsidR="00902467" w:rsidRPr="00252474">
          <w:rPr>
            <w:rStyle w:val="Hyperlink"/>
          </w:rPr>
          <w:t xml:space="preserve"> </w:t>
        </w:r>
      </w:hyperlink>
    </w:p>
    <w:p w14:paraId="7C351A26" w14:textId="66971BD8" w:rsidR="00182421" w:rsidRPr="00252474" w:rsidRDefault="00182421" w:rsidP="009F1D17">
      <w:pPr>
        <w:pStyle w:val="ListParagraph"/>
        <w:spacing w:after="120" w:line="256" w:lineRule="auto"/>
        <w:ind w:left="360"/>
        <w:jc w:val="both"/>
        <w:rPr>
          <w:rFonts w:ascii="Calibri" w:eastAsia="Calibri" w:hAnsi="Calibri" w:cs="Times New Roman"/>
          <w:i/>
          <w:iCs/>
        </w:rPr>
      </w:pPr>
    </w:p>
    <w:p w14:paraId="664A6DB3" w14:textId="2FD6E01F" w:rsidR="0096464F" w:rsidRPr="00252474" w:rsidRDefault="00414E93" w:rsidP="00094DBC">
      <w:pPr>
        <w:pStyle w:val="Heading2"/>
        <w:rPr>
          <w:rFonts w:eastAsia="Calibri"/>
          <w:b w:val="0"/>
        </w:rPr>
      </w:pPr>
      <w:r w:rsidRPr="00252474">
        <w:t>Rolling body</w:t>
      </w:r>
      <w:r w:rsidR="00B01FAD" w:rsidRPr="00252474">
        <w:t xml:space="preserve"> on </w:t>
      </w:r>
      <w:r w:rsidR="00B01FAD" w:rsidRPr="00094DBC">
        <w:t>inclined</w:t>
      </w:r>
      <w:r w:rsidR="00B01FAD" w:rsidRPr="00252474">
        <w:t xml:space="preserve"> plane</w:t>
      </w:r>
    </w:p>
    <w:p w14:paraId="0E55F085" w14:textId="5F5A593B" w:rsidR="00121E01" w:rsidRPr="00252474" w:rsidRDefault="005C3397" w:rsidP="000B4CC6">
      <w:pPr>
        <w:spacing w:after="120" w:line="256" w:lineRule="auto"/>
        <w:jc w:val="both"/>
        <w:rPr>
          <w:rFonts w:ascii="Calibri" w:eastAsia="Calibri" w:hAnsi="Calibri" w:cs="Times New Roman"/>
        </w:rPr>
      </w:pPr>
      <w:r w:rsidRPr="00252474">
        <w:t xml:space="preserve">A gyroscope sensor </w:t>
      </w:r>
      <w:r w:rsidR="00E54B86" w:rsidRPr="00252474">
        <w:t>is</w:t>
      </w:r>
      <w:r w:rsidR="00240FF4" w:rsidRPr="00252474">
        <w:t xml:space="preserve"> </w:t>
      </w:r>
      <w:r w:rsidR="000B4CC6" w:rsidRPr="00252474">
        <w:t>installed in a smartphone to determine its spatial orientation. Gyroscopes often consist of three gimbal mounted spinning tops</w:t>
      </w:r>
      <w:r w:rsidR="0025699A" w:rsidRPr="00252474">
        <w:t xml:space="preserve"> (see Figure 1)</w:t>
      </w:r>
      <w:r w:rsidR="000B4CC6" w:rsidRPr="00252474">
        <w:t xml:space="preserve"> that</w:t>
      </w:r>
      <w:r w:rsidR="0025699A" w:rsidRPr="00252474">
        <w:t xml:space="preserve"> can</w:t>
      </w:r>
      <w:r w:rsidR="000B4CC6" w:rsidRPr="00252474">
        <w:t xml:space="preserve"> rotate</w:t>
      </w:r>
      <w:r w:rsidR="00CC68AF" w:rsidRPr="00252474">
        <w:t xml:space="preserve"> depending on external influence</w:t>
      </w:r>
      <w:r w:rsidR="000B4CC6" w:rsidRPr="00252474">
        <w:t xml:space="preserve">. Due to the moment of inertia of the </w:t>
      </w:r>
      <w:r w:rsidR="00414E93" w:rsidRPr="00252474">
        <w:t>spinning top</w:t>
      </w:r>
      <w:r w:rsidR="000B4CC6" w:rsidRPr="00252474">
        <w:t xml:space="preserve">, </w:t>
      </w:r>
      <w:r w:rsidR="007E6AC2" w:rsidRPr="00252474">
        <w:t xml:space="preserve">its </w:t>
      </w:r>
      <w:r w:rsidR="000B4CC6" w:rsidRPr="00252474">
        <w:t>orientation</w:t>
      </w:r>
      <w:r w:rsidR="00240FF4" w:rsidRPr="00252474">
        <w:t xml:space="preserve"> </w:t>
      </w:r>
      <w:r w:rsidR="000B4CC6" w:rsidRPr="00252474">
        <w:t xml:space="preserve">of the axis </w:t>
      </w:r>
      <w:r w:rsidR="007E6AC2" w:rsidRPr="00252474">
        <w:t xml:space="preserve">of </w:t>
      </w:r>
      <w:r w:rsidR="000B4CC6" w:rsidRPr="00252474">
        <w:t>rotatio</w:t>
      </w:r>
      <w:r w:rsidR="007E6AC2" w:rsidRPr="00252474">
        <w:t>n</w:t>
      </w:r>
      <w:r w:rsidR="000B4CC6" w:rsidRPr="00252474">
        <w:t xml:space="preserve"> does</w:t>
      </w:r>
      <w:r w:rsidR="00240FF4" w:rsidRPr="00252474">
        <w:t xml:space="preserve"> </w:t>
      </w:r>
      <w:r w:rsidR="000B4CC6" w:rsidRPr="00252474">
        <w:t xml:space="preserve">not change when the smartphone </w:t>
      </w:r>
      <w:r w:rsidR="005F2016" w:rsidRPr="00252474">
        <w:t>rotates</w:t>
      </w:r>
      <w:r w:rsidR="000B4CC6" w:rsidRPr="00252474">
        <w:t>. This allows the angular velocity to be specified for the three main axes of the smartphone during a rotation</w:t>
      </w:r>
      <w:r w:rsidR="00770521" w:rsidRPr="00252474">
        <w:t>.</w:t>
      </w:r>
    </w:p>
    <w:p w14:paraId="0D83F576" w14:textId="5D976657" w:rsidR="000B4CC6" w:rsidRPr="00252474" w:rsidRDefault="005C106D" w:rsidP="000B4CC6">
      <w:pPr>
        <w:keepNext/>
        <w:spacing w:after="120" w:line="256" w:lineRule="auto"/>
        <w:jc w:val="both"/>
      </w:pPr>
      <w:r w:rsidRPr="00252474">
        <w:rPr>
          <w:noProof/>
        </w:rPr>
        <w:drawing>
          <wp:anchor distT="0" distB="0" distL="114300" distR="114300" simplePos="0" relativeHeight="251658240" behindDoc="0" locked="0" layoutInCell="1" allowOverlap="1" wp14:anchorId="7A5E03C8" wp14:editId="54B8EB66">
            <wp:simplePos x="0" y="0"/>
            <wp:positionH relativeFrom="margin">
              <wp:posOffset>2908300</wp:posOffset>
            </wp:positionH>
            <wp:positionV relativeFrom="paragraph">
              <wp:posOffset>14205</wp:posOffset>
            </wp:positionV>
            <wp:extent cx="2484755" cy="2844800"/>
            <wp:effectExtent l="0" t="0" r="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484755" cy="2844800"/>
                    </a:xfrm>
                    <a:prstGeom prst="rect">
                      <a:avLst/>
                    </a:prstGeom>
                  </pic:spPr>
                </pic:pic>
              </a:graphicData>
            </a:graphic>
            <wp14:sizeRelH relativeFrom="page">
              <wp14:pctWidth>0</wp14:pctWidth>
            </wp14:sizeRelH>
            <wp14:sizeRelV relativeFrom="page">
              <wp14:pctHeight>0</wp14:pctHeight>
            </wp14:sizeRelV>
          </wp:anchor>
        </w:drawing>
      </w:r>
      <w:r w:rsidR="0080202C" w:rsidRPr="00252474">
        <w:rPr>
          <w:noProof/>
        </w:rPr>
        <w:drawing>
          <wp:anchor distT="0" distB="0" distL="114300" distR="114300" simplePos="0" relativeHeight="251658258" behindDoc="0" locked="0" layoutInCell="1" allowOverlap="1" wp14:anchorId="32CCAEC6" wp14:editId="23A0098A">
            <wp:simplePos x="0" y="0"/>
            <wp:positionH relativeFrom="column">
              <wp:posOffset>13915</wp:posOffset>
            </wp:positionH>
            <wp:positionV relativeFrom="paragraph">
              <wp:posOffset>255270</wp:posOffset>
            </wp:positionV>
            <wp:extent cx="2026920" cy="2479040"/>
            <wp:effectExtent l="0" t="0" r="0" b="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026920" cy="2479040"/>
                    </a:xfrm>
                    <a:prstGeom prst="rect">
                      <a:avLst/>
                    </a:prstGeom>
                  </pic:spPr>
                </pic:pic>
              </a:graphicData>
            </a:graphic>
          </wp:anchor>
        </w:drawing>
      </w:r>
    </w:p>
    <w:p w14:paraId="1A6C5A47" w14:textId="6A7C5B44" w:rsidR="000B4CC6" w:rsidRPr="00252474" w:rsidRDefault="0080202C" w:rsidP="000B4CC6">
      <w:pPr>
        <w:pStyle w:val="Caption"/>
        <w:jc w:val="both"/>
      </w:pPr>
      <w:r w:rsidRPr="00252474">
        <w:rPr>
          <w:noProof/>
        </w:rPr>
        <mc:AlternateContent>
          <mc:Choice Requires="wps">
            <w:drawing>
              <wp:anchor distT="0" distB="0" distL="114300" distR="114300" simplePos="0" relativeHeight="251658241" behindDoc="0" locked="0" layoutInCell="1" allowOverlap="1" wp14:anchorId="705F688F" wp14:editId="314016A6">
                <wp:simplePos x="0" y="0"/>
                <wp:positionH relativeFrom="column">
                  <wp:posOffset>2455545</wp:posOffset>
                </wp:positionH>
                <wp:positionV relativeFrom="paragraph">
                  <wp:posOffset>2476832</wp:posOffset>
                </wp:positionV>
                <wp:extent cx="3192422" cy="405765"/>
                <wp:effectExtent l="0" t="0" r="8255" b="6985"/>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2422" cy="405765"/>
                        </a:xfrm>
                        <a:prstGeom prst="rect">
                          <a:avLst/>
                        </a:prstGeom>
                        <a:solidFill>
                          <a:prstClr val="white"/>
                        </a:solidFill>
                        <a:ln>
                          <a:noFill/>
                        </a:ln>
                      </wps:spPr>
                      <wps:txbx>
                        <w:txbxContent>
                          <w:p w14:paraId="0C01C84E" w14:textId="03F98724" w:rsidR="000B4CC6" w:rsidRPr="00A00824" w:rsidRDefault="00D31471" w:rsidP="000B4CC6">
                            <w:pPr>
                              <w:pStyle w:val="Caption"/>
                              <w:rPr>
                                <w:rFonts w:ascii="Calibri" w:eastAsia="Calibri" w:hAnsi="Calibri" w:cs="Times New Roman"/>
                              </w:rPr>
                            </w:pPr>
                            <w:r>
                              <w:rPr>
                                <w:lang w:val="en"/>
                              </w:rPr>
                              <w:t xml:space="preserve">Figure 2: </w:t>
                            </w:r>
                            <w:r w:rsidR="00414E93">
                              <w:rPr>
                                <w:lang w:val="en"/>
                              </w:rPr>
                              <w:t>Smartphone with axes through the center of gravity. The orientation of the axes is different for each model. The derivation of the formulas in the text is based on the orientation shown here</w:t>
                            </w:r>
                            <w:r w:rsidR="008B6182">
                              <w:rPr>
                                <w:lang w:val="e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05F688F" id="_x0000_t202" coordsize="21600,21600" o:spt="202" path="m,l,21600r21600,l21600,xe">
                <v:stroke joinstyle="miter"/>
                <v:path gradientshapeok="t" o:connecttype="rect"/>
              </v:shapetype>
              <v:shape id="Textfeld 30" o:spid="_x0000_s1026" type="#_x0000_t202" style="position:absolute;left:0;text-align:left;margin-left:193.35pt;margin-top:195.05pt;width:251.35pt;height:31.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" stroked="f">
                <v:textbox style="mso-fit-shape-to-text:t" inset="0,0,0,0">
                  <w:txbxContent>
                    <w:p w14:paraId="0C01C84E" w14:textId="03F98724" w:rsidR="000B4CC6" w:rsidRPr="00A00824" w:rsidRDefault="00D31471" w:rsidP="000B4CC6">
                      <w:pPr>
                        <w:pStyle w:val="Caption"/>
                        <w:rPr>
                          <w:rFonts w:ascii="Calibri" w:eastAsia="Calibri" w:hAnsi="Calibri" w:cs="Times New Roman"/>
                        </w:rPr>
                      </w:pPr>
                      <w:r>
                        <w:rPr>
                          <w:lang w:val="en"/>
                        </w:rPr>
                        <w:t xml:space="preserve">Figure 2: </w:t>
                      </w:r>
                      <w:r w:rsidR="00414E93">
                        <w:rPr>
                          <w:lang w:val="en"/>
                        </w:rPr>
                        <w:t>Smartphone with axes through the center of gravity. The orientation of the axes is different for each model. The derivation of the formulas in the text is based on the orientation shown here</w:t>
                      </w:r>
                      <w:r w:rsidR="008B6182">
                        <w:rPr>
                          <w:lang w:val="en"/>
                        </w:rPr>
                        <w:t>.</w:t>
                      </w:r>
                    </w:p>
                  </w:txbxContent>
                </v:textbox>
              </v:shape>
            </w:pict>
          </mc:Fallback>
        </mc:AlternateContent>
      </w:r>
      <w:r w:rsidR="000B4CC6" w:rsidRPr="00252474">
        <w:t>Figure 1</w:t>
      </w:r>
      <w:r w:rsidR="000B00F4" w:rsidRPr="00252474">
        <w:t>:</w:t>
      </w:r>
      <w:r w:rsidR="000B4CC6" w:rsidRPr="00252474">
        <w:t xml:space="preserve"> Structure of a gyroscope</w:t>
      </w:r>
      <w:r w:rsidRPr="00252474">
        <w:t>s</w:t>
      </w:r>
    </w:p>
    <w:p w14:paraId="40ECD80C" w14:textId="77777777" w:rsidR="009605EC" w:rsidRPr="00252474" w:rsidRDefault="009605EC" w:rsidP="009F1D17"/>
    <w:p w14:paraId="48F5B05D" w14:textId="4670A26E" w:rsidR="00E42669" w:rsidRPr="00252474" w:rsidRDefault="001E253A" w:rsidP="00732644">
      <w:pPr>
        <w:spacing w:after="120" w:line="256" w:lineRule="auto"/>
        <w:jc w:val="both"/>
        <w:rPr>
          <w:rFonts w:ascii="Calibri" w:eastAsia="Calibri" w:hAnsi="Calibri" w:cs="Times New Roman"/>
        </w:rPr>
      </w:pPr>
      <w:r w:rsidRPr="00252474">
        <w:t>Using the gyroscope sensor of a smartphone,</w:t>
      </w:r>
      <w:r w:rsidR="00240FF4" w:rsidRPr="00252474">
        <w:t xml:space="preserve"> </w:t>
      </w:r>
      <w:r w:rsidRPr="00252474">
        <w:t xml:space="preserve">this experiment </w:t>
      </w:r>
      <w:r w:rsidR="008C40B9" w:rsidRPr="00252474">
        <w:t>can therefore</w:t>
      </w:r>
      <w:r w:rsidRPr="00252474">
        <w:t xml:space="preserve"> investigate the </w:t>
      </w:r>
      <w:r w:rsidR="008C40B9" w:rsidRPr="00252474">
        <w:t>behavior</w:t>
      </w:r>
      <w:r w:rsidRPr="00252474">
        <w:t xml:space="preserve"> of a </w:t>
      </w:r>
      <w:r w:rsidR="008C40B9" w:rsidRPr="00252474">
        <w:t>roll</w:t>
      </w:r>
      <w:r w:rsidRPr="00252474">
        <w:t xml:space="preserve"> on an inclined plane </w:t>
      </w:r>
      <w:r w:rsidR="00EB396B" w:rsidRPr="00252474">
        <w:t>when</w:t>
      </w:r>
      <w:r w:rsidRPr="00252474">
        <w:t xml:space="preserve"> the</w:t>
      </w:r>
      <w:r w:rsidR="00240FF4" w:rsidRPr="00252474">
        <w:t xml:space="preserve"> </w:t>
      </w:r>
      <w:r w:rsidR="00F8168B" w:rsidRPr="00252474">
        <w:t>smartphone is positioned within the roll</w:t>
      </w:r>
      <w:r w:rsidRPr="00252474">
        <w:t>. It is</w:t>
      </w:r>
      <w:r w:rsidR="00F8168B" w:rsidRPr="00252474">
        <w:t xml:space="preserve"> therefore</w:t>
      </w:r>
      <w:r w:rsidRPr="00252474">
        <w:t xml:space="preserve"> advisable</w:t>
      </w:r>
      <w:r w:rsidR="00240FF4" w:rsidRPr="00252474">
        <w:t xml:space="preserve"> </w:t>
      </w:r>
      <w:r w:rsidRPr="00252474">
        <w:t xml:space="preserve">to use a </w:t>
      </w:r>
      <w:r w:rsidR="008C40B9" w:rsidRPr="00252474">
        <w:t>hollow cylinder</w:t>
      </w:r>
      <w:r w:rsidRPr="00252474">
        <w:t xml:space="preserve"> (</w:t>
      </w:r>
      <w:proofErr w:type="gramStart"/>
      <w:r w:rsidRPr="00252474">
        <w:t>e.g.</w:t>
      </w:r>
      <w:proofErr w:type="gramEnd"/>
      <w:r w:rsidRPr="00252474">
        <w:t xml:space="preserve"> an empty can) </w:t>
      </w:r>
      <w:r w:rsidR="00F8168B" w:rsidRPr="00252474">
        <w:t>as a roll</w:t>
      </w:r>
      <w:r w:rsidRPr="00252474">
        <w:t>, in which the smartphone can be positioned so that one</w:t>
      </w:r>
      <w:r w:rsidR="00240FF4" w:rsidRPr="00252474">
        <w:t xml:space="preserve"> </w:t>
      </w:r>
      <w:r w:rsidRPr="00252474">
        <w:t>of the main</w:t>
      </w:r>
      <w:r w:rsidR="00240FF4" w:rsidRPr="00252474">
        <w:t xml:space="preserve"> </w:t>
      </w:r>
      <w:r w:rsidRPr="00252474">
        <w:t>axes of the</w:t>
      </w:r>
      <w:r w:rsidR="00240FF4" w:rsidRPr="00252474">
        <w:t xml:space="preserve"> </w:t>
      </w:r>
      <w:r w:rsidRPr="00252474">
        <w:t xml:space="preserve">smartphone </w:t>
      </w:r>
      <w:r w:rsidR="008C40B9" w:rsidRPr="00252474">
        <w:t>is aligned with</w:t>
      </w:r>
      <w:r w:rsidRPr="00252474">
        <w:t xml:space="preserve"> the main axis </w:t>
      </w:r>
      <m:oMath>
        <m:r>
          <w:rPr>
            <w:rFonts w:ascii="Cambria Math" w:eastAsia="Calibri" w:hAnsi="Cambria Math" w:cs="Times New Roman"/>
          </w:rPr>
          <m:t>ϕ</m:t>
        </m:r>
      </m:oMath>
      <w:r w:rsidR="008C40B9" w:rsidRPr="00252474">
        <w:t xml:space="preserve"> </w:t>
      </w:r>
      <w:r w:rsidRPr="00252474">
        <w:t xml:space="preserve">of the cylinder. </w:t>
      </w:r>
    </w:p>
    <w:p w14:paraId="4B4E9665" w14:textId="5586A5CD" w:rsidR="00935BBD" w:rsidRPr="00252474" w:rsidRDefault="003B4250" w:rsidP="00732644">
      <w:pPr>
        <w:spacing w:after="120" w:line="256" w:lineRule="auto"/>
        <w:jc w:val="both"/>
        <w:rPr>
          <w:rFonts w:ascii="Calibri" w:eastAsia="Calibri" w:hAnsi="Calibri" w:cs="Times New Roman"/>
        </w:rPr>
      </w:pPr>
      <w:r w:rsidRPr="00252474">
        <w:lastRenderedPageBreak/>
        <w:t>The</w:t>
      </w:r>
      <w:r w:rsidR="005C1C7C" w:rsidRPr="00252474">
        <w:t xml:space="preserve"> </w:t>
      </w:r>
      <w:r w:rsidR="00E42669" w:rsidRPr="00252474">
        <w:t>rotational</w:t>
      </w:r>
      <w:r w:rsidRPr="00252474">
        <w:t xml:space="preserve"> motion of</w:t>
      </w:r>
      <w:r w:rsidR="00240FF4" w:rsidRPr="00252474">
        <w:t xml:space="preserve"> </w:t>
      </w:r>
      <w:r w:rsidR="005C1C7C" w:rsidRPr="00252474">
        <w:t>a rigid body</w:t>
      </w:r>
      <w:r w:rsidRPr="00252474">
        <w:t xml:space="preserve">, in this case the rolling motion of the </w:t>
      </w:r>
      <w:r w:rsidR="008C40B9" w:rsidRPr="00252474">
        <w:t>roll</w:t>
      </w:r>
      <w:r w:rsidRPr="00252474">
        <w:t xml:space="preserve">, is largely </w:t>
      </w:r>
      <w:r w:rsidR="00B47E2B" w:rsidRPr="00252474">
        <w:t xml:space="preserve">determined by the moment of inertia resulting from the arrangement of its mass </w:t>
      </w:r>
      <m:oMath>
        <m:r>
          <w:rPr>
            <w:rFonts w:ascii="Cambria Math" w:eastAsia="Calibri" w:hAnsi="Cambria Math" w:cs="Times New Roman"/>
          </w:rPr>
          <m:t>m</m:t>
        </m:r>
      </m:oMath>
      <w:r w:rsidR="00B47E2B" w:rsidRPr="00252474">
        <w:t xml:space="preserve"> around the axis of rotation. </w:t>
      </w:r>
      <w:proofErr w:type="gramStart"/>
      <w:r w:rsidR="00B47E2B" w:rsidRPr="00252474">
        <w:t>With regard to</w:t>
      </w:r>
      <w:proofErr w:type="gramEnd"/>
      <w:r w:rsidR="00B47E2B" w:rsidRPr="00252474">
        <w:t xml:space="preserve"> the axis of rotation</w:t>
      </w:r>
      <w:r w:rsidR="008C40B9" w:rsidRPr="00252474">
        <w:t xml:space="preserve"> </w:t>
      </w:r>
      <m:oMath>
        <m:r>
          <w:rPr>
            <w:rFonts w:ascii="Cambria Math" w:eastAsia="Calibri" w:hAnsi="Cambria Math" w:cs="Times New Roman"/>
          </w:rPr>
          <m:t>ϕ</m:t>
        </m:r>
      </m:oMath>
      <w:r w:rsidRPr="00252474">
        <w:t xml:space="preserve">, the total moment of inertia of the </w:t>
      </w:r>
      <w:r w:rsidR="00B47E2B" w:rsidRPr="00252474">
        <w:t>rolling body can be determined by adding</w:t>
      </w:r>
      <w:r w:rsidR="008C40B9" w:rsidRPr="00252474">
        <w:t xml:space="preserve"> together</w:t>
      </w:r>
      <w:r w:rsidR="00B47E2B" w:rsidRPr="00252474">
        <w:t xml:space="preserve"> the moments of inertia of</w:t>
      </w:r>
      <w:r w:rsidR="00240FF4" w:rsidRPr="00252474">
        <w:t xml:space="preserve"> </w:t>
      </w:r>
      <w:r w:rsidRPr="00252474">
        <w:t xml:space="preserve">the </w:t>
      </w:r>
      <w:r w:rsidR="00B47E2B" w:rsidRPr="00252474">
        <w:t xml:space="preserve">smartphone and the </w:t>
      </w:r>
      <w:r w:rsidR="008C40B9" w:rsidRPr="00252474">
        <w:t>cylinder.</w:t>
      </w:r>
      <w:r w:rsidR="00240FF4" w:rsidRPr="00252474">
        <w:t xml:space="preserve"> </w:t>
      </w:r>
      <w:r w:rsidR="00F36C21" w:rsidRPr="00252474">
        <w:t>The individual moments of inertia are calculated according to the general definition</w:t>
      </w:r>
      <w:r w:rsidR="008C40B9" w:rsidRPr="00252474">
        <w:t xml:space="preserve"> </w:t>
      </w:r>
      <m:oMath>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ϕ</m:t>
            </m:r>
          </m:sub>
        </m:sSub>
        <m:r>
          <w:rPr>
            <w:rFonts w:ascii="Cambria Math" w:eastAsia="Calibri" w:hAnsi="Cambria Math" w:cs="Times New Roman"/>
          </w:rPr>
          <m:t>=ρ</m:t>
        </m:r>
        <m:nary>
          <m:naryPr>
            <m:supHide m:val="1"/>
            <m:ctrlPr>
              <w:rPr>
                <w:rFonts w:ascii="Cambria Math" w:eastAsia="Calibri" w:hAnsi="Cambria Math" w:cs="Times New Roman"/>
              </w:rPr>
            </m:ctrlPr>
          </m:naryPr>
          <m:sub>
            <m:r>
              <w:rPr>
                <w:rFonts w:ascii="Cambria Math" w:eastAsia="Calibri" w:hAnsi="Cambria Math" w:cs="Times New Roman"/>
              </w:rPr>
              <m:t>V</m:t>
            </m:r>
            <m:ctrlPr>
              <w:rPr>
                <w:rFonts w:ascii="Cambria Math" w:eastAsia="Calibri" w:hAnsi="Cambria Math" w:cs="Times New Roman"/>
                <w:i/>
              </w:rPr>
            </m:ctrlPr>
          </m:sub>
          <m:sup>
            <m:ctrlPr>
              <w:rPr>
                <w:rFonts w:ascii="Cambria Math" w:eastAsia="Cambria Math" w:hAnsi="Cambria Math" w:cs="Cambria Math"/>
                <w:i/>
              </w:rPr>
            </m:ctrlPr>
          </m:sup>
          <m:e>
            <m:sSup>
              <m:sSupPr>
                <m:ctrlPr>
                  <w:rPr>
                    <w:rFonts w:ascii="Cambria Math" w:eastAsia="Calibri" w:hAnsi="Cambria Math" w:cs="Times New Roman"/>
                    <w:i/>
                  </w:rPr>
                </m:ctrlPr>
              </m:sSupPr>
              <m:e>
                <m:r>
                  <w:rPr>
                    <w:rFonts w:ascii="Cambria Math" w:eastAsia="Calibri" w:hAnsi="Cambria Math" w:cs="Times New Roman"/>
                  </w:rPr>
                  <m:t>r</m:t>
                </m:r>
                <m:ctrlPr>
                  <w:rPr>
                    <w:rFonts w:ascii="Cambria Math" w:eastAsia="Cambria Math" w:hAnsi="Cambria Math" w:cs="Cambria Math"/>
                    <w:i/>
                  </w:rPr>
                </m:ctrlPr>
              </m:e>
              <m:sup>
                <m:r>
                  <w:rPr>
                    <w:rFonts w:ascii="Cambria Math" w:eastAsia="Calibri" w:hAnsi="Cambria Math" w:cs="Times New Roman"/>
                  </w:rPr>
                  <m:t>2</m:t>
                </m:r>
              </m:sup>
            </m:sSup>
            <m:r>
              <m:rPr>
                <m:sty m:val="p"/>
              </m:rPr>
              <w:rPr>
                <w:rFonts w:ascii="Cambria Math" w:eastAsia="Calibri" w:hAnsi="Cambria Math" w:cs="Times New Roman"/>
              </w:rPr>
              <m:t>d</m:t>
            </m:r>
            <m:r>
              <w:rPr>
                <w:rFonts w:ascii="Cambria Math" w:eastAsia="Calibri" w:hAnsi="Cambria Math" w:cs="Times New Roman"/>
              </w:rPr>
              <m:t>V</m:t>
            </m:r>
            <m:ctrlPr>
              <w:rPr>
                <w:rFonts w:ascii="Cambria Math" w:eastAsia="Cambria Math" w:hAnsi="Cambria Math" w:cs="Cambria Math"/>
                <w:i/>
              </w:rPr>
            </m:ctrlPr>
          </m:e>
        </m:nary>
      </m:oMath>
      <w:r w:rsidR="00F36C21" w:rsidRPr="00252474">
        <w:t>, where</w:t>
      </w:r>
      <w:r w:rsidR="00240FF4" w:rsidRPr="00252474">
        <w:t xml:space="preserve"> </w:t>
      </w:r>
      <m:oMath>
        <m:r>
          <w:rPr>
            <w:rFonts w:ascii="Cambria Math" w:eastAsia="Calibri" w:hAnsi="Cambria Math" w:cs="Times New Roman"/>
          </w:rPr>
          <m:t>ρ</m:t>
        </m:r>
      </m:oMath>
      <w:r w:rsidR="00F36C21" w:rsidRPr="00252474">
        <w:t xml:space="preserve"> </w:t>
      </w:r>
      <w:r w:rsidR="008C40B9" w:rsidRPr="00252474">
        <w:t xml:space="preserve">is the </w:t>
      </w:r>
      <w:r w:rsidR="00F36C21" w:rsidRPr="00252474">
        <w:t xml:space="preserve">density distribution and </w:t>
      </w:r>
      <m:oMath>
        <m:r>
          <w:rPr>
            <w:rFonts w:ascii="Cambria Math" w:eastAsia="Calibri" w:hAnsi="Cambria Math" w:cs="Times New Roman"/>
          </w:rPr>
          <m:t>r</m:t>
        </m:r>
      </m:oMath>
      <w:r w:rsidR="00240FF4" w:rsidRPr="00252474">
        <w:t xml:space="preserve"> </w:t>
      </w:r>
      <w:r w:rsidRPr="00252474">
        <w:t xml:space="preserve">the </w:t>
      </w:r>
      <w:r w:rsidR="00B97536" w:rsidRPr="00252474">
        <w:t xml:space="preserve">respective </w:t>
      </w:r>
      <w:r w:rsidR="00F36C21" w:rsidRPr="00252474">
        <w:t xml:space="preserve">distance from the axis of </w:t>
      </w:r>
      <w:r w:rsidR="00F36C21" w:rsidRPr="00252474">
        <w:rPr>
          <w:rFonts w:cstheme="minorHAnsi"/>
        </w:rPr>
        <w:t xml:space="preserve">rotation </w:t>
      </w:r>
      <m:oMath>
        <m:r>
          <w:rPr>
            <w:rFonts w:ascii="Cambria Math" w:eastAsia="Calibri" w:hAnsi="Cambria Math" w:cstheme="minorHAnsi"/>
          </w:rPr>
          <m:t>ϕ</m:t>
        </m:r>
      </m:oMath>
      <w:r w:rsidR="008C40B9" w:rsidRPr="00252474">
        <w:rPr>
          <w:rFonts w:eastAsiaTheme="minorEastAsia" w:cstheme="minorHAnsi"/>
        </w:rPr>
        <w:t xml:space="preserve">. </w:t>
      </w:r>
      <w:r w:rsidR="00F36C21" w:rsidRPr="00252474">
        <w:rPr>
          <w:rFonts w:cstheme="minorHAnsi"/>
        </w:rPr>
        <w:t xml:space="preserve"> </w:t>
      </w:r>
      <w:r w:rsidR="00252474" w:rsidRPr="00252474">
        <w:rPr>
          <w:rFonts w:cstheme="minorHAnsi"/>
        </w:rPr>
        <w:t>The smartphone can be assumed to be a cuboid with a homogeneous mass distribution</w:t>
      </w:r>
      <w:r w:rsidRPr="00252474">
        <w:rPr>
          <w:rFonts w:cstheme="minorHAnsi"/>
        </w:rPr>
        <w:t xml:space="preserve">, </w:t>
      </w:r>
      <w:r w:rsidR="00A13458" w:rsidRPr="00252474">
        <w:rPr>
          <w:rFonts w:cstheme="minorHAnsi"/>
        </w:rPr>
        <w:t>total mass</w:t>
      </w:r>
      <w:r w:rsidR="00240FF4" w:rsidRPr="00252474">
        <w:rPr>
          <w:rFonts w:cstheme="minorHAnsi"/>
        </w:rPr>
        <w:t xml:space="preserve"> </w:t>
      </w:r>
      <m:oMath>
        <m:r>
          <w:rPr>
            <w:rFonts w:ascii="Cambria Math" w:eastAsia="Calibri" w:hAnsi="Cambria Math" w:cstheme="minorHAnsi"/>
          </w:rPr>
          <m:t>m</m:t>
        </m:r>
      </m:oMath>
      <w:r w:rsidR="00252474" w:rsidRPr="00252474">
        <w:rPr>
          <w:rFonts w:eastAsiaTheme="minorEastAsia" w:cstheme="minorHAnsi"/>
        </w:rPr>
        <w:t xml:space="preserve"> and </w:t>
      </w:r>
      <w:r w:rsidR="00CF2F5C" w:rsidRPr="00252474">
        <w:rPr>
          <w:rFonts w:cstheme="minorHAnsi"/>
        </w:rPr>
        <w:t>edge lengths</w:t>
      </w:r>
      <w:r w:rsidRPr="00252474">
        <w:rPr>
          <w:rFonts w:cstheme="minorHAnsi"/>
        </w:rPr>
        <w:t xml:space="preserve"> </w:t>
      </w:r>
      <m:oMath>
        <m:r>
          <w:rPr>
            <w:rFonts w:ascii="Cambria Math" w:eastAsia="Calibri" w:hAnsi="Cambria Math" w:cstheme="minorHAnsi"/>
          </w:rPr>
          <m:t>a,b</m:t>
        </m:r>
      </m:oMath>
      <w:r w:rsidR="00252474" w:rsidRPr="00252474">
        <w:rPr>
          <w:rFonts w:eastAsiaTheme="minorEastAsia" w:cstheme="minorHAnsi"/>
        </w:rPr>
        <w:t xml:space="preserve">, and </w:t>
      </w:r>
      <m:oMath>
        <m:r>
          <w:rPr>
            <w:rFonts w:ascii="Cambria Math" w:eastAsia="Calibri" w:hAnsi="Cambria Math" w:cstheme="minorHAnsi"/>
          </w:rPr>
          <m:t>c</m:t>
        </m:r>
      </m:oMath>
      <w:r w:rsidR="00252474" w:rsidRPr="00252474">
        <w:rPr>
          <w:rFonts w:eastAsiaTheme="minorEastAsia" w:cstheme="minorHAnsi"/>
        </w:rPr>
        <w:t xml:space="preserve"> </w:t>
      </w:r>
      <w:r w:rsidR="00252474" w:rsidRPr="00252474">
        <w:rPr>
          <w:rFonts w:cstheme="minorHAnsi"/>
        </w:rPr>
        <w:t xml:space="preserve">so that </w:t>
      </w:r>
      <m:oMath>
        <m:r>
          <w:rPr>
            <w:rFonts w:ascii="Cambria Math" w:eastAsia="Calibri" w:hAnsi="Cambria Math" w:cs="Times New Roman"/>
          </w:rPr>
          <m:t>ρ=</m:t>
        </m:r>
        <m:f>
          <m:fPr>
            <m:ctrlPr>
              <w:rPr>
                <w:rFonts w:ascii="Cambria Math" w:eastAsia="Calibri" w:hAnsi="Cambria Math" w:cs="Times New Roman"/>
                <w:i/>
              </w:rPr>
            </m:ctrlPr>
          </m:fPr>
          <m:num>
            <m:r>
              <w:rPr>
                <w:rFonts w:ascii="Cambria Math" w:eastAsia="Calibri" w:hAnsi="Cambria Math" w:cs="Times New Roman"/>
              </w:rPr>
              <m:t>m</m:t>
            </m:r>
          </m:num>
          <m:den>
            <m:r>
              <w:rPr>
                <w:rFonts w:ascii="Cambria Math" w:eastAsia="Calibri" w:hAnsi="Cambria Math" w:cs="Times New Roman"/>
              </w:rPr>
              <m:t>a∙b∙c</m:t>
            </m:r>
          </m:den>
        </m:f>
      </m:oMath>
      <w:r w:rsidR="00252474" w:rsidRPr="00252474">
        <w:rPr>
          <w:rFonts w:eastAsiaTheme="minorEastAsia" w:cstheme="minorHAnsi"/>
        </w:rPr>
        <w:t xml:space="preserve"> follows for the </w:t>
      </w:r>
      <w:r w:rsidR="00A13458" w:rsidRPr="00252474">
        <w:rPr>
          <w:rFonts w:cstheme="minorHAnsi"/>
        </w:rPr>
        <w:t>density distribution</w:t>
      </w:r>
      <w:r w:rsidR="00252474" w:rsidRPr="00252474">
        <w:rPr>
          <w:rFonts w:cstheme="minorHAnsi"/>
        </w:rPr>
        <w:t>,</w:t>
      </w:r>
      <w:r w:rsidR="00A13458" w:rsidRPr="00252474">
        <w:rPr>
          <w:rFonts w:cstheme="minorHAnsi"/>
        </w:rPr>
        <w:t xml:space="preserve"> and </w:t>
      </w:r>
      <w:r w:rsidR="00252474" w:rsidRPr="00252474">
        <w:rPr>
          <w:rFonts w:cstheme="minorHAnsi"/>
        </w:rPr>
        <w:t>though</w:t>
      </w:r>
      <w:r w:rsidR="00A13458" w:rsidRPr="00252474">
        <w:rPr>
          <w:rFonts w:cstheme="minorHAnsi"/>
        </w:rPr>
        <w:t xml:space="preserve"> integration</w:t>
      </w:r>
      <w:r w:rsidR="00252474" w:rsidRPr="00252474">
        <w:rPr>
          <w:rFonts w:cstheme="minorHAnsi"/>
        </w:rPr>
        <w:t xml:space="preserve"> we </w:t>
      </w:r>
      <w:r w:rsidR="00252474">
        <w:rPr>
          <w:rFonts w:cstheme="minorHAnsi"/>
        </w:rPr>
        <w:t xml:space="preserve">then </w:t>
      </w:r>
      <w:r w:rsidR="00252474" w:rsidRPr="00252474">
        <w:rPr>
          <w:rFonts w:cstheme="minorHAnsi"/>
        </w:rPr>
        <w:t>get</w:t>
      </w:r>
      <w:r w:rsidR="00A13458" w:rsidRPr="00252474">
        <w:t xml:space="preserve"> </w:t>
      </w:r>
      <m:oMath>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ϕ</m:t>
            </m:r>
          </m:sub>
        </m:sSub>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m</m:t>
            </m:r>
          </m:num>
          <m:den>
            <m:r>
              <w:rPr>
                <w:rFonts w:ascii="Cambria Math" w:eastAsia="Calibri" w:hAnsi="Cambria Math" w:cs="Times New Roman"/>
              </w:rPr>
              <m:t>12</m:t>
            </m:r>
          </m:den>
        </m:f>
        <m:r>
          <w:rPr>
            <w:rFonts w:ascii="Cambria Math" w:eastAsia="Calibri" w:hAnsi="Cambria Math" w:cs="Times New Roman"/>
          </w:rPr>
          <m:t>(a²+c²)</m:t>
        </m:r>
      </m:oMath>
      <w:r w:rsidR="00A13458" w:rsidRPr="00252474">
        <w:t xml:space="preserve"> if the axis of rotation</w:t>
      </w:r>
      <w:r w:rsidR="00B97ED2" w:rsidRPr="00252474">
        <w:t xml:space="preserve"> </w:t>
      </w:r>
      <m:oMath>
        <m:r>
          <w:rPr>
            <w:rFonts w:ascii="Cambria Math" w:eastAsia="Calibri" w:hAnsi="Cambria Math" w:cs="Times New Roman"/>
          </w:rPr>
          <m:t>ϕ</m:t>
        </m:r>
      </m:oMath>
      <w:r w:rsidR="00252474" w:rsidRPr="00252474">
        <w:t xml:space="preserve"> </w:t>
      </w:r>
      <w:r w:rsidR="00B97ED2" w:rsidRPr="00252474">
        <w:t>runs</w:t>
      </w:r>
      <w:bookmarkStart w:id="4" w:name="_Hlk110508527"/>
      <w:r w:rsidR="00B97ED2" w:rsidRPr="00252474">
        <w:t xml:space="preserve"> parallel to the edge</w:t>
      </w:r>
      <w:r w:rsidR="00240FF4" w:rsidRPr="00252474">
        <w:t xml:space="preserve"> </w:t>
      </w:r>
      <m:oMath>
        <m:r>
          <w:rPr>
            <w:rFonts w:ascii="Cambria Math" w:eastAsia="Calibri" w:hAnsi="Cambria Math" w:cs="Times New Roman"/>
          </w:rPr>
          <m:t>b</m:t>
        </m:r>
      </m:oMath>
      <w:r w:rsidR="00A13458" w:rsidRPr="00252474">
        <w:t>.</w:t>
      </w:r>
    </w:p>
    <w:bookmarkEnd w:id="4"/>
    <w:p w14:paraId="16D230D5" w14:textId="6244BDFF" w:rsidR="00935BBD" w:rsidRPr="00252474" w:rsidRDefault="00EF2E60" w:rsidP="00732644">
      <w:pPr>
        <w:spacing w:after="120" w:line="256" w:lineRule="auto"/>
        <w:jc w:val="both"/>
        <w:rPr>
          <w:rFonts w:ascii="Calibri" w:eastAsia="Calibri" w:hAnsi="Calibri" w:cs="Times New Roman"/>
        </w:rPr>
      </w:pPr>
      <w:r w:rsidRPr="00252474">
        <w:t>If the moment of inertia of the rolling body with respect to the axis of rotation</w:t>
      </w:r>
      <w:r w:rsidR="00252474">
        <w:t xml:space="preserve"> </w:t>
      </w:r>
      <m:oMath>
        <m:r>
          <w:rPr>
            <w:rFonts w:ascii="Cambria Math" w:eastAsia="Calibri" w:hAnsi="Cambria Math" w:cs="Times New Roman"/>
          </w:rPr>
          <m:t>ϕ</m:t>
        </m:r>
      </m:oMath>
      <w:r w:rsidR="00252474">
        <w:t xml:space="preserve"> is known</w:t>
      </w:r>
      <w:r w:rsidRPr="00252474">
        <w:t xml:space="preserve">, the </w:t>
      </w:r>
      <w:r w:rsidR="00CF2F5C" w:rsidRPr="00252474">
        <w:t>angular momentum</w:t>
      </w:r>
      <w:r w:rsidR="00D82A12">
        <w:t xml:space="preserve"> can be determined using </w:t>
      </w:r>
      <w:r w:rsidR="00252474">
        <w:t xml:space="preserve"> </w:t>
      </w:r>
      <m:oMath>
        <m:acc>
          <m:accPr>
            <m:chr m:val="⃗"/>
            <m:ctrlPr>
              <w:rPr>
                <w:rFonts w:ascii="Cambria Math" w:eastAsia="Calibri" w:hAnsi="Cambria Math" w:cs="Times New Roman"/>
                <w:i/>
              </w:rPr>
            </m:ctrlPr>
          </m:accPr>
          <m:e>
            <m:r>
              <w:rPr>
                <w:rFonts w:ascii="Cambria Math" w:eastAsia="Calibri" w:hAnsi="Cambria Math" w:cs="Times New Roman"/>
              </w:rPr>
              <m:t>L</m:t>
            </m:r>
          </m:e>
        </m:acc>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ϕ</m:t>
            </m:r>
          </m:sub>
        </m:sSub>
        <m:sSub>
          <m:sSubPr>
            <m:ctrlPr>
              <w:rPr>
                <w:rFonts w:ascii="Cambria Math" w:eastAsia="Calibri" w:hAnsi="Cambria Math" w:cs="Times New Roman"/>
                <w:i/>
              </w:rPr>
            </m:ctrlPr>
          </m:sSubPr>
          <m:e>
            <m:acc>
              <m:accPr>
                <m:chr m:val="⃗"/>
                <m:ctrlPr>
                  <w:rPr>
                    <w:rFonts w:ascii="Cambria Math" w:eastAsia="Calibri" w:hAnsi="Cambria Math" w:cs="Times New Roman"/>
                    <w:i/>
                  </w:rPr>
                </m:ctrlPr>
              </m:accPr>
              <m:e>
                <m:r>
                  <w:rPr>
                    <w:rFonts w:ascii="Cambria Math" w:eastAsia="Calibri" w:hAnsi="Cambria Math" w:cs="Times New Roman"/>
                  </w:rPr>
                  <m:t>ω</m:t>
                </m:r>
              </m:e>
            </m:acc>
          </m:e>
          <m:sub>
            <m:r>
              <w:rPr>
                <w:rFonts w:ascii="Cambria Math" w:eastAsia="Calibri" w:hAnsi="Cambria Math" w:cs="Times New Roman"/>
              </w:rPr>
              <m:t>ϕ</m:t>
            </m:r>
          </m:sub>
        </m:sSub>
      </m:oMath>
      <w:r w:rsidR="00240FF4" w:rsidRPr="00252474">
        <w:t xml:space="preserve"> </w:t>
      </w:r>
      <w:r w:rsidR="00CF2F5C" w:rsidRPr="00252474">
        <w:t>and the rotational energy</w:t>
      </w:r>
      <w:r w:rsidR="00D82A12">
        <w:rPr>
          <w:rFonts w:eastAsiaTheme="minorEastAsia"/>
        </w:rPr>
        <w:t xml:space="preserve"> can be determined using</w:t>
      </w:r>
      <m:oMath>
        <m:r>
          <w:rPr>
            <w:rFonts w:ascii="Cambria Math" w:hAnsi="Cambria Math"/>
          </w:rPr>
          <m:t xml:space="preserve"> </m:t>
        </m:r>
        <m:sSub>
          <m:sSubPr>
            <m:ctrlPr>
              <w:rPr>
                <w:rFonts w:ascii="Cambria Math" w:eastAsia="Calibri" w:hAnsi="Cambria Math" w:cs="Times New Roman"/>
                <w:i/>
              </w:rPr>
            </m:ctrlPr>
          </m:sSubPr>
          <m:e>
            <m:r>
              <w:rPr>
                <w:rFonts w:ascii="Cambria Math" w:eastAsia="Calibri" w:hAnsi="Cambria Math" w:cs="Times New Roman"/>
              </w:rPr>
              <m:t>E</m:t>
            </m:r>
          </m:e>
          <m:sub>
            <m:r>
              <w:rPr>
                <w:rFonts w:ascii="Cambria Math" w:eastAsia="Calibri" w:hAnsi="Cambria Math" w:cs="Times New Roman"/>
              </w:rPr>
              <m:t>rot</m:t>
            </m:r>
          </m:sub>
        </m:sSub>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2</m:t>
            </m:r>
          </m:den>
        </m:f>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ϕ</m:t>
            </m:r>
          </m:sub>
        </m:sSub>
        <m:sSubSup>
          <m:sSubSupPr>
            <m:ctrlPr>
              <w:rPr>
                <w:rFonts w:ascii="Cambria Math" w:eastAsia="Calibri" w:hAnsi="Cambria Math" w:cs="Times New Roman"/>
                <w:i/>
              </w:rPr>
            </m:ctrlPr>
          </m:sSubSupPr>
          <m:e>
            <m:r>
              <w:rPr>
                <w:rFonts w:ascii="Cambria Math" w:eastAsia="Calibri" w:hAnsi="Cambria Math" w:cs="Times New Roman"/>
              </w:rPr>
              <m:t>ω</m:t>
            </m:r>
          </m:e>
          <m:sub>
            <m:r>
              <w:rPr>
                <w:rFonts w:ascii="Cambria Math" w:eastAsia="Calibri" w:hAnsi="Cambria Math" w:cs="Times New Roman"/>
              </w:rPr>
              <m:t>ϕ</m:t>
            </m:r>
          </m:sub>
          <m:sup>
            <m:r>
              <w:rPr>
                <w:rFonts w:ascii="Cambria Math" w:eastAsia="Calibri" w:hAnsi="Cambria Math" w:cs="Times New Roman"/>
              </w:rPr>
              <m:t>2</m:t>
            </m:r>
          </m:sup>
        </m:sSubSup>
      </m:oMath>
      <w:r w:rsidR="00D82A12">
        <w:t>.</w:t>
      </w:r>
    </w:p>
    <w:p w14:paraId="63BE5A79" w14:textId="354BE36A" w:rsidR="00CB653D" w:rsidRPr="00252474" w:rsidRDefault="003A203F" w:rsidP="00401B44">
      <w:pPr>
        <w:spacing w:after="120" w:line="256" w:lineRule="auto"/>
        <w:jc w:val="both"/>
        <w:rPr>
          <w:noProof/>
        </w:rPr>
      </w:pPr>
      <w:r w:rsidRPr="00350902">
        <w:rPr>
          <w:rFonts w:ascii="Calibri" w:eastAsia="Calibri" w:hAnsi="Calibri" w:cs="Times New Roman"/>
          <w:noProof/>
        </w:rPr>
        <w:drawing>
          <wp:inline distT="0" distB="0" distL="0" distR="0" wp14:anchorId="3B60305A" wp14:editId="70D26B40">
            <wp:extent cx="5760720" cy="3584575"/>
            <wp:effectExtent l="0" t="0" r="0" b="0"/>
            <wp:docPr id="52" name="Grafik 8">
              <a:extLst xmlns:a="http://schemas.openxmlformats.org/drawingml/2006/main">
                <a:ext uri="{FF2B5EF4-FFF2-40B4-BE49-F238E27FC236}">
                  <a16:creationId xmlns:a16="http://schemas.microsoft.com/office/drawing/2014/main" id="{620760C7-A2DC-B840-64C9-3EA6A85F2C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a:extLst>
                        <a:ext uri="{FF2B5EF4-FFF2-40B4-BE49-F238E27FC236}">
                          <a16:creationId xmlns:a16="http://schemas.microsoft.com/office/drawing/2014/main" id="{620760C7-A2DC-B840-64C9-3EA6A85F2CA6}"/>
                        </a:ext>
                      </a:extLst>
                    </pic:cNvPr>
                    <pic:cNvPicPr>
                      <a:picLocks noChangeAspect="1"/>
                    </pic:cNvPicPr>
                  </pic:nvPicPr>
                  <pic:blipFill>
                    <a:blip r:embed="rId19"/>
                    <a:stretch>
                      <a:fillRect/>
                    </a:stretch>
                  </pic:blipFill>
                  <pic:spPr>
                    <a:xfrm>
                      <a:off x="0" y="0"/>
                      <a:ext cx="5760720" cy="3584575"/>
                    </a:xfrm>
                    <a:prstGeom prst="rect">
                      <a:avLst/>
                    </a:prstGeom>
                  </pic:spPr>
                </pic:pic>
              </a:graphicData>
            </a:graphic>
          </wp:inline>
        </w:drawing>
      </w:r>
    </w:p>
    <w:p w14:paraId="67E6D665" w14:textId="59E72886" w:rsidR="009C55D2" w:rsidRPr="00252474" w:rsidRDefault="00D44028" w:rsidP="009F1D17">
      <w:pPr>
        <w:spacing w:after="120"/>
        <w:jc w:val="both"/>
        <w:rPr>
          <w:rFonts w:eastAsiaTheme="minorEastAsia"/>
        </w:rPr>
      </w:pPr>
      <w:r w:rsidRPr="00252474">
        <w:t xml:space="preserve">If the </w:t>
      </w:r>
      <w:r w:rsidR="00D82A12" w:rsidRPr="00252474">
        <w:t>rolling body</w:t>
      </w:r>
      <w:r w:rsidRPr="00252474">
        <w:t xml:space="preserve"> (</w:t>
      </w:r>
      <w:r w:rsidR="00D82A12">
        <w:t>roll</w:t>
      </w:r>
      <w:r w:rsidR="00935BBD" w:rsidRPr="00252474">
        <w:t xml:space="preserve"> + smartphone)</w:t>
      </w:r>
      <w:r w:rsidR="00CA5C01" w:rsidRPr="00252474">
        <w:t xml:space="preserve"> with a total mass</w:t>
      </w:r>
      <w:r w:rsidR="00D82A12">
        <w:rPr>
          <w:rFonts w:eastAsiaTheme="minorEastAsia"/>
        </w:rPr>
        <w:t xml:space="preserve"> </w:t>
      </w:r>
      <m:oMath>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t</m:t>
            </m:r>
          </m:sub>
        </m:sSub>
      </m:oMath>
      <w:r w:rsidR="00CA5C01" w:rsidRPr="00252474">
        <w:t xml:space="preserve"> is now on an inclined plane with an </w:t>
      </w:r>
      <w:r w:rsidR="00935BBD" w:rsidRPr="00252474">
        <w:t>inclination</w:t>
      </w:r>
      <w:r w:rsidR="00D82A12">
        <w:rPr>
          <w:rFonts w:eastAsiaTheme="minorEastAsia"/>
        </w:rPr>
        <w:t xml:space="preserve"> </w:t>
      </w:r>
      <m:oMath>
        <m:r>
          <m:rPr>
            <m:sty m:val="p"/>
          </m:rPr>
          <w:rPr>
            <w:rFonts w:ascii="Cambria Math" w:hAnsi="Cambria Math" w:cstheme="minorHAnsi"/>
          </w:rPr>
          <m:t>φ</m:t>
        </m:r>
      </m:oMath>
      <w:r w:rsidR="00935BBD" w:rsidRPr="00252474">
        <w:t xml:space="preserve"> to the horizontal, the weight force acting on it can </w:t>
      </w:r>
      <w:r w:rsidR="004B61E3" w:rsidRPr="00252474">
        <w:t>be divided into partial forces</w:t>
      </w:r>
      <w:r w:rsidRPr="00252474">
        <w:t xml:space="preserve"> running parallel and </w:t>
      </w:r>
      <w:r w:rsidR="00D82A12">
        <w:t>orthogonal</w:t>
      </w:r>
      <w:r w:rsidRPr="00252474">
        <w:t xml:space="preserve"> to the </w:t>
      </w:r>
      <w:r w:rsidR="00935BBD" w:rsidRPr="00252474">
        <w:t>inclined</w:t>
      </w:r>
      <w:r w:rsidRPr="00252474">
        <w:t xml:space="preserve"> </w:t>
      </w:r>
      <w:r w:rsidR="00C54B0E" w:rsidRPr="00252474">
        <w:t xml:space="preserve">plane (see figure). For the </w:t>
      </w:r>
      <w:r w:rsidR="00D82A12">
        <w:t>orthogonal</w:t>
      </w:r>
      <w:r w:rsidR="00240FF4" w:rsidRPr="00252474">
        <w:t xml:space="preserve"> </w:t>
      </w:r>
      <w:r w:rsidR="00CB653D" w:rsidRPr="00252474">
        <w:t xml:space="preserve">component of the weight </w:t>
      </w:r>
      <w:r w:rsidR="00D82A12">
        <w:t xml:space="preserve">force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go</m:t>
            </m:r>
          </m:sub>
        </m:sSub>
      </m:oMath>
      <w:r w:rsidR="00D82A12">
        <w:t xml:space="preserve"> follows</w:t>
      </w:r>
      <m:oMath>
        <m:r>
          <w:rPr>
            <w:rFonts w:ascii="Cambria Math" w:eastAsia="Calibri" w:hAnsi="Cambria Math" w:cs="Times New Roman"/>
          </w:rPr>
          <m:t xml:space="preserve"> </m:t>
        </m:r>
        <w:bookmarkStart w:id="5" w:name="_Hlk115167779"/>
        <w:bookmarkStart w:id="6" w:name="_Hlk115167816"/>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go</m:t>
            </m:r>
          </m:sub>
        </m:sSub>
        <m:r>
          <w:rPr>
            <w:rFonts w:ascii="Cambria Math" w:eastAsia="Calibri" w:hAnsi="Cambria Math" w:cs="Times New Roman"/>
          </w:rPr>
          <m:t>=</m:t>
        </m:r>
        <m:r>
          <m:rPr>
            <m:sty m:val="p"/>
          </m:rPr>
          <w:rPr>
            <w:rFonts w:ascii="Cambria Math" w:eastAsia="Calibri" w:hAnsi="Cambria Math" w:cs="Times New Roman"/>
          </w:rPr>
          <m:t>cos</m:t>
        </m:r>
        <m:r>
          <w:rPr>
            <w:rFonts w:ascii="Cambria Math" w:eastAsia="Calibri" w:hAnsi="Cambria Math" w:cs="Times New Roman"/>
          </w:rPr>
          <m:t>(</m:t>
        </m:r>
        <w:bookmarkStart w:id="7" w:name="_Hlk111741499"/>
        <m:r>
          <m:rPr>
            <m:sty m:val="p"/>
          </m:rPr>
          <w:rPr>
            <w:rFonts w:ascii="Cambria Math" w:hAnsi="Cambria Math" w:cstheme="minorHAnsi"/>
          </w:rPr>
          <m:t>φ</m:t>
        </m:r>
        <w:bookmarkEnd w:id="7"/>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t</m:t>
            </m:r>
          </m:sub>
        </m:sSub>
        <m:r>
          <w:rPr>
            <w:rFonts w:ascii="Cambria Math" w:eastAsia="Calibri" w:hAnsi="Cambria Math" w:cs="Times New Roman"/>
          </w:rPr>
          <m:t>∙g</m:t>
        </m:r>
      </m:oMath>
      <w:bookmarkEnd w:id="5"/>
      <w:r w:rsidRPr="00252474">
        <w:t>,</w:t>
      </w:r>
      <w:r w:rsidR="00D82A12">
        <w:t xml:space="preserve"> and </w:t>
      </w:r>
      <w:r w:rsidR="004B61E3" w:rsidRPr="00252474">
        <w:t>for</w:t>
      </w:r>
      <w:r w:rsidR="00D82A12">
        <w:t xml:space="preserve"> </w:t>
      </w:r>
      <w:r w:rsidR="00CB3EB9" w:rsidRPr="00252474">
        <w:t>the parallel</w:t>
      </w:r>
      <w:r w:rsidR="00240FF4" w:rsidRPr="00252474">
        <w:t xml:space="preserve"> </w:t>
      </w:r>
      <w:r w:rsidR="00CB3EB9" w:rsidRPr="00252474">
        <w:t>force</w:t>
      </w:r>
      <w:r w:rsidR="00D82A12">
        <w:t xml:space="preserve"> </w:t>
      </w:r>
      <m:oMath>
        <m:r>
          <w:rPr>
            <w:rFonts w:ascii="Cambria Math" w:eastAsia="Calibri" w:hAnsi="Cambria Math" w:cs="Times New Roman"/>
          </w:rPr>
          <m:t xml:space="preserve"> </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gp</m:t>
            </m:r>
          </m:sub>
        </m:sSub>
        <m:r>
          <w:rPr>
            <w:rFonts w:ascii="Cambria Math" w:eastAsia="Calibri" w:hAnsi="Cambria Math" w:cs="Times New Roman"/>
          </w:rPr>
          <m:t>=</m:t>
        </m:r>
        <m:r>
          <m:rPr>
            <m:sty m:val="p"/>
          </m:rPr>
          <w:rPr>
            <w:rFonts w:ascii="Cambria Math" w:eastAsia="Calibri" w:hAnsi="Cambria Math" w:cs="Times New Roman"/>
          </w:rPr>
          <m:t>sin⁡</m:t>
        </m:r>
        <m:r>
          <w:rPr>
            <w:rFonts w:ascii="Cambria Math" w:eastAsia="Calibri" w:hAnsi="Cambria Math" w:cs="Times New Roman"/>
          </w:rPr>
          <m:t>(</m:t>
        </m:r>
        <m:r>
          <m:rPr>
            <m:sty m:val="p"/>
          </m:rPr>
          <w:rPr>
            <w:rFonts w:ascii="Cambria Math" w:hAnsi="Cambria Math" w:cstheme="minorHAnsi"/>
          </w:rPr>
          <m:t>φ</m:t>
        </m:r>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t</m:t>
            </m:r>
          </m:sub>
        </m:sSub>
        <m:r>
          <w:rPr>
            <w:rFonts w:ascii="Cambria Math" w:eastAsia="Calibri" w:hAnsi="Cambria Math" w:cs="Times New Roman"/>
          </w:rPr>
          <m:t>∙g</m:t>
        </m:r>
      </m:oMath>
      <w:bookmarkEnd w:id="6"/>
    </w:p>
    <w:p w14:paraId="29FE3636" w14:textId="668176CF" w:rsidR="006C627C" w:rsidRPr="00252474" w:rsidRDefault="00C82E14" w:rsidP="00401B44">
      <w:pPr>
        <w:spacing w:after="120" w:line="256" w:lineRule="auto"/>
        <w:jc w:val="both"/>
        <w:rPr>
          <w:rFonts w:ascii="Calibri" w:eastAsia="Calibri" w:hAnsi="Calibri" w:cs="Times New Roman"/>
        </w:rPr>
      </w:pPr>
      <w:r w:rsidRPr="00252474">
        <w:t>Assuming that the roller does not slip and rolling friction is negligible, only a static frictional force</w:t>
      </w:r>
      <w:r w:rsidR="00D82A12">
        <w:rPr>
          <w:rFonts w:eastAsiaTheme="minorEastAsia"/>
        </w:rPr>
        <w:t xml:space="preserve">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f</m:t>
            </m:r>
          </m:sub>
        </m:sSub>
      </m:oMath>
      <w:r w:rsidRPr="00252474">
        <w:t xml:space="preserve"> counteracts the parallel force</w:t>
      </w:r>
      <w:r w:rsidR="00D82A12">
        <w:rPr>
          <w:rFonts w:eastAsiaTheme="minorEastAsia"/>
        </w:rPr>
        <w:t xml:space="preserve">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gp</m:t>
            </m:r>
          </m:sub>
        </m:sSub>
      </m:oMath>
      <w:r w:rsidRPr="00252474">
        <w:t xml:space="preserve"> (attention:</w:t>
      </w:r>
      <w:r w:rsidR="00D82A12" w:rsidRPr="00D82A12">
        <w:rPr>
          <w:rFonts w:ascii="Cambria Math" w:eastAsia="Calibri" w:hAnsi="Cambria Math" w:cs="Times New Roman"/>
          <w:i/>
        </w:rPr>
        <w:t xml:space="preserve"> </w:t>
      </w:r>
      <m:oMath>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gp</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R</m:t>
            </m:r>
          </m:sub>
        </m:sSub>
      </m:oMath>
      <w:r w:rsidRPr="00252474">
        <w:t>|). This</w:t>
      </w:r>
      <w:r w:rsidR="00676B83" w:rsidRPr="00252474">
        <w:t xml:space="preserve"> frictional force generates a torque on the rolling body, which leads to a rotational movement around the axis of rotation</w:t>
      </w:r>
      <w:r w:rsidR="00D82A12" w:rsidRPr="00D82A12">
        <w:rPr>
          <w:rFonts w:ascii="Cambria Math" w:eastAsia="Calibri" w:hAnsi="Cambria Math" w:cs="Times New Roman"/>
          <w:i/>
        </w:rPr>
        <w:t xml:space="preserve"> </w:t>
      </w:r>
      <m:oMath>
        <m:r>
          <w:rPr>
            <w:rFonts w:ascii="Cambria Math" w:eastAsia="Calibri" w:hAnsi="Cambria Math" w:cs="Times New Roman"/>
          </w:rPr>
          <m:t>ϕ</m:t>
        </m:r>
      </m:oMath>
      <w:r w:rsidR="00676B83" w:rsidRPr="00252474">
        <w:t>. This rotational movement is accompanied by a translational movement of the center of gravity of the roll along the inclined plane.</w:t>
      </w:r>
    </w:p>
    <w:p w14:paraId="7592CE4B" w14:textId="6F216A9B" w:rsidR="00A73E7C" w:rsidRPr="00252474" w:rsidRDefault="00291655" w:rsidP="00401B44">
      <w:pPr>
        <w:spacing w:after="120" w:line="256" w:lineRule="auto"/>
        <w:jc w:val="both"/>
        <w:rPr>
          <w:rFonts w:ascii="Calibri" w:eastAsia="Calibri" w:hAnsi="Calibri" w:cs="Times New Roman"/>
        </w:rPr>
      </w:pPr>
      <w:r w:rsidRPr="00252474">
        <w:t>Two formulas can now be derived from these considerations: Since the frictional force</w:t>
      </w:r>
      <w:r w:rsidR="00D82A12">
        <w:t xml:space="preserve">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f</m:t>
            </m:r>
          </m:sub>
        </m:sSub>
      </m:oMath>
      <w:r w:rsidRPr="00252474">
        <w:t xml:space="preserve"> exerts a torque on the cylindrical rolling body with total mass</w:t>
      </w:r>
      <w:r w:rsidR="00D82A12">
        <w:t xml:space="preserve"> </w:t>
      </w:r>
      <m:oMath>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t</m:t>
            </m:r>
          </m:sub>
        </m:sSub>
      </m:oMath>
      <w:r w:rsidRPr="00252474">
        <w:t xml:space="preserve">, moment of inertia </w:t>
      </w:r>
      <m:oMath>
        <m:r>
          <w:rPr>
            <w:rFonts w:ascii="Cambria Math" w:eastAsia="Calibri" w:hAnsi="Cambria Math" w:cs="Times New Roman"/>
          </w:rPr>
          <m:t>I</m:t>
        </m:r>
      </m:oMath>
      <w:r w:rsidR="00D82A12">
        <w:rPr>
          <w:rFonts w:eastAsiaTheme="minorEastAsia"/>
        </w:rPr>
        <w:t xml:space="preserve"> </w:t>
      </w:r>
      <w:r w:rsidRPr="00252474">
        <w:t>and external radius</w:t>
      </w:r>
      <w:r w:rsidR="00D82A12">
        <w:t xml:space="preserve"> </w:t>
      </w:r>
      <m:oMath>
        <m:r>
          <w:rPr>
            <w:rFonts w:ascii="Cambria Math" w:eastAsia="Calibri" w:hAnsi="Cambria Math" w:cs="Times New Roman"/>
          </w:rPr>
          <m:t>R</m:t>
        </m:r>
      </m:oMath>
      <w:r w:rsidR="00D82A12">
        <w:rPr>
          <w:rFonts w:eastAsiaTheme="minorEastAsia"/>
        </w:rPr>
        <w:t>, the relation</w:t>
      </w:r>
    </w:p>
    <w:p w14:paraId="75C78D23" w14:textId="58A5FB7E" w:rsidR="00291655" w:rsidRPr="00252474" w:rsidRDefault="00E24396" w:rsidP="009F1D17">
      <w:pPr>
        <w:spacing w:after="120" w:line="256" w:lineRule="auto"/>
        <w:jc w:val="right"/>
        <w:rPr>
          <w:rFonts w:ascii="Calibri" w:eastAsia="Calibri" w:hAnsi="Calibri" w:cs="Times New Roman"/>
          <w:i/>
        </w:rPr>
      </w:pP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f</m:t>
            </m:r>
          </m:sub>
        </m:sSub>
        <m:r>
          <w:rPr>
            <w:rFonts w:ascii="Cambria Math" w:eastAsia="Calibri" w:hAnsi="Cambria Math" w:cs="Times New Roman"/>
          </w:rPr>
          <m:t>∙R=I∙</m:t>
        </m:r>
        <m:acc>
          <m:accPr>
            <m:chr m:val="̇"/>
            <m:ctrlPr>
              <w:rPr>
                <w:rFonts w:ascii="Cambria Math" w:eastAsia="Calibri" w:hAnsi="Cambria Math" w:cs="Times New Roman"/>
                <w:i/>
              </w:rPr>
            </m:ctrlPr>
          </m:accPr>
          <m:e>
            <m:r>
              <w:rPr>
                <w:rFonts w:ascii="Cambria Math" w:eastAsia="Calibri" w:hAnsi="Cambria Math" w:cs="Times New Roman"/>
              </w:rPr>
              <m:t>ω</m:t>
            </m:r>
          </m:e>
        </m:acc>
      </m:oMath>
      <w:r w:rsidR="004557A2" w:rsidRPr="00252474">
        <w:rPr>
          <w:i/>
        </w:rPr>
        <w:tab/>
      </w:r>
      <w:r w:rsidR="004557A2" w:rsidRPr="00252474">
        <w:rPr>
          <w:i/>
        </w:rPr>
        <w:tab/>
      </w:r>
      <w:r w:rsidR="004557A2" w:rsidRPr="00252474">
        <w:rPr>
          <w:i/>
        </w:rPr>
        <w:tab/>
      </w:r>
      <w:r w:rsidR="004557A2" w:rsidRPr="00252474">
        <w:rPr>
          <w:i/>
        </w:rPr>
        <w:tab/>
      </w:r>
      <w:r w:rsidR="004557A2" w:rsidRPr="00252474">
        <w:rPr>
          <w:i/>
        </w:rPr>
        <w:tab/>
      </w:r>
      <w:r w:rsidR="004557A2" w:rsidRPr="00252474">
        <w:rPr>
          <w:i/>
        </w:rPr>
        <w:tab/>
      </w:r>
      <w:r w:rsidR="004557A2" w:rsidRPr="00252474">
        <w:rPr>
          <w:iCs/>
        </w:rPr>
        <w:t>(1)</w:t>
      </w:r>
    </w:p>
    <w:p w14:paraId="7AFE7B7A" w14:textId="1B579D37" w:rsidR="00C82E14" w:rsidRPr="00252474" w:rsidRDefault="00D82A12" w:rsidP="00401B44">
      <w:pPr>
        <w:spacing w:after="120" w:line="256" w:lineRule="auto"/>
        <w:jc w:val="both"/>
        <w:rPr>
          <w:rFonts w:ascii="Calibri" w:eastAsia="Calibri" w:hAnsi="Calibri" w:cs="Times New Roman"/>
        </w:rPr>
      </w:pPr>
      <w:r>
        <w:lastRenderedPageBreak/>
        <w:t xml:space="preserve"> Must be valid, </w:t>
      </w:r>
      <w:r w:rsidR="001F4E1C" w:rsidRPr="00252474">
        <w:t>where</w:t>
      </w:r>
      <w:r>
        <w:rPr>
          <w:rFonts w:eastAsiaTheme="minorEastAsia"/>
        </w:rPr>
        <w:t xml:space="preserve"> </w:t>
      </w:r>
      <m:oMath>
        <m:acc>
          <m:accPr>
            <m:chr m:val="̇"/>
            <m:ctrlPr>
              <w:rPr>
                <w:rFonts w:ascii="Cambria Math" w:eastAsia="Calibri" w:hAnsi="Cambria Math" w:cs="Times New Roman"/>
                <w:i/>
              </w:rPr>
            </m:ctrlPr>
          </m:accPr>
          <m:e>
            <m:r>
              <w:rPr>
                <w:rFonts w:ascii="Cambria Math" w:eastAsia="Calibri" w:hAnsi="Cambria Math" w:cs="Times New Roman"/>
              </w:rPr>
              <m:t>ω</m:t>
            </m:r>
          </m:e>
        </m:acc>
      </m:oMath>
      <w:r w:rsidR="001F4E1C" w:rsidRPr="00252474">
        <w:t xml:space="preserve"> is the temporal change of angular velocity, </w:t>
      </w:r>
      <w:r w:rsidRPr="00252474">
        <w:t>i.e.,</w:t>
      </w:r>
      <w:r w:rsidR="001F4E1C" w:rsidRPr="00252474">
        <w:t xml:space="preserve"> the angular acceleration of the rotational motion caused. At the same time, Newton's second axiom for the translational acceleration </w:t>
      </w:r>
      <m:oMath>
        <m:r>
          <w:rPr>
            <w:rFonts w:ascii="Cambria Math" w:eastAsia="Calibri" w:hAnsi="Cambria Math" w:cs="Times New Roman"/>
          </w:rPr>
          <m:t>a</m:t>
        </m:r>
      </m:oMath>
      <w:r w:rsidRPr="00252474">
        <w:t xml:space="preserve"> </w:t>
      </w:r>
      <w:r w:rsidR="001F4E1C" w:rsidRPr="00252474">
        <w:t xml:space="preserve">of the rolling </w:t>
      </w:r>
      <w:r w:rsidRPr="00252474">
        <w:t>bod</w:t>
      </w:r>
      <w:r>
        <w:t>y’s</w:t>
      </w:r>
      <w:r w:rsidR="001F4E1C" w:rsidRPr="00252474">
        <w:t xml:space="preserve"> center of gravity follows along the inclined plane:</w:t>
      </w:r>
    </w:p>
    <w:p w14:paraId="6E68C842" w14:textId="1E265245" w:rsidR="00FD3B63" w:rsidRPr="00252474" w:rsidRDefault="00E24396" w:rsidP="009F1D17">
      <w:pPr>
        <w:spacing w:after="120" w:line="256" w:lineRule="auto"/>
        <w:jc w:val="right"/>
        <w:rPr>
          <w:rFonts w:ascii="Calibri" w:eastAsia="Calibri" w:hAnsi="Calibri" w:cs="Times New Roman"/>
          <w:i/>
        </w:rPr>
      </w:pPr>
      <m:oMath>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t</m:t>
            </m:r>
          </m:sub>
        </m:sSub>
        <m:r>
          <w:rPr>
            <w:rFonts w:ascii="Cambria Math" w:eastAsia="Calibri" w:hAnsi="Cambria Math" w:cs="Times New Roman"/>
          </w:rPr>
          <m:t>∙a=</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gp</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f</m:t>
            </m:r>
          </m:sub>
        </m:sSub>
      </m:oMath>
      <w:r w:rsidR="00FD3B63" w:rsidRPr="00252474">
        <w:rPr>
          <w:i/>
        </w:rPr>
        <w:t xml:space="preserve">. </w:t>
      </w:r>
      <w:r w:rsidR="005B3419" w:rsidRPr="00252474">
        <w:rPr>
          <w:i/>
        </w:rPr>
        <w:tab/>
      </w:r>
      <w:r w:rsidR="005B3419" w:rsidRPr="00252474">
        <w:rPr>
          <w:i/>
        </w:rPr>
        <w:tab/>
      </w:r>
      <w:r w:rsidR="005B3419" w:rsidRPr="00252474">
        <w:rPr>
          <w:i/>
        </w:rPr>
        <w:tab/>
      </w:r>
      <w:r w:rsidR="005B3419" w:rsidRPr="00252474">
        <w:rPr>
          <w:i/>
        </w:rPr>
        <w:tab/>
      </w:r>
      <w:r w:rsidR="005B3419" w:rsidRPr="00252474">
        <w:rPr>
          <w:i/>
        </w:rPr>
        <w:tab/>
      </w:r>
      <w:r w:rsidR="005B3419" w:rsidRPr="00252474">
        <w:rPr>
          <w:iCs/>
        </w:rPr>
        <w:t>(2)</w:t>
      </w:r>
    </w:p>
    <w:p w14:paraId="3D43449C" w14:textId="3F8C1E11" w:rsidR="00BD7BF7" w:rsidRPr="00252474" w:rsidRDefault="004B3047" w:rsidP="009F1D17">
      <w:pPr>
        <w:spacing w:after="120" w:line="256" w:lineRule="auto"/>
        <w:jc w:val="both"/>
        <w:rPr>
          <w:rFonts w:ascii="Calibri" w:eastAsia="Calibri" w:hAnsi="Calibri" w:cs="Times New Roman"/>
        </w:rPr>
      </w:pPr>
      <w:r w:rsidRPr="00252474">
        <w:t>In this expression</w:t>
      </w:r>
      <w:r w:rsidR="00D82A12">
        <w:rPr>
          <w:rFonts w:eastAsiaTheme="minorEastAsia"/>
        </w:rPr>
        <w:t xml:space="preserve">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f</m:t>
            </m:r>
          </m:sub>
        </m:sSub>
      </m:oMath>
      <w:r w:rsidRPr="00252474">
        <w:t xml:space="preserve"> can now be </w:t>
      </w:r>
      <w:r w:rsidR="00D82A12" w:rsidRPr="00252474">
        <w:t>substituted with</w:t>
      </w:r>
      <w:r w:rsidR="005B3419" w:rsidRPr="00252474">
        <w:t xml:space="preserve"> formula (1).</w:t>
      </w:r>
      <w:r w:rsidRPr="00252474">
        <w:t xml:space="preserve"> Furthermore</w:t>
      </w:r>
      <w:r w:rsidR="00D345A4" w:rsidRPr="00252474">
        <w:t xml:space="preserve">, under the assumption </w:t>
      </w:r>
      <w:r w:rsidR="003F3D26">
        <w:t xml:space="preserve">from earlier stating </w:t>
      </w:r>
      <w:r w:rsidR="00D345A4" w:rsidRPr="00252474">
        <w:t>that the roller does not slip</w:t>
      </w:r>
      <w:r w:rsidRPr="00252474">
        <w:t>, the</w:t>
      </w:r>
      <w:r w:rsidR="00240FF4" w:rsidRPr="00252474">
        <w:t xml:space="preserve"> </w:t>
      </w:r>
      <w:r w:rsidR="00B16F22" w:rsidRPr="00252474">
        <w:t>relationship</w:t>
      </w:r>
      <w:bookmarkStart w:id="8" w:name="_Hlk115177149"/>
      <w:r w:rsidR="003F3D26" w:rsidRPr="003F3D26">
        <w:rPr>
          <w:rFonts w:ascii="Cambria Math" w:eastAsia="Calibri" w:hAnsi="Cambria Math" w:cs="Times New Roman"/>
          <w:i/>
        </w:rPr>
        <w:t xml:space="preserve"> </w:t>
      </w:r>
      <m:oMath>
        <m:r>
          <w:rPr>
            <w:rFonts w:ascii="Cambria Math" w:eastAsia="Calibri" w:hAnsi="Cambria Math" w:cs="Times New Roman"/>
          </w:rPr>
          <m:t>a= R∙</m:t>
        </m:r>
        <m:acc>
          <m:accPr>
            <m:chr m:val="̇"/>
            <m:ctrlPr>
              <w:rPr>
                <w:rFonts w:ascii="Cambria Math" w:eastAsia="Calibri" w:hAnsi="Cambria Math" w:cs="Times New Roman"/>
                <w:i/>
              </w:rPr>
            </m:ctrlPr>
          </m:accPr>
          <m:e>
            <m:r>
              <w:rPr>
                <w:rFonts w:ascii="Cambria Math" w:eastAsia="Calibri" w:hAnsi="Cambria Math" w:cs="Times New Roman"/>
              </w:rPr>
              <m:t>ω</m:t>
            </m:r>
          </m:e>
        </m:acc>
      </m:oMath>
      <w:bookmarkEnd w:id="8"/>
      <w:r w:rsidR="003F3D26">
        <w:rPr>
          <w:rFonts w:ascii="Cambria Math" w:eastAsia="Calibri" w:hAnsi="Cambria Math" w:cs="Times New Roman"/>
          <w:i/>
        </w:rPr>
        <w:t xml:space="preserve"> </w:t>
      </w:r>
      <w:r w:rsidR="003F3D26" w:rsidRPr="003F3D26">
        <w:rPr>
          <w:rFonts w:ascii="Cambria Math" w:eastAsia="Calibri" w:hAnsi="Cambria Math" w:cs="Times New Roman"/>
          <w:iCs/>
        </w:rPr>
        <w:t>follows</w:t>
      </w:r>
      <w:r w:rsidR="00B16F22" w:rsidRPr="00252474">
        <w:t xml:space="preserve">, </w:t>
      </w:r>
      <w:r w:rsidR="003F3D26" w:rsidRPr="00252474">
        <w:t>i.e.,</w:t>
      </w:r>
      <w:r w:rsidR="00B16F22" w:rsidRPr="00252474">
        <w:t xml:space="preserve"> the translational acceleration depends directly on the angular acceleration, since </w:t>
      </w:r>
      <w:r w:rsidR="00D345A4" w:rsidRPr="00252474">
        <w:t>only</w:t>
      </w:r>
      <w:r w:rsidR="00240FF4" w:rsidRPr="00252474">
        <w:t xml:space="preserve"> </w:t>
      </w:r>
      <w:r w:rsidRPr="00252474">
        <w:t xml:space="preserve">the </w:t>
      </w:r>
      <w:r w:rsidR="00B16F22" w:rsidRPr="00252474">
        <w:t>rotational motion causes the translational movement of the center of gravity. Together with the initial condition</w:t>
      </w:r>
      <w:r w:rsidR="003F3D26" w:rsidRPr="003F3D26">
        <w:rPr>
          <w:rFonts w:ascii="Cambria Math" w:eastAsia="Calibri" w:hAnsi="Cambria Math" w:cs="Times New Roman"/>
          <w:i/>
        </w:rPr>
        <w:t xml:space="preserve"> </w:t>
      </w:r>
      <m:oMath>
        <m:r>
          <w:rPr>
            <w:rFonts w:ascii="Cambria Math" w:eastAsia="Calibri" w:hAnsi="Cambria Math" w:cs="Times New Roman"/>
          </w:rPr>
          <m:t>ω</m:t>
        </m:r>
        <m:d>
          <m:dPr>
            <m:ctrlPr>
              <w:rPr>
                <w:rFonts w:ascii="Cambria Math" w:eastAsia="Calibri" w:hAnsi="Cambria Math" w:cs="Times New Roman"/>
                <w:i/>
              </w:rPr>
            </m:ctrlPr>
          </m:dPr>
          <m:e>
            <m:r>
              <w:rPr>
                <w:rFonts w:ascii="Cambria Math" w:eastAsia="Calibri" w:hAnsi="Cambria Math" w:cs="Times New Roman"/>
              </w:rPr>
              <m:t>0</m:t>
            </m:r>
          </m:e>
        </m:d>
        <m:r>
          <w:rPr>
            <w:rFonts w:ascii="Cambria Math" w:eastAsia="Calibri" w:hAnsi="Cambria Math" w:cs="Times New Roman"/>
          </w:rPr>
          <m:t>=0</m:t>
        </m:r>
      </m:oMath>
      <w:r w:rsidR="00B16F22" w:rsidRPr="00252474">
        <w:t xml:space="preserve"> follows:</w:t>
      </w:r>
    </w:p>
    <w:p w14:paraId="6AAFF018" w14:textId="39C9B597" w:rsidR="00493769" w:rsidRPr="00252474" w:rsidRDefault="00493769" w:rsidP="009F1D17">
      <w:pPr>
        <w:spacing w:after="120" w:line="256" w:lineRule="auto"/>
        <w:jc w:val="right"/>
        <w:rPr>
          <w:rFonts w:ascii="Calibri" w:eastAsia="Calibri" w:hAnsi="Calibri" w:cs="Times New Roman"/>
        </w:rPr>
      </w:pPr>
      <w:bookmarkStart w:id="9" w:name="_Hlk115177404"/>
      <m:oMath>
        <m:r>
          <w:rPr>
            <w:rFonts w:ascii="Cambria Math" w:eastAsia="Calibri" w:hAnsi="Cambria Math" w:cs="Times New Roman"/>
          </w:rPr>
          <m:t>ω</m:t>
        </m:r>
        <m:d>
          <m:dPr>
            <m:ctrlPr>
              <w:rPr>
                <w:rFonts w:ascii="Cambria Math" w:eastAsia="Calibri" w:hAnsi="Cambria Math" w:cs="Times New Roman"/>
                <w:i/>
              </w:rPr>
            </m:ctrlPr>
          </m:dPr>
          <m:e>
            <m:r>
              <w:rPr>
                <w:rFonts w:ascii="Cambria Math" w:eastAsia="Calibri" w:hAnsi="Cambria Math" w:cs="Times New Roman"/>
              </w:rPr>
              <m:t>t</m:t>
            </m:r>
          </m:e>
        </m:d>
        <m:r>
          <w:rPr>
            <w:rFonts w:ascii="Cambria Math" w:eastAsia="Calibri" w:hAnsi="Cambria Math" w:cs="Times New Roman"/>
          </w:rPr>
          <m:t>=</m:t>
        </m:r>
        <m:func>
          <m:funcPr>
            <m:ctrlPr>
              <w:rPr>
                <w:rFonts w:ascii="Cambria Math" w:eastAsia="Calibri" w:hAnsi="Cambria Math" w:cs="Times New Roman"/>
              </w:rPr>
            </m:ctrlPr>
          </m:funcPr>
          <m:fName>
            <m:r>
              <m:rPr>
                <m:sty m:val="p"/>
              </m:rPr>
              <w:rPr>
                <w:rFonts w:ascii="Cambria Math" w:eastAsia="Calibri" w:hAnsi="Cambria Math" w:cs="Times New Roman"/>
              </w:rPr>
              <m:t>sin</m:t>
            </m:r>
            <m:ctrlPr>
              <w:rPr>
                <w:rFonts w:ascii="Cambria Math" w:eastAsia="Calibri" w:hAnsi="Cambria Math" w:cs="Times New Roman"/>
                <w:i/>
              </w:rPr>
            </m:ctrlPr>
          </m:fName>
          <m:e>
            <m:d>
              <m:dPr>
                <m:ctrlPr>
                  <w:rPr>
                    <w:rFonts w:ascii="Cambria Math" w:eastAsia="Calibri" w:hAnsi="Cambria Math" w:cs="Times New Roman"/>
                    <w:i/>
                  </w:rPr>
                </m:ctrlPr>
              </m:dPr>
              <m:e>
                <m:r>
                  <m:rPr>
                    <m:sty m:val="p"/>
                  </m:rPr>
                  <w:rPr>
                    <w:rFonts w:ascii="Cambria Math" w:hAnsi="Cambria Math" w:cstheme="minorHAnsi"/>
                  </w:rPr>
                  <m:t>φ</m:t>
                </m:r>
              </m:e>
            </m:d>
          </m:e>
        </m:func>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t</m:t>
                </m:r>
              </m:sub>
            </m:sSub>
            <m:r>
              <w:rPr>
                <w:rFonts w:ascii="Cambria Math" w:eastAsia="Calibri" w:hAnsi="Cambria Math" w:cs="Times New Roman"/>
              </w:rPr>
              <m:t>∙g</m:t>
            </m:r>
          </m:num>
          <m:den>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t</m:t>
                </m:r>
              </m:sub>
            </m:sSub>
            <m:r>
              <w:rPr>
                <w:rFonts w:ascii="Cambria Math" w:eastAsia="Calibri" w:hAnsi="Cambria Math" w:cs="Times New Roman"/>
              </w:rPr>
              <m:t>∙R+</m:t>
            </m:r>
            <m:f>
              <m:fPr>
                <m:ctrlPr>
                  <w:rPr>
                    <w:rFonts w:ascii="Cambria Math" w:eastAsia="Calibri" w:hAnsi="Cambria Math" w:cs="Times New Roman"/>
                    <w:i/>
                  </w:rPr>
                </m:ctrlPr>
              </m:fPr>
              <m:num>
                <m:r>
                  <w:rPr>
                    <w:rFonts w:ascii="Cambria Math" w:eastAsia="Calibri" w:hAnsi="Cambria Math" w:cs="Times New Roman"/>
                  </w:rPr>
                  <m:t>I</m:t>
                </m:r>
              </m:num>
              <m:den>
                <m:r>
                  <w:rPr>
                    <w:rFonts w:ascii="Cambria Math" w:eastAsia="Calibri" w:hAnsi="Cambria Math" w:cs="Times New Roman"/>
                  </w:rPr>
                  <m:t>R</m:t>
                </m:r>
              </m:den>
            </m:f>
          </m:den>
        </m:f>
        <m:r>
          <w:rPr>
            <w:rFonts w:ascii="Cambria Math" w:eastAsia="Calibri" w:hAnsi="Cambria Math" w:cs="Times New Roman"/>
          </w:rPr>
          <m:t>∙t =: α</m:t>
        </m:r>
        <m:r>
          <m:rPr>
            <m:sty m:val="p"/>
          </m:rPr>
          <w:rPr>
            <w:rFonts w:ascii="Cambria Math" w:hAnsi="Cambria Math" w:cstheme="minorHAnsi"/>
          </w:rPr>
          <m:t xml:space="preserve"> </m:t>
        </m:r>
        <m:r>
          <w:rPr>
            <w:rFonts w:ascii="Cambria Math" w:eastAsia="Calibri" w:hAnsi="Cambria Math" w:cs="Times New Roman"/>
          </w:rPr>
          <m:t>∙t .</m:t>
        </m:r>
      </m:oMath>
      <w:r w:rsidR="005B3419" w:rsidRPr="00252474">
        <w:tab/>
      </w:r>
      <w:r w:rsidR="005B3419" w:rsidRPr="00252474">
        <w:tab/>
      </w:r>
      <w:r w:rsidR="005B3419" w:rsidRPr="00252474">
        <w:tab/>
      </w:r>
      <w:r w:rsidR="005B3419" w:rsidRPr="00252474">
        <w:tab/>
        <w:t>(3)</w:t>
      </w:r>
    </w:p>
    <w:bookmarkEnd w:id="9"/>
    <w:p w14:paraId="496D5B62" w14:textId="67BDD0CF" w:rsidR="004306E2" w:rsidRPr="00252474" w:rsidRDefault="00BD0082" w:rsidP="009F1D17">
      <w:pPr>
        <w:spacing w:after="120" w:line="256" w:lineRule="auto"/>
        <w:jc w:val="both"/>
        <w:rPr>
          <w:rFonts w:ascii="Calibri" w:eastAsia="Calibri" w:hAnsi="Calibri" w:cs="Times New Roman"/>
          <w:highlight w:val="yellow"/>
        </w:rPr>
      </w:pPr>
      <w:r w:rsidRPr="00252474">
        <w:t>Thus,</w:t>
      </w:r>
      <w:r w:rsidR="00240FF4" w:rsidRPr="00252474">
        <w:t xml:space="preserve"> </w:t>
      </w:r>
      <w:r w:rsidRPr="00252474">
        <w:t>a constant angular acceleration</w:t>
      </w:r>
      <w:r w:rsidR="003F3D26">
        <w:rPr>
          <w:rFonts w:eastAsiaTheme="minorEastAsia"/>
        </w:rPr>
        <w:t xml:space="preserve"> </w:t>
      </w:r>
      <m:oMath>
        <m:r>
          <w:rPr>
            <w:rFonts w:ascii="Cambria Math" w:eastAsia="Calibri" w:hAnsi="Cambria Math" w:cs="Times New Roman"/>
          </w:rPr>
          <m:t>α</m:t>
        </m:r>
      </m:oMath>
      <w:r w:rsidR="00240FF4" w:rsidRPr="00252474">
        <w:t xml:space="preserve"> </w:t>
      </w:r>
      <w:r w:rsidRPr="00252474">
        <w:t>can be expected (and calculated)</w:t>
      </w:r>
      <w:r w:rsidR="00240FF4" w:rsidRPr="00252474">
        <w:t xml:space="preserve"> </w:t>
      </w:r>
      <w:r w:rsidR="00E160DE" w:rsidRPr="00252474">
        <w:t>for each angle of inclination</w:t>
      </w:r>
      <w:r w:rsidR="003F3D26" w:rsidRPr="003F3D26">
        <w:rPr>
          <w:rFonts w:ascii="Cambria Math" w:hAnsi="Cambria Math" w:cstheme="minorHAnsi"/>
        </w:rPr>
        <w:t xml:space="preserve"> </w:t>
      </w:r>
      <m:oMath>
        <m:r>
          <m:rPr>
            <m:sty m:val="p"/>
          </m:rPr>
          <w:rPr>
            <w:rFonts w:ascii="Cambria Math" w:hAnsi="Cambria Math" w:cstheme="minorHAnsi"/>
          </w:rPr>
          <m:t>φ</m:t>
        </m:r>
      </m:oMath>
      <w:r w:rsidRPr="00252474">
        <w:t xml:space="preserve">. </w:t>
      </w:r>
      <w:r w:rsidR="00B16F22" w:rsidRPr="00252474">
        <w:t>It should be noted that this equation only applies under the assumption that the rolling body does not slip. This is exactly the case if</w:t>
      </w:r>
      <w:r w:rsidRPr="00252474">
        <w:t xml:space="preserve"> the</w:t>
      </w:r>
      <w:r w:rsidR="00240FF4" w:rsidRPr="00252474">
        <w:t xml:space="preserve"> </w:t>
      </w:r>
      <w:r w:rsidR="00061E13" w:rsidRPr="00252474">
        <w:t>frictional</w:t>
      </w:r>
      <w:r w:rsidR="00240FF4" w:rsidRPr="00252474">
        <w:t xml:space="preserve"> </w:t>
      </w:r>
      <w:r w:rsidRPr="00252474">
        <w:t>force</w:t>
      </w:r>
      <w:r w:rsidR="003F3D26">
        <w:t xml:space="preserve">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f</m:t>
            </m:r>
          </m:sub>
        </m:sSub>
      </m:oMath>
      <w:r w:rsidR="00240FF4" w:rsidRPr="00252474">
        <w:t xml:space="preserve"> </w:t>
      </w:r>
      <w:r w:rsidR="00C33F8F" w:rsidRPr="00252474">
        <w:t>required for the rolling motion</w:t>
      </w:r>
      <w:r w:rsidRPr="00252474">
        <w:t xml:space="preserve"> </w:t>
      </w:r>
      <w:r w:rsidR="003F3D26" w:rsidRPr="00252474">
        <w:t>is greater</w:t>
      </w:r>
      <w:r w:rsidR="00975998" w:rsidRPr="00252474">
        <w:t xml:space="preserve"> </w:t>
      </w:r>
      <w:r w:rsidR="0038424F" w:rsidRPr="00252474">
        <w:t>than</w:t>
      </w:r>
      <w:r w:rsidR="00240FF4" w:rsidRPr="00252474">
        <w:t xml:space="preserve"> </w:t>
      </w:r>
      <w:r w:rsidRPr="00252474">
        <w:t xml:space="preserve">the </w:t>
      </w:r>
      <w:r w:rsidR="0038424F" w:rsidRPr="00252474">
        <w:t>static friction force</w:t>
      </w:r>
      <w:r w:rsidR="003F3D26" w:rsidRPr="003F3D26">
        <w:rPr>
          <w:rFonts w:ascii="Cambria Math" w:eastAsia="Calibri" w:hAnsi="Cambria Math" w:cs="Times New Roman"/>
          <w:i/>
        </w:rPr>
        <w:t xml:space="preserve"> </w:t>
      </w:r>
      <m:oMath>
        <m:r>
          <w:rPr>
            <w:rFonts w:ascii="Cambria Math" w:eastAsia="Calibri" w:hAnsi="Cambria Math" w:cs="Times New Roman"/>
          </w:rPr>
          <m:t>μ</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go</m:t>
            </m:r>
          </m:sub>
        </m:sSub>
      </m:oMath>
      <w:r w:rsidR="0038424F" w:rsidRPr="00252474">
        <w:t xml:space="preserve"> of the rolling body</w:t>
      </w:r>
      <w:r w:rsidR="003F3D26">
        <w:t xml:space="preserve">, where </w:t>
      </w:r>
      <m:oMath>
        <m:r>
          <w:rPr>
            <w:rFonts w:ascii="Cambria Math" w:eastAsia="Calibri" w:hAnsi="Cambria Math" w:cs="Times New Roman"/>
          </w:rPr>
          <m:t>μ</m:t>
        </m:r>
      </m:oMath>
      <w:r w:rsidR="0038424F" w:rsidRPr="00252474">
        <w:t xml:space="preserve"> describes the static friction coefficient between the rolling body and the inclined plane. However, the static friction force</w:t>
      </w:r>
      <w:r w:rsidR="003F3D26" w:rsidRPr="003F3D26">
        <w:rPr>
          <w:rFonts w:ascii="Cambria Math" w:eastAsia="Calibri" w:hAnsi="Cambria Math" w:cs="Times New Roman"/>
          <w:i/>
        </w:rPr>
        <w:t xml:space="preserve"> </w:t>
      </w:r>
      <m:oMath>
        <m:r>
          <w:rPr>
            <w:rFonts w:ascii="Cambria Math" w:eastAsia="Calibri" w:hAnsi="Cambria Math" w:cs="Times New Roman"/>
          </w:rPr>
          <m:t>μ</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go</m:t>
            </m:r>
          </m:sub>
        </m:sSub>
      </m:oMath>
      <w:r w:rsidR="0038424F" w:rsidRPr="00252474">
        <w:t xml:space="preserve"> now becomes smaller and smaller with a larger angle of inclination</w:t>
      </w:r>
      <w:r w:rsidR="003F3D26" w:rsidRPr="003F3D26">
        <w:rPr>
          <w:rFonts w:ascii="Cambria Math" w:hAnsi="Cambria Math" w:cstheme="minorHAnsi"/>
        </w:rPr>
        <w:t xml:space="preserve"> </w:t>
      </w:r>
      <m:oMath>
        <m:r>
          <m:rPr>
            <m:sty m:val="p"/>
          </m:rPr>
          <w:rPr>
            <w:rFonts w:ascii="Cambria Math" w:hAnsi="Cambria Math" w:cstheme="minorHAnsi"/>
          </w:rPr>
          <m:t>φ</m:t>
        </m:r>
      </m:oMath>
      <w:r w:rsidR="0038424F" w:rsidRPr="00252474">
        <w:t>, so that from a critical angle of inclination</w:t>
      </w:r>
      <m:oMath>
        <m:sSub>
          <m:sSubPr>
            <m:ctrlPr>
              <w:rPr>
                <w:rFonts w:ascii="Cambria Math" w:eastAsia="Calibri" w:hAnsi="Cambria Math" w:cs="Times New Roman"/>
                <w:i/>
              </w:rPr>
            </m:ctrlPr>
          </m:sSubPr>
          <m:e>
            <m:r>
              <m:rPr>
                <m:sty m:val="p"/>
              </m:rPr>
              <w:rPr>
                <w:rFonts w:ascii="Cambria Math" w:hAnsi="Cambria Math" w:cstheme="minorHAnsi"/>
              </w:rPr>
              <m:t>φ</m:t>
            </m:r>
          </m:e>
          <m:sub>
            <m:r>
              <w:rPr>
                <w:rFonts w:ascii="Cambria Math" w:eastAsia="Calibri" w:hAnsi="Cambria Math" w:cs="Times New Roman"/>
              </w:rPr>
              <m:t>krit</m:t>
            </m:r>
          </m:sub>
        </m:sSub>
      </m:oMath>
      <w:r w:rsidR="003F3D26">
        <w:rPr>
          <w:rFonts w:eastAsiaTheme="minorEastAsia"/>
        </w:rPr>
        <w:t xml:space="preserve"> follows</w:t>
      </w:r>
      <w:r w:rsidR="0038424F" w:rsidRPr="00252474">
        <w:t xml:space="preserve">: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R</m:t>
            </m:r>
          </m:sub>
        </m:sSub>
        <m:r>
          <w:rPr>
            <w:rFonts w:ascii="Cambria Math" w:eastAsia="Calibri" w:hAnsi="Cambria Math" w:cs="Times New Roman"/>
          </w:rPr>
          <m:t>≥</m:t>
        </m:r>
        <m:r>
          <m:rPr>
            <m:sty m:val="p"/>
          </m:rPr>
          <w:rPr>
            <w:rFonts w:ascii="Cambria Math" w:eastAsia="Calibri" w:hAnsi="Cambria Math" w:cs="Times New Roman"/>
          </w:rPr>
          <m:t xml:space="preserve"> </m:t>
        </m:r>
        <m:r>
          <w:rPr>
            <w:rFonts w:ascii="Cambria Math" w:eastAsia="Calibri" w:hAnsi="Cambria Math" w:cs="Times New Roman"/>
          </w:rPr>
          <m:t>μ</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go</m:t>
            </m:r>
          </m:sub>
        </m:sSub>
      </m:oMath>
      <w:r w:rsidR="00FE2B14" w:rsidRPr="00252474">
        <w:t>.</w:t>
      </w:r>
    </w:p>
    <w:p w14:paraId="5800A3D7" w14:textId="3EEF96AA" w:rsidR="008176FE" w:rsidRPr="00252474" w:rsidRDefault="00BF1F8D" w:rsidP="00493769">
      <w:pPr>
        <w:spacing w:after="120" w:line="256" w:lineRule="auto"/>
        <w:rPr>
          <w:rFonts w:ascii="Calibri" w:eastAsia="Calibri" w:hAnsi="Calibri" w:cs="Times New Roman"/>
          <w:b/>
          <w:bCs/>
        </w:rPr>
      </w:pPr>
      <w:r w:rsidRPr="00252474">
        <w:rPr>
          <w:b/>
          <w:bCs/>
        </w:rPr>
        <w:t>Preparatory tasks:</w:t>
      </w:r>
    </w:p>
    <w:p w14:paraId="3F53A08D" w14:textId="06943EFB" w:rsidR="008C625B" w:rsidRPr="00252474" w:rsidRDefault="00BF1F8D" w:rsidP="008C625B">
      <w:pPr>
        <w:spacing w:after="120" w:line="256" w:lineRule="auto"/>
        <w:jc w:val="both"/>
        <w:rPr>
          <w:rFonts w:ascii="Calibri" w:eastAsia="Calibri" w:hAnsi="Calibri" w:cs="Times New Roman"/>
          <w:highlight w:val="yellow"/>
        </w:rPr>
      </w:pPr>
      <w:r w:rsidRPr="00252474">
        <w:t>3a)</w:t>
      </w:r>
      <w:r w:rsidR="009B4D71" w:rsidRPr="00252474">
        <w:t xml:space="preserve"> Find out (</w:t>
      </w:r>
      <w:r w:rsidR="003F3D26" w:rsidRPr="00252474">
        <w:t>e.g.,</w:t>
      </w:r>
      <w:r w:rsidR="009B4D71" w:rsidRPr="00252474">
        <w:t xml:space="preserve"> through appropriate test measurements with </w:t>
      </w:r>
      <w:proofErr w:type="spellStart"/>
      <w:r w:rsidR="009B4D71" w:rsidRPr="00252474">
        <w:rPr>
          <w:i/>
          <w:iCs/>
        </w:rPr>
        <w:t>phyphox</w:t>
      </w:r>
      <w:proofErr w:type="spellEnd"/>
      <w:r w:rsidR="009B4D71" w:rsidRPr="00252474">
        <w:t>) how the axes of your smartphone are named and aligned.</w:t>
      </w:r>
    </w:p>
    <w:p w14:paraId="041C6A78" w14:textId="42E7E7A7" w:rsidR="000F18CC" w:rsidRPr="00252474" w:rsidRDefault="00BF1F8D" w:rsidP="000F18CC">
      <w:pPr>
        <w:spacing w:after="120" w:line="256" w:lineRule="auto"/>
        <w:jc w:val="both"/>
        <w:rPr>
          <w:rFonts w:ascii="Calibri" w:eastAsia="Calibri" w:hAnsi="Calibri" w:cs="Times New Roman"/>
        </w:rPr>
      </w:pPr>
      <w:r w:rsidRPr="00252474">
        <w:t>3b) Calculate the moment of inertia of your rolling body with respect to the axis of</w:t>
      </w:r>
      <w:r w:rsidR="00240FF4" w:rsidRPr="00252474">
        <w:t xml:space="preserve"> </w:t>
      </w:r>
      <w:r w:rsidR="000F18CC" w:rsidRPr="00252474">
        <w:t>rotation</w:t>
      </w:r>
      <w:r w:rsidR="003F3D26" w:rsidRPr="00252474">
        <w:t xml:space="preserve"> </w:t>
      </w:r>
      <m:oMath>
        <m:r>
          <w:rPr>
            <w:rFonts w:ascii="Cambria Math" w:eastAsia="Calibri" w:hAnsi="Cambria Math" w:cs="Times New Roman"/>
          </w:rPr>
          <m:t>ϕ</m:t>
        </m:r>
      </m:oMath>
      <w:r w:rsidR="00B629BB" w:rsidRPr="00252474">
        <w:t xml:space="preserve">, </w:t>
      </w:r>
      <w:r w:rsidR="003F3D26" w:rsidRPr="00252474">
        <w:t>i.e.,</w:t>
      </w:r>
      <w:r w:rsidR="00B629BB" w:rsidRPr="00252474">
        <w:t xml:space="preserve"> the longitudinal axis of </w:t>
      </w:r>
      <w:r w:rsidR="003F3D26" w:rsidRPr="00252474">
        <w:t>the roll</w:t>
      </w:r>
      <w:r w:rsidR="000F18CC" w:rsidRPr="00252474">
        <w:t>. To do this, explicitly calculate</w:t>
      </w:r>
      <w:r w:rsidRPr="00252474">
        <w:t xml:space="preserve"> the integral </w:t>
      </w:r>
      <w:r w:rsidR="00883431">
        <w:rPr>
          <w:rFonts w:eastAsiaTheme="minorEastAsia"/>
        </w:rPr>
        <w:t xml:space="preserve"> </w:t>
      </w:r>
      <m:oMath>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ϕ</m:t>
            </m:r>
          </m:sub>
        </m:sSub>
        <m:r>
          <w:rPr>
            <w:rFonts w:ascii="Cambria Math" w:eastAsia="Calibri" w:hAnsi="Cambria Math" w:cs="Times New Roman"/>
          </w:rPr>
          <m:t>=ρ</m:t>
        </m:r>
        <m:nary>
          <m:naryPr>
            <m:supHide m:val="1"/>
            <m:ctrlPr>
              <w:rPr>
                <w:rFonts w:ascii="Cambria Math" w:eastAsia="Calibri" w:hAnsi="Cambria Math" w:cs="Times New Roman"/>
              </w:rPr>
            </m:ctrlPr>
          </m:naryPr>
          <m:sub>
            <m:r>
              <w:rPr>
                <w:rFonts w:ascii="Cambria Math" w:eastAsia="Calibri" w:hAnsi="Cambria Math" w:cs="Times New Roman"/>
              </w:rPr>
              <m:t>V</m:t>
            </m:r>
            <m:ctrlPr>
              <w:rPr>
                <w:rFonts w:ascii="Cambria Math" w:eastAsia="Calibri" w:hAnsi="Cambria Math" w:cs="Times New Roman"/>
                <w:i/>
              </w:rPr>
            </m:ctrlPr>
          </m:sub>
          <m:sup>
            <m:ctrlPr>
              <w:rPr>
                <w:rFonts w:ascii="Cambria Math" w:eastAsia="Cambria Math" w:hAnsi="Cambria Math" w:cs="Cambria Math"/>
                <w:i/>
              </w:rPr>
            </m:ctrlPr>
          </m:sup>
          <m:e>
            <m:sSup>
              <m:sSupPr>
                <m:ctrlPr>
                  <w:rPr>
                    <w:rFonts w:ascii="Cambria Math" w:eastAsia="Calibri" w:hAnsi="Cambria Math" w:cs="Times New Roman"/>
                    <w:i/>
                  </w:rPr>
                </m:ctrlPr>
              </m:sSupPr>
              <m:e>
                <m:r>
                  <w:rPr>
                    <w:rFonts w:ascii="Cambria Math" w:eastAsia="Calibri" w:hAnsi="Cambria Math" w:cs="Times New Roman"/>
                  </w:rPr>
                  <m:t>r</m:t>
                </m:r>
                <m:ctrlPr>
                  <w:rPr>
                    <w:rFonts w:ascii="Cambria Math" w:eastAsia="Cambria Math" w:hAnsi="Cambria Math" w:cs="Cambria Math"/>
                    <w:i/>
                  </w:rPr>
                </m:ctrlPr>
              </m:e>
              <m:sup>
                <m:r>
                  <w:rPr>
                    <w:rFonts w:ascii="Cambria Math" w:eastAsia="Calibri" w:hAnsi="Cambria Math" w:cs="Times New Roman"/>
                  </w:rPr>
                  <m:t>2</m:t>
                </m:r>
              </m:sup>
            </m:sSup>
            <m:r>
              <m:rPr>
                <m:sty m:val="p"/>
              </m:rPr>
              <w:rPr>
                <w:rFonts w:ascii="Cambria Math" w:eastAsia="Calibri" w:hAnsi="Cambria Math" w:cs="Times New Roman"/>
              </w:rPr>
              <m:t>d</m:t>
            </m:r>
            <m:r>
              <w:rPr>
                <w:rFonts w:ascii="Cambria Math" w:eastAsia="Calibri" w:hAnsi="Cambria Math" w:cs="Times New Roman"/>
              </w:rPr>
              <m:t>V</m:t>
            </m:r>
            <m:ctrlPr>
              <w:rPr>
                <w:rFonts w:ascii="Cambria Math" w:eastAsia="Cambria Math" w:hAnsi="Cambria Math" w:cs="Cambria Math"/>
                <w:i/>
              </w:rPr>
            </m:ctrlPr>
          </m:e>
        </m:nary>
      </m:oMath>
      <w:r w:rsidR="00883431">
        <w:rPr>
          <w:rFonts w:eastAsiaTheme="minorEastAsia"/>
        </w:rPr>
        <w:t xml:space="preserve"> </w:t>
      </w:r>
      <w:r w:rsidRPr="00252474">
        <w:t>for the</w:t>
      </w:r>
      <w:r w:rsidR="00240FF4" w:rsidRPr="00252474">
        <w:t xml:space="preserve"> </w:t>
      </w:r>
      <w:r w:rsidR="00883431">
        <w:t>individual</w:t>
      </w:r>
      <w:r w:rsidRPr="00252474">
        <w:t xml:space="preserve"> bodies </w:t>
      </w:r>
      <w:r w:rsidR="001551A7" w:rsidRPr="00252474">
        <w:t>(</w:t>
      </w:r>
      <w:r w:rsidR="003F3D26" w:rsidRPr="00252474">
        <w:t>e.g.,</w:t>
      </w:r>
      <w:r w:rsidR="001551A7" w:rsidRPr="00252474">
        <w:t xml:space="preserve"> smartphone</w:t>
      </w:r>
      <w:r w:rsidR="00240FF4" w:rsidRPr="00252474">
        <w:t xml:space="preserve"> </w:t>
      </w:r>
      <w:r w:rsidRPr="00252474">
        <w:t xml:space="preserve">and </w:t>
      </w:r>
      <w:r w:rsidR="00883431">
        <w:t>roll</w:t>
      </w:r>
      <w:r w:rsidR="00A72185">
        <w:t xml:space="preserve">, if </w:t>
      </w:r>
      <w:proofErr w:type="gramStart"/>
      <w:r w:rsidR="00A72185">
        <w:t>necessary</w:t>
      </w:r>
      <w:proofErr w:type="gramEnd"/>
      <w:r w:rsidR="00A72185">
        <w:t xml:space="preserve"> including the filling material</w:t>
      </w:r>
      <w:r w:rsidR="00617F7E" w:rsidRPr="00252474">
        <w:t xml:space="preserve">) </w:t>
      </w:r>
      <w:r w:rsidR="000F18CC" w:rsidRPr="00252474">
        <w:t xml:space="preserve">and </w:t>
      </w:r>
      <w:r w:rsidR="00617F7E" w:rsidRPr="00252474">
        <w:t>use</w:t>
      </w:r>
      <w:r w:rsidR="000B4CC6" w:rsidRPr="00252474">
        <w:t xml:space="preserve"> Steiner's theorem</w:t>
      </w:r>
      <w:r w:rsidRPr="00252474">
        <w:t xml:space="preserve"> to </w:t>
      </w:r>
      <w:r w:rsidR="000B4CC6" w:rsidRPr="00252474">
        <w:t>assemble</w:t>
      </w:r>
      <w:r w:rsidRPr="00252474">
        <w:t xml:space="preserve"> the</w:t>
      </w:r>
      <w:r w:rsidR="00240FF4" w:rsidRPr="00252474">
        <w:t xml:space="preserve"> </w:t>
      </w:r>
      <w:r w:rsidR="00883431">
        <w:t>individual results</w:t>
      </w:r>
      <w:r w:rsidR="00340719" w:rsidRPr="00252474">
        <w:t xml:space="preserve"> to</w:t>
      </w:r>
      <w:r w:rsidRPr="00252474">
        <w:t xml:space="preserve"> the</w:t>
      </w:r>
      <w:r w:rsidR="00240FF4" w:rsidRPr="00252474">
        <w:t xml:space="preserve"> </w:t>
      </w:r>
      <w:r w:rsidR="003F3D26" w:rsidRPr="00252474">
        <w:t>total moment</w:t>
      </w:r>
      <w:r w:rsidR="000B4CC6" w:rsidRPr="00252474">
        <w:t xml:space="preserve"> of </w:t>
      </w:r>
      <w:r w:rsidR="00883431">
        <w:t>inertia</w:t>
      </w:r>
      <w:r w:rsidR="000B4CC6" w:rsidRPr="00252474">
        <w:t xml:space="preserve"> </w:t>
      </w:r>
      <w:r w:rsidR="00340719" w:rsidRPr="00252474">
        <w:t xml:space="preserve">of the </w:t>
      </w:r>
      <w:r w:rsidR="00883431">
        <w:t>rolling</w:t>
      </w:r>
      <w:r w:rsidR="00340719" w:rsidRPr="00252474">
        <w:t xml:space="preserve"> body</w:t>
      </w:r>
      <w:r w:rsidRPr="00252474">
        <w:t>.</w:t>
      </w:r>
      <w:r w:rsidR="000F18CC" w:rsidRPr="00252474">
        <w:t xml:space="preserve"> </w:t>
      </w:r>
    </w:p>
    <w:p w14:paraId="6EF83960" w14:textId="41B464B3" w:rsidR="00DE0EE2" w:rsidRPr="00252474" w:rsidRDefault="00170533" w:rsidP="00170533">
      <w:pPr>
        <w:spacing w:after="120" w:line="256" w:lineRule="auto"/>
        <w:jc w:val="both"/>
        <w:rPr>
          <w:rFonts w:ascii="Calibri" w:eastAsia="Calibri" w:hAnsi="Calibri" w:cs="Times New Roman"/>
        </w:rPr>
      </w:pPr>
      <w:r w:rsidRPr="00252474">
        <w:t xml:space="preserve">3c) Using the information from the text above, derive a formula for the coefficient of static friction </w:t>
      </w:r>
      <m:oMath>
        <m:r>
          <w:rPr>
            <w:rFonts w:ascii="Cambria Math" w:eastAsia="Calibri" w:hAnsi="Cambria Math" w:cs="Times New Roman"/>
          </w:rPr>
          <m:t>μ</m:t>
        </m:r>
      </m:oMath>
      <w:r w:rsidR="00883431">
        <w:rPr>
          <w:rFonts w:eastAsiaTheme="minorEastAsia"/>
        </w:rPr>
        <w:t xml:space="preserve"> </w:t>
      </w:r>
      <w:r w:rsidRPr="00252474">
        <w:t xml:space="preserve">between the roller body and the inclined plane as a function of the </w:t>
      </w:r>
      <w:r w:rsidR="00CF7175" w:rsidRPr="00252474">
        <w:t>critical</w:t>
      </w:r>
      <w:r w:rsidR="00BA40A3" w:rsidRPr="00252474">
        <w:t xml:space="preserve"> angle</w:t>
      </w:r>
      <w:r w:rsidR="00883431">
        <w:rPr>
          <w:rFonts w:eastAsiaTheme="minorEastAsia"/>
        </w:rPr>
        <w:t xml:space="preserve"> </w:t>
      </w:r>
      <m:oMath>
        <m:sSub>
          <m:sSubPr>
            <m:ctrlPr>
              <w:rPr>
                <w:rFonts w:ascii="Cambria Math" w:eastAsia="Calibri" w:hAnsi="Cambria Math" w:cs="Times New Roman"/>
                <w:i/>
              </w:rPr>
            </m:ctrlPr>
          </m:sSubPr>
          <m:e>
            <m:r>
              <w:rPr>
                <w:rFonts w:ascii="Cambria Math" w:hAnsi="Cambria Math" w:cstheme="minorHAnsi"/>
              </w:rPr>
              <m:t>φ</m:t>
            </m:r>
          </m:e>
          <m:sub>
            <m:r>
              <w:rPr>
                <w:rFonts w:ascii="Cambria Math" w:eastAsia="Calibri" w:hAnsi="Cambria Math" w:cs="Times New Roman"/>
              </w:rPr>
              <m:t>krit</m:t>
            </m:r>
          </m:sub>
        </m:sSub>
      </m:oMath>
      <w:r w:rsidR="00BA40A3" w:rsidRPr="00252474">
        <w:t xml:space="preserve"> at which the body </w:t>
      </w:r>
      <w:r w:rsidR="00CF7175" w:rsidRPr="00252474">
        <w:t>not only rolls but begins to slide simultaneously</w:t>
      </w:r>
      <w:r w:rsidR="00351C38" w:rsidRPr="00252474">
        <w:t>.</w:t>
      </w:r>
      <w:r w:rsidR="00240FF4" w:rsidRPr="00252474">
        <w:t xml:space="preserve"> </w:t>
      </w:r>
      <w:r w:rsidR="00C43ABF" w:rsidRPr="00252474">
        <w:t xml:space="preserve">You can determine </w:t>
      </w:r>
      <m:oMath>
        <m:sSub>
          <m:sSubPr>
            <m:ctrlPr>
              <w:rPr>
                <w:rFonts w:ascii="Cambria Math" w:eastAsia="Calibri" w:hAnsi="Cambria Math" w:cs="Times New Roman"/>
                <w:i/>
              </w:rPr>
            </m:ctrlPr>
          </m:sSubPr>
          <m:e>
            <m:r>
              <w:rPr>
                <w:rFonts w:ascii="Cambria Math" w:hAnsi="Cambria Math" w:cstheme="minorHAnsi"/>
              </w:rPr>
              <m:t>φ</m:t>
            </m:r>
          </m:e>
          <m:sub>
            <m:r>
              <m:rPr>
                <m:sty m:val="p"/>
              </m:rPr>
              <w:rPr>
                <w:rFonts w:ascii="Cambria Math" w:eastAsia="Calibri" w:hAnsi="Cambria Math" w:cs="Times New Roman"/>
              </w:rPr>
              <m:t>krit</m:t>
            </m:r>
          </m:sub>
        </m:sSub>
      </m:oMath>
      <w:r w:rsidR="00240FF4" w:rsidRPr="00252474">
        <w:t xml:space="preserve"> </w:t>
      </w:r>
      <w:r w:rsidRPr="00252474">
        <w:t xml:space="preserve">later </w:t>
      </w:r>
      <w:r w:rsidR="00883431">
        <w:t>using</w:t>
      </w:r>
      <w:r w:rsidR="007679AD" w:rsidRPr="00252474">
        <w:t xml:space="preserve"> your measured angular accelerations.</w:t>
      </w:r>
    </w:p>
    <w:p w14:paraId="7D9708E8" w14:textId="6A5F370D" w:rsidR="00CF7175" w:rsidRPr="00252474" w:rsidRDefault="00BF1F8D" w:rsidP="000F18CC">
      <w:pPr>
        <w:spacing w:after="120" w:line="256" w:lineRule="auto"/>
        <w:jc w:val="both"/>
        <w:rPr>
          <w:rFonts w:ascii="Calibri" w:eastAsia="Calibri" w:hAnsi="Calibri" w:cs="Times New Roman"/>
        </w:rPr>
      </w:pPr>
      <w:r w:rsidRPr="00252474">
        <w:t xml:space="preserve">3d) In this subtask, you determine a reference value for the static friction coefficient </w:t>
      </w:r>
      <m:oMath>
        <m:r>
          <w:rPr>
            <w:rFonts w:ascii="Cambria Math" w:eastAsia="Calibri" w:hAnsi="Cambria Math" w:cs="Times New Roman"/>
          </w:rPr>
          <m:t>μ</m:t>
        </m:r>
      </m:oMath>
      <w:r w:rsidR="00883431" w:rsidRPr="00252474">
        <w:t xml:space="preserve"> </w:t>
      </w:r>
      <w:r w:rsidRPr="00252474">
        <w:t xml:space="preserve">between the rolling body and the inclined plane. You can use this later in the discussion of your results </w:t>
      </w:r>
      <w:r w:rsidR="00883431">
        <w:t>once</w:t>
      </w:r>
      <w:r w:rsidRPr="00252474">
        <w:t xml:space="preserve"> you have determined the static friction coefficient with the formula from subtask 3c).</w:t>
      </w:r>
    </w:p>
    <w:p w14:paraId="171AAF51" w14:textId="159BE3E3" w:rsidR="007B046E" w:rsidRPr="00252474" w:rsidRDefault="007B046E" w:rsidP="000F18CC">
      <w:pPr>
        <w:spacing w:after="120" w:line="256" w:lineRule="auto"/>
        <w:jc w:val="both"/>
        <w:rPr>
          <w:rFonts w:ascii="Calibri" w:eastAsia="Calibri" w:hAnsi="Calibri" w:cs="Times New Roman"/>
          <w:bCs/>
        </w:rPr>
      </w:pPr>
      <w:r w:rsidRPr="00252474">
        <w:rPr>
          <w:b/>
          <w:noProof/>
        </w:rPr>
        <mc:AlternateContent>
          <mc:Choice Requires="wps">
            <w:drawing>
              <wp:anchor distT="0" distB="0" distL="114300" distR="114300" simplePos="0" relativeHeight="251658244" behindDoc="0" locked="0" layoutInCell="1" allowOverlap="1" wp14:anchorId="3375D0A7" wp14:editId="67C7516F">
                <wp:simplePos x="0" y="0"/>
                <wp:positionH relativeFrom="column">
                  <wp:posOffset>273685</wp:posOffset>
                </wp:positionH>
                <wp:positionV relativeFrom="paragraph">
                  <wp:posOffset>69850</wp:posOffset>
                </wp:positionV>
                <wp:extent cx="129540" cy="129540"/>
                <wp:effectExtent l="0" t="0" r="22860" b="22860"/>
                <wp:wrapNone/>
                <wp:docPr id="46" name="Ellipse 46"/>
                <wp:cNvGraphicFramePr/>
                <a:graphic xmlns:a="http://schemas.openxmlformats.org/drawingml/2006/main">
                  <a:graphicData uri="http://schemas.microsoft.com/office/word/2010/wordprocessingShape">
                    <wps:wsp>
                      <wps:cNvSpPr/>
                      <wps:spPr>
                        <a:xfrm>
                          <a:off x="0" y="0"/>
                          <a:ext cx="129540" cy="12954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oval id="Ellipse 46" style="position:absolute;margin-left:21.55pt;margin-top:5.5pt;width:10.2pt;height:10.2pt;z-index:2517002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" w14:anchorId="7AC18D11">
                <v:stroke joinstyle="miter"/>
              </v:oval>
            </w:pict>
          </mc:Fallback>
        </mc:AlternateContent>
      </w:r>
      <w:r w:rsidRPr="00252474">
        <w:rPr>
          <w:b/>
          <w:noProof/>
        </w:rPr>
        <mc:AlternateContent>
          <mc:Choice Requires="wps">
            <w:drawing>
              <wp:anchor distT="0" distB="0" distL="114300" distR="114300" simplePos="0" relativeHeight="251658243" behindDoc="0" locked="0" layoutInCell="1" allowOverlap="1" wp14:anchorId="6CC1074D" wp14:editId="36E27109">
                <wp:simplePos x="0" y="0"/>
                <wp:positionH relativeFrom="column">
                  <wp:posOffset>136525</wp:posOffset>
                </wp:positionH>
                <wp:positionV relativeFrom="paragraph">
                  <wp:posOffset>31750</wp:posOffset>
                </wp:positionV>
                <wp:extent cx="129540" cy="129540"/>
                <wp:effectExtent l="0" t="0" r="22860" b="22860"/>
                <wp:wrapNone/>
                <wp:docPr id="45" name="Ellipse 45"/>
                <wp:cNvGraphicFramePr/>
                <a:graphic xmlns:a="http://schemas.openxmlformats.org/drawingml/2006/main">
                  <a:graphicData uri="http://schemas.microsoft.com/office/word/2010/wordprocessingShape">
                    <wps:wsp>
                      <wps:cNvSpPr/>
                      <wps:spPr>
                        <a:xfrm>
                          <a:off x="0" y="0"/>
                          <a:ext cx="129540" cy="12954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oval id="Ellipse 45" style="position:absolute;margin-left:10.75pt;margin-top:2.5pt;width:10.2pt;height:10.2pt;z-index:2516992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" w14:anchorId="2B1B3319">
                <v:stroke joinstyle="miter"/>
              </v:oval>
            </w:pict>
          </mc:Fallback>
        </mc:AlternateContent>
      </w:r>
      <w:r w:rsidRPr="00252474">
        <w:rPr>
          <w:bCs/>
          <w:noProof/>
        </w:rPr>
        <mc:AlternateContent>
          <mc:Choice Requires="wps">
            <w:drawing>
              <wp:anchor distT="0" distB="0" distL="114300" distR="114300" simplePos="0" relativeHeight="251658242" behindDoc="0" locked="0" layoutInCell="1" allowOverlap="1" wp14:anchorId="1C6BFCF7" wp14:editId="12A4CCF7">
                <wp:simplePos x="0" y="0"/>
                <wp:positionH relativeFrom="margin">
                  <wp:posOffset>37465</wp:posOffset>
                </wp:positionH>
                <wp:positionV relativeFrom="paragraph">
                  <wp:posOffset>100330</wp:posOffset>
                </wp:positionV>
                <wp:extent cx="1325880" cy="525780"/>
                <wp:effectExtent l="0" t="0" r="26670" b="26670"/>
                <wp:wrapNone/>
                <wp:docPr id="44" name="Gerader Verbinder 44"/>
                <wp:cNvGraphicFramePr/>
                <a:graphic xmlns:a="http://schemas.openxmlformats.org/drawingml/2006/main">
                  <a:graphicData uri="http://schemas.microsoft.com/office/word/2010/wordprocessingShape">
                    <wps:wsp>
                      <wps:cNvCnPr/>
                      <wps:spPr>
                        <a:xfrm>
                          <a:off x="0" y="0"/>
                          <a:ext cx="1325880" cy="5257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line id="Gerader Verbinder 44" style="position:absolute;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" from="2.95pt,7.9pt" to="107.35pt,49.3pt" w14:anchorId="1797D637">
                <v:stroke joinstyle="miter"/>
                <w10:wrap anchorx="margin"/>
              </v:line>
            </w:pict>
          </mc:Fallback>
        </mc:AlternateContent>
      </w:r>
      <w:r w:rsidR="007E150D" w:rsidRPr="00252474">
        <w:rPr>
          <w:bCs/>
        </w:rPr>
        <w:tab/>
      </w:r>
      <w:r w:rsidR="007E150D" w:rsidRPr="00252474">
        <w:rPr>
          <w:bCs/>
        </w:rPr>
        <w:tab/>
      </w:r>
      <w:r w:rsidR="007E150D" w:rsidRPr="00252474">
        <w:rPr>
          <w:bCs/>
        </w:rPr>
        <w:tab/>
      </w:r>
      <w:r w:rsidR="007E150D" w:rsidRPr="00252474">
        <w:rPr>
          <w:bCs/>
        </w:rPr>
        <w:tab/>
      </w:r>
    </w:p>
    <w:p w14:paraId="0BA98E63" w14:textId="00D33FBC" w:rsidR="007B046E" w:rsidRPr="00252474" w:rsidRDefault="007B046E" w:rsidP="000F18CC">
      <w:pPr>
        <w:spacing w:after="120" w:line="256" w:lineRule="auto"/>
        <w:jc w:val="both"/>
        <w:rPr>
          <w:rFonts w:ascii="Calibri" w:eastAsia="Calibri" w:hAnsi="Calibri" w:cs="Times New Roman"/>
          <w:b/>
          <w:bCs/>
        </w:rPr>
      </w:pPr>
      <w:r w:rsidRPr="00252474">
        <w:rPr>
          <w:b/>
          <w:noProof/>
          <w:highlight w:val="yellow"/>
        </w:rPr>
        <mc:AlternateContent>
          <mc:Choice Requires="wps">
            <w:drawing>
              <wp:anchor distT="0" distB="0" distL="114300" distR="114300" simplePos="0" relativeHeight="251658247" behindDoc="0" locked="0" layoutInCell="1" allowOverlap="1" wp14:anchorId="74045641" wp14:editId="5911A203">
                <wp:simplePos x="0" y="0"/>
                <wp:positionH relativeFrom="column">
                  <wp:posOffset>620395</wp:posOffset>
                </wp:positionH>
                <wp:positionV relativeFrom="paragraph">
                  <wp:posOffset>93345</wp:posOffset>
                </wp:positionV>
                <wp:extent cx="441960" cy="441960"/>
                <wp:effectExtent l="0" t="0" r="0" b="0"/>
                <wp:wrapNone/>
                <wp:docPr id="50" name="Textfeld 50"/>
                <wp:cNvGraphicFramePr/>
                <a:graphic xmlns:a="http://schemas.openxmlformats.org/drawingml/2006/main">
                  <a:graphicData uri="http://schemas.microsoft.com/office/word/2010/wordprocessingShape">
                    <wps:wsp>
                      <wps:cNvSpPr txBox="1"/>
                      <wps:spPr>
                        <a:xfrm>
                          <a:off x="0" y="0"/>
                          <a:ext cx="441960" cy="441960"/>
                        </a:xfrm>
                        <a:prstGeom prst="rect">
                          <a:avLst/>
                        </a:prstGeom>
                        <a:noFill/>
                        <a:ln w="6350">
                          <a:noFill/>
                        </a:ln>
                      </wps:spPr>
                      <wps:txbx>
                        <w:txbxContent>
                          <w:p w14:paraId="453A6B81" w14:textId="354EC4CC" w:rsidR="007B046E" w:rsidRDefault="00E24396">
                            <m:oMathPara>
                              <m:oMath>
                                <m:sSub>
                                  <m:sSubPr>
                                    <m:ctrlPr>
                                      <w:rPr>
                                        <w:rFonts w:ascii="Cambria Math" w:hAnsi="Cambria Math"/>
                                        <w:i/>
                                        <w:lang w:val="en"/>
                                      </w:rPr>
                                    </m:ctrlPr>
                                  </m:sSubPr>
                                  <m:e>
                                    <m:r>
                                      <m:rPr>
                                        <m:sty m:val="p"/>
                                      </m:rPr>
                                      <w:rPr>
                                        <w:rFonts w:ascii="Cambria Math" w:hAnsi="Cambria Math"/>
                                        <w:lang w:val="en"/>
                                      </w:rPr>
                                      <m:t>φ</m:t>
                                    </m:r>
                                  </m:e>
                                  <m:sub>
                                    <m:r>
                                      <w:rPr>
                                        <w:rFonts w:ascii="Cambria Math" w:hAnsi="Cambria Math"/>
                                        <w:lang w:val="en"/>
                                      </w:rPr>
                                      <m:t>max</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45641" id="Textfeld 50" o:spid="_x0000_s1027" type="#_x0000_t202" style="position:absolute;left:0;text-align:left;margin-left:48.85pt;margin-top:7.35pt;width:34.8pt;height:34.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" filled="f" stroked="f" strokeweight=".5pt">
                <v:textbox>
                  <w:txbxContent>
                    <w:p w14:paraId="453A6B81" w14:textId="354EC4CC" w:rsidR="007B046E" w:rsidRDefault="00E24396">
                      <m:oMathPara>
                        <m:oMath>
                          <m:sSub>
                            <m:sSubPr>
                              <m:ctrlPr>
                                <w:rPr>
                                  <w:rFonts w:ascii="Cambria Math" w:hAnsi="Cambria Math"/>
                                  <w:i/>
                                  <w:lang w:val="en"/>
                                </w:rPr>
                              </m:ctrlPr>
                            </m:sSubPr>
                            <m:e>
                              <m:r>
                                <m:rPr>
                                  <m:sty m:val="p"/>
                                </m:rPr>
                                <w:rPr>
                                  <w:rFonts w:ascii="Cambria Math" w:hAnsi="Cambria Math"/>
                                  <w:lang w:val="en"/>
                                </w:rPr>
                                <m:t>φ</m:t>
                              </m:r>
                            </m:e>
                            <m:sub>
                              <m:r>
                                <w:rPr>
                                  <w:rFonts w:ascii="Cambria Math" w:hAnsi="Cambria Math"/>
                                  <w:lang w:val="en"/>
                                </w:rPr>
                                <m:t>max</m:t>
                              </m:r>
                            </m:sub>
                          </m:sSub>
                        </m:oMath>
                      </m:oMathPara>
                    </w:p>
                  </w:txbxContent>
                </v:textbox>
              </v:shape>
            </w:pict>
          </mc:Fallback>
        </mc:AlternateContent>
      </w:r>
      <w:r w:rsidRPr="00252474">
        <w:rPr>
          <w:b/>
          <w:noProof/>
          <w:highlight w:val="yellow"/>
        </w:rPr>
        <mc:AlternateContent>
          <mc:Choice Requires="wps">
            <w:drawing>
              <wp:anchor distT="0" distB="0" distL="114300" distR="114300" simplePos="0" relativeHeight="251658246" behindDoc="0" locked="0" layoutInCell="1" allowOverlap="1" wp14:anchorId="0CB065FE" wp14:editId="0335D035">
                <wp:simplePos x="0" y="0"/>
                <wp:positionH relativeFrom="column">
                  <wp:posOffset>616585</wp:posOffset>
                </wp:positionH>
                <wp:positionV relativeFrom="paragraph">
                  <wp:posOffset>85725</wp:posOffset>
                </wp:positionV>
                <wp:extent cx="434340" cy="525780"/>
                <wp:effectExtent l="19050" t="0" r="0" b="0"/>
                <wp:wrapNone/>
                <wp:docPr id="48" name="Bogen 48"/>
                <wp:cNvGraphicFramePr/>
                <a:graphic xmlns:a="http://schemas.openxmlformats.org/drawingml/2006/main">
                  <a:graphicData uri="http://schemas.microsoft.com/office/word/2010/wordprocessingShape">
                    <wps:wsp>
                      <wps:cNvSpPr/>
                      <wps:spPr>
                        <a:xfrm>
                          <a:off x="0" y="0"/>
                          <a:ext cx="434340" cy="525780"/>
                        </a:xfrm>
                        <a:prstGeom prst="arc">
                          <a:avLst>
                            <a:gd name="adj1" fmla="val 10559856"/>
                            <a:gd name="adj2" fmla="val 14829117"/>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shape id="Bogen 48" style="position:absolute;margin-left:48.55pt;margin-top:6.75pt;width:34.2pt;height:41.4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4340,525780" o:spid="_x0000_s1026" filled="f" strokecolor="black [3200]" strokeweight="1pt" path="m362,278060nsc-4610,173932,41741,76094,118496,28704r98674,234186l362,278060xem362,278060nfc-4610,173932,41741,76094,118496,2870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" w14:anchorId="77A2DEC1">
                <v:stroke joinstyle="miter"/>
                <v:path arrowok="t" o:connecttype="custom" o:connectlocs="362,278060;118496,28704" o:connectangles="0,0"/>
              </v:shape>
            </w:pict>
          </mc:Fallback>
        </mc:AlternateContent>
      </w:r>
    </w:p>
    <w:p w14:paraId="467F321C" w14:textId="0F77A858" w:rsidR="00FB57A4" w:rsidRPr="00252474" w:rsidRDefault="007B046E" w:rsidP="000F18CC">
      <w:pPr>
        <w:spacing w:after="120" w:line="256" w:lineRule="auto"/>
        <w:jc w:val="both"/>
        <w:rPr>
          <w:rFonts w:ascii="Calibri" w:eastAsia="Calibri" w:hAnsi="Calibri" w:cs="Times New Roman"/>
          <w:b/>
          <w:bCs/>
        </w:rPr>
      </w:pPr>
      <w:r w:rsidRPr="00252474">
        <w:rPr>
          <w:bCs/>
          <w:noProof/>
        </w:rPr>
        <mc:AlternateContent>
          <mc:Choice Requires="wps">
            <w:drawing>
              <wp:anchor distT="0" distB="0" distL="114300" distR="114300" simplePos="0" relativeHeight="251658245" behindDoc="0" locked="0" layoutInCell="1" allowOverlap="1" wp14:anchorId="3D256D1F" wp14:editId="67FF73ED">
                <wp:simplePos x="0" y="0"/>
                <wp:positionH relativeFrom="margin">
                  <wp:posOffset>29845</wp:posOffset>
                </wp:positionH>
                <wp:positionV relativeFrom="paragraph">
                  <wp:posOffset>94615</wp:posOffset>
                </wp:positionV>
                <wp:extent cx="1318260" cy="7620"/>
                <wp:effectExtent l="0" t="0" r="34290" b="30480"/>
                <wp:wrapNone/>
                <wp:docPr id="47" name="Gerader Verbinder 47"/>
                <wp:cNvGraphicFramePr/>
                <a:graphic xmlns:a="http://schemas.openxmlformats.org/drawingml/2006/main">
                  <a:graphicData uri="http://schemas.microsoft.com/office/word/2010/wordprocessingShape">
                    <wps:wsp>
                      <wps:cNvCnPr/>
                      <wps:spPr>
                        <a:xfrm>
                          <a:off x="0" y="0"/>
                          <a:ext cx="1318260" cy="76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line id="Gerader Verbinder 47"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" from="2.35pt,7.45pt" to="106.15pt,8.05pt" w14:anchorId="0395F079">
                <v:stroke joinstyle="miter"/>
                <w10:wrap anchorx="margin"/>
              </v:line>
            </w:pict>
          </mc:Fallback>
        </mc:AlternateContent>
      </w:r>
      <w:r w:rsidR="007E150D" w:rsidRPr="00252474">
        <w:rPr>
          <w:b/>
          <w:bCs/>
        </w:rPr>
        <w:tab/>
      </w:r>
      <w:r w:rsidR="007E150D" w:rsidRPr="00252474">
        <w:rPr>
          <w:b/>
          <w:bCs/>
        </w:rPr>
        <w:tab/>
      </w:r>
      <w:r w:rsidR="007E150D" w:rsidRPr="00252474">
        <w:rPr>
          <w:b/>
          <w:bCs/>
        </w:rPr>
        <w:tab/>
      </w:r>
      <w:r w:rsidR="007E150D" w:rsidRPr="00252474">
        <w:rPr>
          <w:b/>
          <w:bCs/>
        </w:rPr>
        <w:tab/>
      </w:r>
    </w:p>
    <w:p w14:paraId="5900DC62" w14:textId="5909118E" w:rsidR="008F0109" w:rsidRPr="00252474" w:rsidRDefault="008F0109" w:rsidP="008F0109">
      <w:pPr>
        <w:spacing w:after="120" w:line="256" w:lineRule="auto"/>
        <w:jc w:val="both"/>
        <w:rPr>
          <w:rFonts w:ascii="Calibri" w:eastAsia="Calibri" w:hAnsi="Calibri" w:cs="Times New Roman"/>
        </w:rPr>
      </w:pPr>
      <w:r w:rsidRPr="00252474">
        <w:t xml:space="preserve">To determine this reference </w:t>
      </w:r>
      <w:r w:rsidR="00883431" w:rsidRPr="00252474">
        <w:t>value,</w:t>
      </w:r>
      <w:r w:rsidRPr="00252474">
        <w:t xml:space="preserve"> modify your rolling body so that it can no longer roll, for example by gluing two similar </w:t>
      </w:r>
      <w:r w:rsidR="00883431">
        <w:t>rolls</w:t>
      </w:r>
      <w:r w:rsidRPr="00252474">
        <w:t xml:space="preserve"> together (see figure). By slowly increasing the tilt angle of the inclined plane, you can </w:t>
      </w:r>
      <w:r w:rsidR="00883431">
        <w:t>determine</w:t>
      </w:r>
      <w:r w:rsidRPr="00252474">
        <w:t xml:space="preserve"> </w:t>
      </w:r>
      <w:r w:rsidR="00883431">
        <w:t>the</w:t>
      </w:r>
      <w:r w:rsidRPr="00252474">
        <w:t xml:space="preserve"> maximum angle</w:t>
      </w:r>
      <w:r w:rsidR="00883431">
        <w:t xml:space="preserve"> </w:t>
      </w:r>
      <m:oMath>
        <m:sSub>
          <m:sSubPr>
            <m:ctrlPr>
              <w:rPr>
                <w:rFonts w:ascii="Cambria Math" w:eastAsia="Calibri" w:hAnsi="Cambria Math" w:cs="Times New Roman"/>
                <w:i/>
              </w:rPr>
            </m:ctrlPr>
          </m:sSubPr>
          <m:e>
            <m:r>
              <w:rPr>
                <w:rFonts w:ascii="Cambria Math" w:hAnsi="Cambria Math" w:cstheme="minorHAnsi"/>
              </w:rPr>
              <m:t>φ</m:t>
            </m:r>
          </m:e>
          <m:sub>
            <m:r>
              <w:rPr>
                <w:rFonts w:ascii="Cambria Math" w:eastAsia="Calibri" w:hAnsi="Cambria Math" w:cs="Times New Roman"/>
              </w:rPr>
              <m:t>max</m:t>
            </m:r>
          </m:sub>
        </m:sSub>
      </m:oMath>
      <w:r w:rsidRPr="00252474">
        <w:t xml:space="preserve"> </w:t>
      </w:r>
      <w:r w:rsidR="00883431">
        <w:rPr>
          <w:rFonts w:eastAsiaTheme="minorEastAsia"/>
        </w:rPr>
        <w:t>(</w:t>
      </w:r>
      <m:oMath>
        <m:sSub>
          <m:sSubPr>
            <m:ctrlPr>
              <w:rPr>
                <w:rFonts w:ascii="Cambria Math" w:eastAsia="Calibri" w:hAnsi="Cambria Math" w:cs="Times New Roman"/>
                <w:i/>
              </w:rPr>
            </m:ctrlPr>
          </m:sSubPr>
          <m:e>
            <m:r>
              <w:rPr>
                <w:rFonts w:ascii="Cambria Math" w:eastAsia="Calibri" w:hAnsi="Cambria Math" w:cs="Times New Roman"/>
              </w:rPr>
              <m:t>≠</m:t>
            </m:r>
            <m:r>
              <w:rPr>
                <w:rFonts w:ascii="Cambria Math" w:hAnsi="Cambria Math" w:cstheme="minorHAnsi"/>
              </w:rPr>
              <m:t>φ</m:t>
            </m:r>
          </m:e>
          <m:sub>
            <m:r>
              <w:rPr>
                <w:rFonts w:ascii="Cambria Math" w:eastAsia="Calibri" w:hAnsi="Cambria Math" w:cs="Times New Roman"/>
              </w:rPr>
              <m:t>krit</m:t>
            </m:r>
          </m:sub>
        </m:sSub>
      </m:oMath>
      <w:r w:rsidRPr="00252474">
        <w:t xml:space="preserve"> – why</w:t>
      </w:r>
      <w:r w:rsidR="00883431" w:rsidRPr="00252474">
        <w:t>?)</w:t>
      </w:r>
      <w:r w:rsidRPr="00252474">
        <w:t xml:space="preserve"> </w:t>
      </w:r>
      <w:r w:rsidR="00883431">
        <w:t xml:space="preserve">up </w:t>
      </w:r>
      <w:r w:rsidRPr="00252474">
        <w:t>to which the two connected rollers just do not begin to slip.</w:t>
      </w:r>
      <w:r w:rsidR="00240FF4" w:rsidRPr="00252474">
        <w:t xml:space="preserve"> </w:t>
      </w:r>
      <w:r w:rsidRPr="00252474">
        <w:t>Then the static friction coefficient can be determined with</w:t>
      </w:r>
      <w:r w:rsidR="00883431">
        <w:t xml:space="preserve"> </w:t>
      </w:r>
      <m:oMath>
        <m:r>
          <w:rPr>
            <w:rFonts w:ascii="Cambria Math" w:eastAsia="Calibri" w:hAnsi="Cambria Math" w:cs="Times New Roman"/>
          </w:rPr>
          <m:t>μ=</m:t>
        </m:r>
        <m:func>
          <m:funcPr>
            <m:ctrlPr>
              <w:rPr>
                <w:rFonts w:ascii="Cambria Math" w:eastAsia="Calibri" w:hAnsi="Cambria Math" w:cs="Times New Roman"/>
                <w:i/>
              </w:rPr>
            </m:ctrlPr>
          </m:funcPr>
          <m:fName>
            <m:r>
              <m:rPr>
                <m:sty m:val="p"/>
              </m:rPr>
              <w:rPr>
                <w:rFonts w:ascii="Cambria Math" w:eastAsia="Calibri" w:hAnsi="Cambria Math" w:cs="Times New Roman"/>
              </w:rPr>
              <m:t>tan</m:t>
            </m:r>
          </m:fName>
          <m:e>
            <m:r>
              <w:rPr>
                <w:rFonts w:ascii="Cambria Math" w:eastAsia="Calibri" w:hAnsi="Cambria Math" w:cs="Times New Roman"/>
              </w:rPr>
              <m:t>(</m:t>
            </m:r>
            <m:sSub>
              <m:sSubPr>
                <m:ctrlPr>
                  <w:rPr>
                    <w:rFonts w:ascii="Cambria Math" w:eastAsia="Calibri" w:hAnsi="Cambria Math" w:cs="Times New Roman"/>
                    <w:i/>
                  </w:rPr>
                </m:ctrlPr>
              </m:sSubPr>
              <m:e>
                <m:r>
                  <w:rPr>
                    <w:rFonts w:ascii="Cambria Math" w:hAnsi="Cambria Math" w:cstheme="minorHAnsi"/>
                  </w:rPr>
                  <m:t>φ</m:t>
                </m:r>
              </m:e>
              <m:sub>
                <m:r>
                  <w:rPr>
                    <w:rFonts w:ascii="Cambria Math" w:eastAsia="Calibri" w:hAnsi="Cambria Math" w:cs="Times New Roman"/>
                  </w:rPr>
                  <m:t>max</m:t>
                </m:r>
              </m:sub>
            </m:sSub>
            <m:r>
              <w:rPr>
                <w:rFonts w:ascii="Cambria Math" w:eastAsia="Calibri" w:hAnsi="Cambria Math" w:cs="Times New Roman"/>
              </w:rPr>
              <m:t>)</m:t>
            </m:r>
          </m:e>
        </m:func>
      </m:oMath>
      <w:r w:rsidRPr="00252474">
        <w:t xml:space="preserve"> </w:t>
      </w:r>
      <w:r w:rsidR="00883431" w:rsidRPr="00252474">
        <w:t>(why?)</w:t>
      </w:r>
      <w:r w:rsidRPr="00252474">
        <w:t>.</w:t>
      </w:r>
    </w:p>
    <w:p w14:paraId="35F13734" w14:textId="77777777" w:rsidR="00182421" w:rsidRPr="00252474" w:rsidRDefault="00182421" w:rsidP="009F1D17">
      <w:pPr>
        <w:spacing w:after="120" w:line="256" w:lineRule="auto"/>
        <w:jc w:val="both"/>
        <w:rPr>
          <w:rFonts w:ascii="Calibri Light" w:eastAsia="Times New Roman" w:hAnsi="Calibri Light" w:cs="Times New Roman"/>
          <w:b/>
          <w:bCs/>
          <w:color w:val="2F5496"/>
          <w:sz w:val="28"/>
          <w:szCs w:val="28"/>
        </w:rPr>
      </w:pPr>
    </w:p>
    <w:p w14:paraId="5063404D" w14:textId="7F538822" w:rsidR="00182421" w:rsidRPr="00252474" w:rsidRDefault="00182421" w:rsidP="00094DBC">
      <w:pPr>
        <w:pStyle w:val="Heading2"/>
        <w:rPr>
          <w:rFonts w:ascii="Calibri Light" w:eastAsia="Times New Roman" w:hAnsi="Calibri Light" w:cs="Times New Roman"/>
          <w:b w:val="0"/>
          <w:bCs/>
          <w:color w:val="2F5496"/>
          <w:sz w:val="24"/>
          <w:szCs w:val="24"/>
        </w:rPr>
      </w:pPr>
      <w:r w:rsidRPr="00252474">
        <w:lastRenderedPageBreak/>
        <w:t>Content preparation II</w:t>
      </w:r>
    </w:p>
    <w:p w14:paraId="2F5163C2" w14:textId="74FDC484" w:rsidR="00182421" w:rsidRPr="00252474" w:rsidRDefault="00182421" w:rsidP="00182421">
      <w:pPr>
        <w:pStyle w:val="ListParagraph"/>
        <w:numPr>
          <w:ilvl w:val="0"/>
          <w:numId w:val="1"/>
        </w:numPr>
        <w:spacing w:after="120" w:line="256" w:lineRule="auto"/>
        <w:jc w:val="both"/>
        <w:rPr>
          <w:rFonts w:ascii="Calibri" w:eastAsia="Calibri" w:hAnsi="Calibri" w:cs="Times New Roman"/>
          <w:i/>
          <w:iCs/>
        </w:rPr>
      </w:pPr>
      <w:r w:rsidRPr="00252474">
        <w:rPr>
          <w:b/>
          <w:bCs/>
        </w:rPr>
        <w:t xml:space="preserve">Read the instructions for the </w:t>
      </w:r>
      <w:r w:rsidRPr="00252474">
        <w:rPr>
          <w:b/>
          <w:bCs/>
          <w:i/>
          <w:iCs/>
        </w:rPr>
        <w:t xml:space="preserve">app </w:t>
      </w:r>
      <w:proofErr w:type="spellStart"/>
      <w:r w:rsidRPr="00252474">
        <w:rPr>
          <w:b/>
          <w:bCs/>
          <w:i/>
          <w:iCs/>
        </w:rPr>
        <w:t>phyphox</w:t>
      </w:r>
      <w:proofErr w:type="spellEnd"/>
      <w:r w:rsidRPr="00252474">
        <w:t xml:space="preserve"> (</w:t>
      </w:r>
      <w:r w:rsidR="00F50A79">
        <w:rPr>
          <w:b/>
          <w:bCs/>
        </w:rPr>
        <w:t>supportive material</w:t>
      </w:r>
      <w:r w:rsidRPr="00252474">
        <w:rPr>
          <w:b/>
          <w:bCs/>
        </w:rPr>
        <w:t xml:space="preserve"> (I)). Try the workflow</w:t>
      </w:r>
      <w:r w:rsidRPr="00252474">
        <w:t xml:space="preserve"> with</w:t>
      </w:r>
      <w:r w:rsidR="00240FF4" w:rsidRPr="00252474">
        <w:t xml:space="preserve"> </w:t>
      </w:r>
      <w:r w:rsidRPr="00252474">
        <w:t>the data from any sensor (</w:t>
      </w:r>
      <w:r w:rsidR="00CE0A01" w:rsidRPr="00252474">
        <w:t>e.g.,</w:t>
      </w:r>
      <w:r w:rsidRPr="00252474">
        <w:t xml:space="preserve"> acceleration with/without </w:t>
      </w:r>
      <m:oMath>
        <m:r>
          <w:rPr>
            <w:rFonts w:ascii="Cambria Math" w:hAnsi="Cambria Math"/>
          </w:rPr>
          <m:t>g</m:t>
        </m:r>
      </m:oMath>
      <w:r w:rsidR="00883431">
        <w:rPr>
          <w:rFonts w:eastAsiaTheme="minorEastAsia"/>
        </w:rPr>
        <w:t>).</w:t>
      </w:r>
      <w:r w:rsidR="00240FF4" w:rsidRPr="00252474">
        <w:t xml:space="preserve"> </w:t>
      </w:r>
      <w:r w:rsidRPr="00252474">
        <w:t>Try</w:t>
      </w:r>
      <w:r w:rsidR="00240FF4" w:rsidRPr="00252474">
        <w:t xml:space="preserve"> </w:t>
      </w:r>
      <w:r w:rsidRPr="00252474">
        <w:t>out how you</w:t>
      </w:r>
      <w:r w:rsidR="00240FF4" w:rsidRPr="00252474">
        <w:t xml:space="preserve"> </w:t>
      </w:r>
      <w:r w:rsidRPr="00252474">
        <w:t>can read this</w:t>
      </w:r>
      <w:r w:rsidR="00240FF4" w:rsidRPr="00252474">
        <w:t xml:space="preserve"> </w:t>
      </w:r>
      <w:r w:rsidRPr="00252474">
        <w:t xml:space="preserve">data into your data </w:t>
      </w:r>
      <w:r w:rsidR="00795DF9">
        <w:t>analysis</w:t>
      </w:r>
      <w:r w:rsidRPr="00252474">
        <w:t xml:space="preserve"> program.</w:t>
      </w:r>
    </w:p>
    <w:p w14:paraId="7FBB66B8" w14:textId="5B194819" w:rsidR="00182421" w:rsidRPr="00252474" w:rsidRDefault="00182421" w:rsidP="009F1D17">
      <w:pPr>
        <w:pStyle w:val="ListParagraph"/>
        <w:numPr>
          <w:ilvl w:val="0"/>
          <w:numId w:val="1"/>
        </w:numPr>
        <w:spacing w:after="120" w:line="256" w:lineRule="auto"/>
        <w:jc w:val="both"/>
        <w:rPr>
          <w:rFonts w:ascii="Calibri" w:eastAsia="Calibri" w:hAnsi="Calibri" w:cs="Times New Roman"/>
          <w:i/>
          <w:iCs/>
        </w:rPr>
      </w:pPr>
      <w:r w:rsidRPr="00252474">
        <w:rPr>
          <w:b/>
          <w:bCs/>
        </w:rPr>
        <w:t xml:space="preserve">Read the instructions </w:t>
      </w:r>
      <w:r w:rsidR="00CE0A01">
        <w:rPr>
          <w:b/>
          <w:bCs/>
        </w:rPr>
        <w:t>on</w:t>
      </w:r>
      <w:r w:rsidRPr="00252474">
        <w:rPr>
          <w:b/>
          <w:bCs/>
        </w:rPr>
        <w:t xml:space="preserve"> using the data analysis program. </w:t>
      </w:r>
      <w:r w:rsidR="00CE0A01">
        <w:rPr>
          <w:b/>
          <w:bCs/>
        </w:rPr>
        <w:t>Use</w:t>
      </w:r>
      <w:r w:rsidRPr="00252474">
        <w:rPr>
          <w:b/>
          <w:bCs/>
        </w:rPr>
        <w:t xml:space="preserve"> </w:t>
      </w:r>
      <w:r w:rsidR="00F50A79">
        <w:rPr>
          <w:b/>
          <w:bCs/>
        </w:rPr>
        <w:t>supportive material</w:t>
      </w:r>
      <w:r w:rsidR="00CE0A01">
        <w:rPr>
          <w:b/>
          <w:bCs/>
        </w:rPr>
        <w:t xml:space="preserve"> (II)</w:t>
      </w:r>
      <w:r w:rsidRPr="00252474">
        <w:rPr>
          <w:b/>
          <w:bCs/>
        </w:rPr>
        <w:t xml:space="preserve"> for Python</w:t>
      </w:r>
      <w:r w:rsidR="00CE0A01">
        <w:rPr>
          <w:b/>
          <w:bCs/>
        </w:rPr>
        <w:t xml:space="preserve">. </w:t>
      </w:r>
      <w:r w:rsidRPr="00252474">
        <w:rPr>
          <w:b/>
          <w:bCs/>
        </w:rPr>
        <w:t>In the notebook you will find the basics for processing and presenting the data.</w:t>
      </w:r>
      <w:r w:rsidR="00240FF4" w:rsidRPr="00252474">
        <w:t xml:space="preserve"> </w:t>
      </w:r>
      <w:r w:rsidRPr="00252474">
        <w:t>With this basic understanding, the analysis of the data of your experiment should succeed well.</w:t>
      </w:r>
      <w:r w:rsidR="00240FF4" w:rsidRPr="00252474">
        <w:t xml:space="preserve"> </w:t>
      </w:r>
      <w:r w:rsidRPr="00252474">
        <w:t>Note which parameters are important for the analysis and which sources of error could occur.</w:t>
      </w:r>
      <w:r w:rsidR="00240FF4" w:rsidRPr="00252474">
        <w:t xml:space="preserve"> </w:t>
      </w:r>
      <w:r w:rsidRPr="00252474">
        <w:rPr>
          <w:b/>
          <w:bCs/>
        </w:rPr>
        <w:t xml:space="preserve">Alternatively, if you use </w:t>
      </w:r>
      <w:proofErr w:type="spellStart"/>
      <w:r w:rsidRPr="00252474">
        <w:rPr>
          <w:b/>
          <w:bCs/>
        </w:rPr>
        <w:t>SciDAVis</w:t>
      </w:r>
      <w:proofErr w:type="spellEnd"/>
      <w:r w:rsidRPr="00252474">
        <w:rPr>
          <w:b/>
          <w:bCs/>
        </w:rPr>
        <w:t xml:space="preserve"> or </w:t>
      </w:r>
      <w:proofErr w:type="spellStart"/>
      <w:r w:rsidRPr="00252474">
        <w:rPr>
          <w:b/>
          <w:bCs/>
        </w:rPr>
        <w:t>OriginLab</w:t>
      </w:r>
      <w:proofErr w:type="spellEnd"/>
      <w:r w:rsidRPr="00252474">
        <w:rPr>
          <w:b/>
          <w:bCs/>
        </w:rPr>
        <w:t xml:space="preserve"> to </w:t>
      </w:r>
      <w:r w:rsidR="00795DF9">
        <w:rPr>
          <w:b/>
          <w:bCs/>
        </w:rPr>
        <w:t>analyze</w:t>
      </w:r>
      <w:r w:rsidRPr="00252474">
        <w:rPr>
          <w:b/>
          <w:bCs/>
        </w:rPr>
        <w:t xml:space="preserve"> the data, see </w:t>
      </w:r>
      <w:r w:rsidR="00F50A79">
        <w:rPr>
          <w:b/>
          <w:bCs/>
        </w:rPr>
        <w:t>supportive material</w:t>
      </w:r>
      <w:r w:rsidRPr="00252474">
        <w:rPr>
          <w:b/>
          <w:bCs/>
        </w:rPr>
        <w:t xml:space="preserve"> (III).</w:t>
      </w:r>
    </w:p>
    <w:p w14:paraId="0C4376E2" w14:textId="0194D98F" w:rsidR="008F48DE" w:rsidRPr="00252474" w:rsidRDefault="008F48DE" w:rsidP="00CC7646">
      <w:pPr>
        <w:keepNext/>
        <w:keepLines/>
        <w:spacing w:after="120" w:line="256" w:lineRule="auto"/>
        <w:jc w:val="center"/>
        <w:outlineLvl w:val="0"/>
        <w:rPr>
          <w:rFonts w:ascii="Calibri Light" w:eastAsia="Times New Roman" w:hAnsi="Calibri Light" w:cs="Times New Roman"/>
          <w:b/>
          <w:bCs/>
          <w:color w:val="2F5496"/>
          <w:sz w:val="28"/>
          <w:szCs w:val="28"/>
        </w:rPr>
        <w:sectPr w:rsidR="008F48DE" w:rsidRPr="00252474">
          <w:headerReference w:type="default" r:id="rId20"/>
          <w:pgSz w:w="11906" w:h="16838"/>
          <w:pgMar w:top="1417" w:right="1417" w:bottom="1134" w:left="1417" w:header="708" w:footer="708" w:gutter="0"/>
          <w:cols w:space="708"/>
          <w:docGrid w:linePitch="360"/>
        </w:sectPr>
      </w:pPr>
    </w:p>
    <w:p w14:paraId="3355F2FE" w14:textId="77777777" w:rsidR="008437E6" w:rsidRPr="00252474" w:rsidRDefault="008437E6" w:rsidP="00094DBC">
      <w:pPr>
        <w:pStyle w:val="Heading3"/>
        <w:rPr>
          <w:rFonts w:ascii="Calibri Light" w:eastAsia="Times New Roman" w:hAnsi="Calibri Light" w:cs="Times New Roman"/>
          <w:b w:val="0"/>
          <w:bCs/>
          <w:color w:val="2F5496"/>
          <w:szCs w:val="28"/>
        </w:rPr>
      </w:pPr>
      <w:r w:rsidRPr="00252474">
        <w:lastRenderedPageBreak/>
        <w:t>The experiment</w:t>
      </w:r>
    </w:p>
    <w:p w14:paraId="1F26153D" w14:textId="7CCCCFF2" w:rsidR="00771F2F" w:rsidRPr="00252474" w:rsidRDefault="008437E6" w:rsidP="009F1D17">
      <w:pPr>
        <w:spacing w:after="120" w:line="256" w:lineRule="auto"/>
        <w:jc w:val="both"/>
        <w:rPr>
          <w:rFonts w:ascii="Calibri" w:eastAsia="Calibri" w:hAnsi="Calibri" w:cs="Times New Roman"/>
        </w:rPr>
      </w:pPr>
      <w:r w:rsidRPr="00252474">
        <w:t>After preparation, you can plan and carry out your experiment.</w:t>
      </w:r>
      <w:r w:rsidR="00240FF4" w:rsidRPr="00252474">
        <w:t xml:space="preserve"> </w:t>
      </w:r>
      <w:r w:rsidR="00771F2F" w:rsidRPr="00252474">
        <w:t xml:space="preserve">As </w:t>
      </w:r>
      <w:r w:rsidR="00272560" w:rsidRPr="00252474">
        <w:t>described above, your task is</w:t>
      </w:r>
      <w:r w:rsidR="00240FF4" w:rsidRPr="00252474">
        <w:t xml:space="preserve"> </w:t>
      </w:r>
      <w:r w:rsidR="00272560" w:rsidRPr="00252474">
        <w:rPr>
          <w:b/>
          <w:bCs/>
        </w:rPr>
        <w:t xml:space="preserve">to </w:t>
      </w:r>
      <w:r w:rsidR="00272560" w:rsidRPr="00CE0A01">
        <w:rPr>
          <w:b/>
          <w:bCs/>
        </w:rPr>
        <w:t>investigate</w:t>
      </w:r>
      <w:r w:rsidRPr="00CE0A01">
        <w:rPr>
          <w:b/>
          <w:bCs/>
        </w:rPr>
        <w:t xml:space="preserve"> the </w:t>
      </w:r>
      <w:r w:rsidR="00771F2F" w:rsidRPr="00CE0A01">
        <w:rPr>
          <w:b/>
          <w:bCs/>
        </w:rPr>
        <w:t>time</w:t>
      </w:r>
      <w:r w:rsidR="00771F2F" w:rsidRPr="00252474">
        <w:rPr>
          <w:b/>
          <w:bCs/>
        </w:rPr>
        <w:t xml:space="preserve">-dependent rolling behavior of a cylinder with your smartphone </w:t>
      </w:r>
      <w:r w:rsidR="00CE0A01">
        <w:rPr>
          <w:b/>
          <w:bCs/>
        </w:rPr>
        <w:t>inside</w:t>
      </w:r>
      <w:r w:rsidR="00771F2F" w:rsidRPr="00252474">
        <w:rPr>
          <w:b/>
          <w:bCs/>
        </w:rPr>
        <w:t xml:space="preserve"> at different angles of inclination of </w:t>
      </w:r>
      <w:r w:rsidR="00DE226F" w:rsidRPr="00252474">
        <w:rPr>
          <w:b/>
          <w:bCs/>
        </w:rPr>
        <w:t>an inclined plane</w:t>
      </w:r>
      <w:r w:rsidR="00771F2F" w:rsidRPr="00252474">
        <w:rPr>
          <w:b/>
          <w:bCs/>
        </w:rPr>
        <w:t xml:space="preserve">. In </w:t>
      </w:r>
      <w:r w:rsidR="00CE0A01">
        <w:rPr>
          <w:b/>
          <w:bCs/>
        </w:rPr>
        <w:t>your</w:t>
      </w:r>
      <w:r w:rsidR="00771F2F" w:rsidRPr="00252474">
        <w:rPr>
          <w:b/>
          <w:bCs/>
        </w:rPr>
        <w:t xml:space="preserve"> analysis, also address the influence of static friction and energy conservation.</w:t>
      </w:r>
    </w:p>
    <w:p w14:paraId="0357CD39" w14:textId="1072D282" w:rsidR="008437E6" w:rsidRPr="00252474" w:rsidRDefault="00AC4DBC" w:rsidP="008437E6">
      <w:pPr>
        <w:spacing w:after="120" w:line="256" w:lineRule="auto"/>
        <w:jc w:val="both"/>
        <w:rPr>
          <w:rFonts w:ascii="Calibri" w:eastAsia="Calibri" w:hAnsi="Calibri" w:cs="Times New Roman"/>
        </w:rPr>
      </w:pPr>
      <w:r w:rsidRPr="00252474">
        <w:t xml:space="preserve"> Specifically, this results in the following </w:t>
      </w:r>
      <w:r w:rsidR="00272560" w:rsidRPr="00252474">
        <w:t>subtasks:</w:t>
      </w:r>
    </w:p>
    <w:p w14:paraId="5FE96001" w14:textId="08974420" w:rsidR="0090428B" w:rsidRPr="00252474" w:rsidRDefault="00825DD5" w:rsidP="008437E6">
      <w:pPr>
        <w:pStyle w:val="ListParagraph"/>
        <w:numPr>
          <w:ilvl w:val="0"/>
          <w:numId w:val="14"/>
        </w:numPr>
        <w:spacing w:after="120" w:line="256" w:lineRule="auto"/>
        <w:jc w:val="both"/>
        <w:rPr>
          <w:rFonts w:ascii="Calibri" w:eastAsia="Calibri" w:hAnsi="Calibri" w:cs="Times New Roman"/>
        </w:rPr>
      </w:pPr>
      <w:r w:rsidRPr="00252474">
        <w:t>Using your smartphone, measure the angular velocity of your rolling body as a function of the angle of inclination of your inclined plane. Graph the data</w:t>
      </w:r>
      <w:r w:rsidR="00240FF4" w:rsidRPr="00252474">
        <w:t xml:space="preserve"> </w:t>
      </w:r>
      <w:r w:rsidR="00E75F79" w:rsidRPr="00252474">
        <w:t>and see how the data can be modeled/fit using formula (3).</w:t>
      </w:r>
      <w:r w:rsidR="00240FF4" w:rsidRPr="00252474">
        <w:t xml:space="preserve"> </w:t>
      </w:r>
      <w:r w:rsidR="00795DF9">
        <w:t>Analyze</w:t>
      </w:r>
      <w:r w:rsidR="004C20CF" w:rsidRPr="00252474">
        <w:t xml:space="preserve"> your results by comparing the moment of inertia determined in subtask 3b) with that obtained by a suitably defined parameter from the fit equation.</w:t>
      </w:r>
    </w:p>
    <w:p w14:paraId="05153584" w14:textId="177A9B41" w:rsidR="008437E6" w:rsidRPr="00252474" w:rsidRDefault="0090428B" w:rsidP="008437E6">
      <w:pPr>
        <w:pStyle w:val="ListParagraph"/>
        <w:numPr>
          <w:ilvl w:val="0"/>
          <w:numId w:val="14"/>
        </w:numPr>
        <w:spacing w:after="120" w:line="256" w:lineRule="auto"/>
        <w:jc w:val="both"/>
        <w:rPr>
          <w:rFonts w:ascii="Calibri" w:eastAsia="Calibri" w:hAnsi="Calibri" w:cs="Times New Roman"/>
        </w:rPr>
      </w:pPr>
      <w:r w:rsidRPr="00252474">
        <w:t xml:space="preserve">Determine the respective angular acceleration from the </w:t>
      </w:r>
      <w:r w:rsidR="00CE0A01" w:rsidRPr="00252474">
        <w:t>measurement data</w:t>
      </w:r>
      <w:r w:rsidR="00612E5E" w:rsidRPr="00252474">
        <w:t xml:space="preserve"> </w:t>
      </w:r>
      <w:r w:rsidRPr="00252474">
        <w:t>and display it graphically as a function of the inclination angle of the inclined plane.</w:t>
      </w:r>
    </w:p>
    <w:p w14:paraId="4280CC5F" w14:textId="55A2CF00" w:rsidR="00FE6857" w:rsidRPr="00252474" w:rsidRDefault="00D041F2" w:rsidP="00FE6857">
      <w:pPr>
        <w:pStyle w:val="ListParagraph"/>
        <w:numPr>
          <w:ilvl w:val="0"/>
          <w:numId w:val="14"/>
        </w:numPr>
        <w:spacing w:after="120" w:line="256" w:lineRule="auto"/>
        <w:jc w:val="both"/>
        <w:rPr>
          <w:rFonts w:ascii="Calibri" w:eastAsia="Calibri" w:hAnsi="Calibri" w:cs="Times New Roman"/>
        </w:rPr>
      </w:pPr>
      <w:r w:rsidRPr="00252474">
        <w:t>Then</w:t>
      </w:r>
      <w:r w:rsidR="00AB1BD7" w:rsidRPr="00252474">
        <w:t xml:space="preserve"> analyze </w:t>
      </w:r>
      <w:r w:rsidRPr="00252474">
        <w:t>this</w:t>
      </w:r>
      <w:r w:rsidR="00AE2FDC" w:rsidRPr="00252474">
        <w:t xml:space="preserve"> diagram</w:t>
      </w:r>
      <w:r w:rsidR="00AB1BD7" w:rsidRPr="00252474">
        <w:t xml:space="preserve"> to</w:t>
      </w:r>
      <w:r w:rsidR="00240FF4" w:rsidRPr="00252474">
        <w:t xml:space="preserve"> </w:t>
      </w:r>
      <w:r w:rsidR="00FE6857" w:rsidRPr="00252474">
        <w:t>see from which angle of inclination of the inclined plane your rolling body not only rolls, but also begins to slip. Using the formula from task 3c), then determine the static friction coefficient between the rolling body and the inclined plane and compare it with your reference value from subtask 3d).</w:t>
      </w:r>
    </w:p>
    <w:p w14:paraId="0D4694DE" w14:textId="5578BB65" w:rsidR="005550B6" w:rsidRPr="00252474" w:rsidRDefault="005550B6" w:rsidP="005550B6">
      <w:pPr>
        <w:pStyle w:val="ListParagraph"/>
        <w:numPr>
          <w:ilvl w:val="0"/>
          <w:numId w:val="14"/>
        </w:numPr>
        <w:spacing w:after="120" w:line="256" w:lineRule="auto"/>
        <w:jc w:val="both"/>
        <w:rPr>
          <w:rFonts w:ascii="Calibri" w:eastAsia="Calibri" w:hAnsi="Calibri" w:cs="Times New Roman"/>
        </w:rPr>
      </w:pPr>
      <w:r w:rsidRPr="00252474">
        <w:t>For different inclination angles of the inclined plane, determine the kinetic energy of your rolling body at the end of the inclined plane from the measurement data. By comparing it with the potential energy of the rolling body at the beginning of the movement, investigate how much potential energy has been converted into frictional energy at each angle of inclination.</w:t>
      </w:r>
    </w:p>
    <w:p w14:paraId="6E8A6303" w14:textId="6B6CA90D" w:rsidR="00BF1F8D" w:rsidRPr="00252474" w:rsidRDefault="00BF1F8D" w:rsidP="009F1D17">
      <w:pPr>
        <w:spacing w:after="120" w:line="256" w:lineRule="auto"/>
        <w:jc w:val="both"/>
        <w:rPr>
          <w:rFonts w:ascii="Calibri" w:eastAsia="Calibri" w:hAnsi="Calibri" w:cs="Times New Roman"/>
          <w:b/>
          <w:bCs/>
        </w:rPr>
      </w:pPr>
    </w:p>
    <w:p w14:paraId="667DF86A" w14:textId="1CAE9CA9" w:rsidR="009C4BBF" w:rsidRPr="00252474" w:rsidRDefault="00CE0A01" w:rsidP="00094DBC">
      <w:pPr>
        <w:pStyle w:val="Heading2"/>
        <w:rPr>
          <w:rFonts w:ascii="Calibri Light" w:eastAsia="Times New Roman" w:hAnsi="Calibri Light" w:cs="Times New Roman"/>
          <w:b w:val="0"/>
          <w:bCs/>
        </w:rPr>
      </w:pPr>
      <w:r>
        <w:t>Guiding</w:t>
      </w:r>
      <w:r w:rsidR="00907DBC" w:rsidRPr="00252474">
        <w:t xml:space="preserve"> questions for the experimental process</w:t>
      </w:r>
    </w:p>
    <w:p w14:paraId="33C3F00C" w14:textId="2554EF66" w:rsidR="00432DDA" w:rsidRPr="00252474" w:rsidRDefault="00907DBC" w:rsidP="00B01E23">
      <w:pPr>
        <w:spacing w:after="120"/>
        <w:jc w:val="both"/>
      </w:pPr>
      <w:r w:rsidRPr="00252474">
        <w:t xml:space="preserve">To structure your experimentation process, </w:t>
      </w:r>
      <w:r w:rsidR="00CE0A01" w:rsidRPr="000A17E6">
        <w:t xml:space="preserve">you can </w:t>
      </w:r>
      <w:r w:rsidR="00CE0A01">
        <w:t>use</w:t>
      </w:r>
      <w:r w:rsidR="00CE0A01" w:rsidRPr="000A17E6">
        <w:t xml:space="preserve"> the following questions</w:t>
      </w:r>
      <w:r w:rsidR="00CE0A01">
        <w:t xml:space="preserve"> for guidance</w:t>
      </w:r>
      <w:r w:rsidRPr="00252474">
        <w:t>:</w:t>
      </w:r>
    </w:p>
    <w:p w14:paraId="40DC1911" w14:textId="3B85C8AD" w:rsidR="00530B94" w:rsidRPr="00252474" w:rsidRDefault="00530B94" w:rsidP="00530B94">
      <w:pPr>
        <w:pStyle w:val="ListParagraph"/>
        <w:numPr>
          <w:ilvl w:val="0"/>
          <w:numId w:val="11"/>
        </w:numPr>
        <w:spacing w:after="120"/>
        <w:jc w:val="both"/>
      </w:pPr>
      <w:r w:rsidRPr="00252474">
        <w:t xml:space="preserve">Which measurement uncertainties occur when determining the moments of inertia of your smartphone and </w:t>
      </w:r>
      <w:r w:rsidR="00F13276" w:rsidRPr="00252474">
        <w:t xml:space="preserve">your rolling body and </w:t>
      </w:r>
      <w:r w:rsidRPr="00252474">
        <w:t xml:space="preserve">what influence does this have on the later data </w:t>
      </w:r>
      <w:r w:rsidR="00795DF9">
        <w:t>analysis</w:t>
      </w:r>
      <w:r w:rsidRPr="00252474">
        <w:t>?</w:t>
      </w:r>
    </w:p>
    <w:p w14:paraId="1D88A3C2" w14:textId="4CAE0F01" w:rsidR="007D1859" w:rsidRPr="00252474" w:rsidRDefault="00CE0A01" w:rsidP="007D1859">
      <w:pPr>
        <w:pStyle w:val="ListParagraph"/>
        <w:numPr>
          <w:ilvl w:val="0"/>
          <w:numId w:val="11"/>
        </w:numPr>
        <w:spacing w:after="120"/>
        <w:jc w:val="both"/>
      </w:pPr>
      <w:r w:rsidRPr="00252474">
        <w:t>What are</w:t>
      </w:r>
      <w:r w:rsidR="007D1859" w:rsidRPr="00252474">
        <w:t xml:space="preserve"> the</w:t>
      </w:r>
      <w:r w:rsidR="00240FF4" w:rsidRPr="00252474">
        <w:t xml:space="preserve"> </w:t>
      </w:r>
      <w:r w:rsidR="007D1859" w:rsidRPr="00252474">
        <w:t>limitations (</w:t>
      </w:r>
      <w:r w:rsidRPr="00252474">
        <w:t>e.g.,</w:t>
      </w:r>
      <w:r w:rsidR="007D1859" w:rsidRPr="00252474">
        <w:t xml:space="preserve"> measurement uncertainties, measuring range) of the sensors</w:t>
      </w:r>
      <w:r w:rsidR="00240FF4" w:rsidRPr="00252474">
        <w:t xml:space="preserve"> </w:t>
      </w:r>
      <w:r w:rsidR="007D1859" w:rsidRPr="00252474">
        <w:t>you use?</w:t>
      </w:r>
      <w:r w:rsidR="00240FF4" w:rsidRPr="00252474">
        <w:t xml:space="preserve"> </w:t>
      </w:r>
      <w:r w:rsidR="007D1859" w:rsidRPr="00252474">
        <w:t>What impact does this have on your approach?</w:t>
      </w:r>
    </w:p>
    <w:p w14:paraId="4E8F342E" w14:textId="136D0F6B" w:rsidR="00B65CF9" w:rsidRPr="00252474" w:rsidRDefault="00CE0A01" w:rsidP="00B65CF9">
      <w:pPr>
        <w:pStyle w:val="ListParagraph"/>
        <w:numPr>
          <w:ilvl w:val="0"/>
          <w:numId w:val="11"/>
        </w:numPr>
        <w:spacing w:after="120"/>
        <w:jc w:val="both"/>
      </w:pPr>
      <w:r w:rsidRPr="00252474">
        <w:t>What influence</w:t>
      </w:r>
      <w:r w:rsidR="00B65CF9" w:rsidRPr="00252474">
        <w:t xml:space="preserve"> does the</w:t>
      </w:r>
      <w:r w:rsidR="00240FF4" w:rsidRPr="00252474">
        <w:t xml:space="preserve"> </w:t>
      </w:r>
      <w:r w:rsidR="00B65CF9" w:rsidRPr="00252474">
        <w:t>positioning of the smartphone on or in</w:t>
      </w:r>
      <w:r w:rsidR="0005287C">
        <w:t>side</w:t>
      </w:r>
      <w:r w:rsidR="00B65CF9" w:rsidRPr="00252474">
        <w:t xml:space="preserve"> the rolling object have on your data acquisition and results?</w:t>
      </w:r>
    </w:p>
    <w:p w14:paraId="0D3B9EFB" w14:textId="557A85C0" w:rsidR="00087776" w:rsidRPr="00252474" w:rsidRDefault="00087776" w:rsidP="00B01E23">
      <w:pPr>
        <w:pStyle w:val="ListParagraph"/>
        <w:numPr>
          <w:ilvl w:val="0"/>
          <w:numId w:val="11"/>
        </w:numPr>
        <w:spacing w:after="120"/>
        <w:jc w:val="both"/>
      </w:pPr>
      <w:r w:rsidRPr="00252474">
        <w:t xml:space="preserve">What </w:t>
      </w:r>
      <w:r w:rsidR="003C74AD" w:rsidRPr="00252474">
        <w:t>influence does the way</w:t>
      </w:r>
      <w:r w:rsidR="00240FF4" w:rsidRPr="00252474">
        <w:t xml:space="preserve"> </w:t>
      </w:r>
      <w:r w:rsidRPr="00252474">
        <w:t xml:space="preserve">the </w:t>
      </w:r>
      <w:r w:rsidR="006369A9" w:rsidRPr="00252474">
        <w:t>roll</w:t>
      </w:r>
      <w:r w:rsidR="003C74AD" w:rsidRPr="00252474">
        <w:t xml:space="preserve"> is </w:t>
      </w:r>
      <w:r w:rsidR="00795DF9">
        <w:t>released at the top</w:t>
      </w:r>
      <w:r w:rsidR="003C74AD" w:rsidRPr="00252474">
        <w:t xml:space="preserve"> have on the actual rotational </w:t>
      </w:r>
      <w:r w:rsidR="00795DF9">
        <w:t>motion</w:t>
      </w:r>
      <w:r w:rsidR="003C74AD" w:rsidRPr="00252474">
        <w:t>?</w:t>
      </w:r>
    </w:p>
    <w:p w14:paraId="552CE937" w14:textId="32643E24" w:rsidR="004E4941" w:rsidRPr="00252474" w:rsidRDefault="004E4941" w:rsidP="00B01E23">
      <w:pPr>
        <w:pStyle w:val="ListParagraph"/>
        <w:numPr>
          <w:ilvl w:val="0"/>
          <w:numId w:val="11"/>
        </w:numPr>
        <w:spacing w:after="120"/>
        <w:jc w:val="both"/>
      </w:pPr>
      <w:r w:rsidRPr="00252474">
        <w:t>What influence do the parameters of the inclined plane have on the rolling motion?</w:t>
      </w:r>
    </w:p>
    <w:p w14:paraId="2182E7C6" w14:textId="498F14E0" w:rsidR="00B65CF9" w:rsidRPr="00252474" w:rsidRDefault="004E4941" w:rsidP="004E4941">
      <w:pPr>
        <w:pStyle w:val="ListParagraph"/>
        <w:numPr>
          <w:ilvl w:val="0"/>
          <w:numId w:val="11"/>
        </w:numPr>
        <w:spacing w:after="120"/>
        <w:jc w:val="both"/>
      </w:pPr>
      <w:r w:rsidRPr="00252474">
        <w:t>How can you measure the inclination of your inclined plane as precisely as possible?</w:t>
      </w:r>
    </w:p>
    <w:p w14:paraId="6EB80169" w14:textId="70CC3932" w:rsidR="007E4FB2" w:rsidRPr="00252474" w:rsidRDefault="007E4FB2" w:rsidP="00B01E23">
      <w:pPr>
        <w:pStyle w:val="ListParagraph"/>
        <w:numPr>
          <w:ilvl w:val="0"/>
          <w:numId w:val="11"/>
        </w:numPr>
        <w:spacing w:after="120"/>
        <w:jc w:val="both"/>
      </w:pPr>
      <w:r w:rsidRPr="00252474">
        <w:t xml:space="preserve">To what extent can you reproduce measurement processes and later take the measurement repetitions into account in the data </w:t>
      </w:r>
      <w:r w:rsidR="00795DF9">
        <w:t>analysis</w:t>
      </w:r>
      <w:r w:rsidRPr="00252474">
        <w:t>?</w:t>
      </w:r>
    </w:p>
    <w:p w14:paraId="6524C2B6" w14:textId="77777777" w:rsidR="009024B8" w:rsidRPr="00252474" w:rsidRDefault="009024B8" w:rsidP="009024B8">
      <w:pPr>
        <w:pStyle w:val="ListParagraph"/>
        <w:numPr>
          <w:ilvl w:val="0"/>
          <w:numId w:val="11"/>
        </w:numPr>
        <w:spacing w:after="120"/>
        <w:jc w:val="both"/>
      </w:pPr>
      <w:r w:rsidRPr="00252474">
        <w:t>What other measurement uncertainties occur during the experiment? How can these be quantified?</w:t>
      </w:r>
    </w:p>
    <w:p w14:paraId="40EFBD64" w14:textId="4C946981" w:rsidR="00BF1F8D" w:rsidRPr="00252474" w:rsidRDefault="00BF1F8D" w:rsidP="009F1D17">
      <w:pPr>
        <w:spacing w:after="120"/>
        <w:jc w:val="both"/>
        <w:rPr>
          <w:highlight w:val="yellow"/>
        </w:rPr>
      </w:pPr>
    </w:p>
    <w:p w14:paraId="2B90E632" w14:textId="575E4989" w:rsidR="000679B9" w:rsidRPr="00252474" w:rsidRDefault="000679B9" w:rsidP="00094DBC">
      <w:pPr>
        <w:pStyle w:val="Heading2"/>
        <w:rPr>
          <w:rFonts w:ascii="Calibri Light" w:eastAsia="Times New Roman" w:hAnsi="Calibri Light" w:cs="Times New Roman"/>
          <w:b w:val="0"/>
          <w:bCs/>
        </w:rPr>
      </w:pPr>
      <w:r w:rsidRPr="00252474">
        <w:t xml:space="preserve">Key questions during </w:t>
      </w:r>
      <w:r w:rsidR="00795DF9">
        <w:t>analysis</w:t>
      </w:r>
    </w:p>
    <w:p w14:paraId="482664CC" w14:textId="7B34148F" w:rsidR="00481239" w:rsidRPr="00252474" w:rsidRDefault="00481239" w:rsidP="009F1D17">
      <w:pPr>
        <w:spacing w:after="120"/>
        <w:jc w:val="both"/>
      </w:pPr>
      <w:r w:rsidRPr="00252474">
        <w:t xml:space="preserve">During </w:t>
      </w:r>
      <w:r w:rsidR="00795DF9" w:rsidRPr="0043393A">
        <w:t xml:space="preserve">the </w:t>
      </w:r>
      <w:r w:rsidR="00795DF9">
        <w:t>analysis</w:t>
      </w:r>
      <w:r w:rsidR="00795DF9" w:rsidRPr="0043393A">
        <w:t xml:space="preserve">, you can also </w:t>
      </w:r>
      <w:r w:rsidR="00795DF9">
        <w:t>use</w:t>
      </w:r>
      <w:r w:rsidR="00795DF9" w:rsidRPr="0043393A">
        <w:t xml:space="preserve"> the following questions</w:t>
      </w:r>
      <w:r w:rsidR="00795DF9">
        <w:t xml:space="preserve"> for guidance</w:t>
      </w:r>
      <w:r w:rsidR="007F1248" w:rsidRPr="00252474">
        <w:t>:</w:t>
      </w:r>
    </w:p>
    <w:p w14:paraId="51966A53" w14:textId="0767A3AE" w:rsidR="002F57F4" w:rsidRPr="00252474" w:rsidRDefault="002F57F4" w:rsidP="002F57F4">
      <w:pPr>
        <w:pStyle w:val="ListParagraph"/>
        <w:numPr>
          <w:ilvl w:val="0"/>
          <w:numId w:val="12"/>
        </w:numPr>
        <w:spacing w:after="120"/>
        <w:jc w:val="both"/>
      </w:pPr>
      <w:r w:rsidRPr="00252474">
        <w:t>Which part of the data set is (</w:t>
      </w:r>
      <w:proofErr w:type="spellStart"/>
      <w:r w:rsidRPr="00252474">
        <w:t>ir</w:t>
      </w:r>
      <w:proofErr w:type="spellEnd"/>
      <w:r w:rsidRPr="00252474">
        <w:t xml:space="preserve">-)relevant for further data </w:t>
      </w:r>
      <w:r w:rsidR="00795DF9">
        <w:t>analysis</w:t>
      </w:r>
      <w:r w:rsidRPr="00252474">
        <w:t>?</w:t>
      </w:r>
    </w:p>
    <w:p w14:paraId="320EEAB0" w14:textId="4EA85171" w:rsidR="000D7E62" w:rsidRPr="00252474" w:rsidRDefault="000D7E62" w:rsidP="000D7E62">
      <w:pPr>
        <w:pStyle w:val="ListParagraph"/>
        <w:numPr>
          <w:ilvl w:val="0"/>
          <w:numId w:val="12"/>
        </w:numPr>
        <w:spacing w:after="120"/>
        <w:jc w:val="both"/>
      </w:pPr>
      <w:r w:rsidRPr="00252474">
        <w:t>How can you graphically represent the determined angular velocities?</w:t>
      </w:r>
    </w:p>
    <w:p w14:paraId="70F7C369" w14:textId="76239F07" w:rsidR="009E4721" w:rsidRPr="00252474" w:rsidRDefault="009E4721" w:rsidP="009F1D17">
      <w:pPr>
        <w:pStyle w:val="ListParagraph"/>
        <w:numPr>
          <w:ilvl w:val="0"/>
          <w:numId w:val="12"/>
        </w:numPr>
        <w:spacing w:after="120"/>
        <w:jc w:val="both"/>
      </w:pPr>
      <w:r w:rsidRPr="00252474">
        <w:t xml:space="preserve">To what extent are the angular velocities in a realistic </w:t>
      </w:r>
      <w:r w:rsidR="0005287C" w:rsidRPr="00252474">
        <w:t>order of</w:t>
      </w:r>
      <w:r w:rsidRPr="00252474">
        <w:t xml:space="preserve"> magnitude and to what extent can the measurement data be modelled with formula (3) for the angular velocity</w:t>
      </w:r>
      <w:r w:rsidR="00795DF9" w:rsidRPr="00795DF9">
        <w:rPr>
          <w:rFonts w:ascii="Cambria Math" w:eastAsia="Calibri" w:hAnsi="Cambria Math" w:cs="Times New Roman"/>
          <w:i/>
        </w:rPr>
        <w:t xml:space="preserve"> </w:t>
      </w:r>
      <m:oMath>
        <m:r>
          <w:rPr>
            <w:rFonts w:ascii="Cambria Math" w:eastAsia="Calibri" w:hAnsi="Cambria Math" w:cs="Times New Roman"/>
          </w:rPr>
          <m:t>ω</m:t>
        </m:r>
        <m:d>
          <m:dPr>
            <m:ctrlPr>
              <w:rPr>
                <w:rFonts w:ascii="Cambria Math" w:eastAsia="Calibri" w:hAnsi="Cambria Math" w:cs="Times New Roman"/>
                <w:i/>
              </w:rPr>
            </m:ctrlPr>
          </m:dPr>
          <m:e>
            <m:r>
              <w:rPr>
                <w:rFonts w:ascii="Cambria Math" w:eastAsia="Calibri" w:hAnsi="Cambria Math" w:cs="Times New Roman"/>
              </w:rPr>
              <m:t>t</m:t>
            </m:r>
          </m:e>
        </m:d>
      </m:oMath>
      <w:r w:rsidRPr="00252474">
        <w:t>?</w:t>
      </w:r>
    </w:p>
    <w:p w14:paraId="01AD1C58" w14:textId="1C06B03E" w:rsidR="00EF1CC0" w:rsidRPr="00252474" w:rsidRDefault="009E4721" w:rsidP="009E4721">
      <w:pPr>
        <w:pStyle w:val="ListParagraph"/>
        <w:numPr>
          <w:ilvl w:val="0"/>
          <w:numId w:val="12"/>
        </w:numPr>
        <w:spacing w:after="120"/>
        <w:jc w:val="both"/>
      </w:pPr>
      <w:r w:rsidRPr="00252474">
        <w:lastRenderedPageBreak/>
        <w:t xml:space="preserve">How can you determine the corresponding angular acceleration for the individual rolling processes and </w:t>
      </w:r>
      <w:r w:rsidR="00795DF9" w:rsidRPr="00252474">
        <w:t>how does</w:t>
      </w:r>
      <w:r w:rsidR="00EF1CC0" w:rsidRPr="00252474">
        <w:t xml:space="preserve"> </w:t>
      </w:r>
      <w:r w:rsidR="005C044A" w:rsidRPr="00252474">
        <w:t>this</w:t>
      </w:r>
      <w:r w:rsidR="002C1192" w:rsidRPr="00252474">
        <w:t xml:space="preserve"> depend on the</w:t>
      </w:r>
      <w:r w:rsidR="00240FF4" w:rsidRPr="00252474">
        <w:t xml:space="preserve"> </w:t>
      </w:r>
      <w:r w:rsidR="00EF1CC0" w:rsidRPr="00252474">
        <w:t>inclination angle of the inclined plane?</w:t>
      </w:r>
    </w:p>
    <w:p w14:paraId="70C6362B" w14:textId="0DD9EDD7" w:rsidR="003311A9" w:rsidRPr="00252474" w:rsidRDefault="006369A9" w:rsidP="00090B6B">
      <w:pPr>
        <w:pStyle w:val="ListParagraph"/>
        <w:numPr>
          <w:ilvl w:val="0"/>
          <w:numId w:val="12"/>
        </w:numPr>
        <w:spacing w:after="120"/>
        <w:jc w:val="both"/>
      </w:pPr>
      <w:r w:rsidRPr="00252474">
        <w:t xml:space="preserve">At what angle of inclination does the roller not only begin to roll, but also to slide? How can </w:t>
      </w:r>
      <w:r w:rsidR="000235FB" w:rsidRPr="00252474">
        <w:t>you tell this? And what influence does this have on your results and their interpretation?</w:t>
      </w:r>
    </w:p>
    <w:p w14:paraId="00DB63C7" w14:textId="0803021F" w:rsidR="001113C6" w:rsidRPr="00252474" w:rsidRDefault="001113C6" w:rsidP="000679B9">
      <w:pPr>
        <w:pStyle w:val="ListParagraph"/>
        <w:numPr>
          <w:ilvl w:val="0"/>
          <w:numId w:val="12"/>
        </w:numPr>
        <w:spacing w:after="120"/>
        <w:jc w:val="both"/>
      </w:pPr>
      <w:r w:rsidRPr="00252474">
        <w:t xml:space="preserve">How </w:t>
      </w:r>
      <w:r w:rsidR="00795DF9" w:rsidRPr="00252474">
        <w:t>can you</w:t>
      </w:r>
      <w:r w:rsidRPr="00252474">
        <w:t xml:space="preserve"> determine the static friction coefficient between rolling body and inclined plane from the measurement data?</w:t>
      </w:r>
    </w:p>
    <w:p w14:paraId="073E8E3B" w14:textId="2F3B6D28" w:rsidR="003311A9" w:rsidRPr="00252474" w:rsidRDefault="003311A9" w:rsidP="003311A9">
      <w:pPr>
        <w:pStyle w:val="ListParagraph"/>
        <w:numPr>
          <w:ilvl w:val="0"/>
          <w:numId w:val="12"/>
        </w:numPr>
        <w:spacing w:after="120"/>
        <w:jc w:val="both"/>
      </w:pPr>
      <w:r w:rsidRPr="00252474">
        <w:t>How can you draw conclusions from your measurement data about the potential energy at the beginning and the kinetic energy of your roll</w:t>
      </w:r>
      <w:r w:rsidR="00237BB4" w:rsidRPr="00252474">
        <w:t xml:space="preserve"> towards the end of the rolling motion</w:t>
      </w:r>
      <w:r w:rsidR="00240FF4" w:rsidRPr="00252474">
        <w:t xml:space="preserve"> </w:t>
      </w:r>
      <w:r w:rsidR="00740AF9" w:rsidRPr="00252474">
        <w:t>and determine them as precisely as possible</w:t>
      </w:r>
      <w:r w:rsidR="00921D00" w:rsidRPr="00252474">
        <w:t>?</w:t>
      </w:r>
      <w:r w:rsidR="00240FF4" w:rsidRPr="00252474">
        <w:t xml:space="preserve"> </w:t>
      </w:r>
      <w:r w:rsidR="00740AF9" w:rsidRPr="00252474">
        <w:t xml:space="preserve">What statements can you </w:t>
      </w:r>
      <w:r w:rsidR="00B2780C" w:rsidRPr="00252474">
        <w:t>then make about</w:t>
      </w:r>
      <w:r w:rsidRPr="00252474">
        <w:t xml:space="preserve"> the</w:t>
      </w:r>
      <w:r w:rsidR="00240FF4" w:rsidRPr="00252474">
        <w:t xml:space="preserve"> </w:t>
      </w:r>
      <w:r w:rsidR="00740AF9" w:rsidRPr="00252474">
        <w:t>energy conservation during the rolling process</w:t>
      </w:r>
      <w:r w:rsidRPr="00252474">
        <w:t>?</w:t>
      </w:r>
    </w:p>
    <w:p w14:paraId="6FE2D3EA" w14:textId="184E8C8F" w:rsidR="002D6859" w:rsidRPr="00252474" w:rsidRDefault="002D6859" w:rsidP="00C1027D">
      <w:pPr>
        <w:pStyle w:val="ListParagraph"/>
        <w:numPr>
          <w:ilvl w:val="0"/>
          <w:numId w:val="12"/>
        </w:numPr>
        <w:spacing w:after="120"/>
        <w:jc w:val="both"/>
      </w:pPr>
      <w:r w:rsidRPr="00252474">
        <w:t xml:space="preserve">How can you take into account the identified and quantified measurement uncertainties in the individual steps of the </w:t>
      </w:r>
      <w:r w:rsidR="00795DF9">
        <w:t>analysis</w:t>
      </w:r>
      <w:r w:rsidRPr="00252474">
        <w:t xml:space="preserve"> ("error calculation")?</w:t>
      </w:r>
    </w:p>
    <w:p w14:paraId="4D258F95" w14:textId="77777777" w:rsidR="00BF1F8D" w:rsidRPr="00252474" w:rsidRDefault="00BF1F8D" w:rsidP="009F1D17">
      <w:pPr>
        <w:spacing w:after="120"/>
        <w:jc w:val="both"/>
      </w:pPr>
    </w:p>
    <w:p w14:paraId="6B62B013" w14:textId="77777777" w:rsidR="00AD51B4" w:rsidRPr="00252474" w:rsidRDefault="00AD51B4" w:rsidP="00094DBC">
      <w:pPr>
        <w:pStyle w:val="Heading2"/>
        <w:rPr>
          <w:rFonts w:ascii="Calibri Light" w:eastAsia="Times New Roman" w:hAnsi="Calibri Light" w:cs="Times New Roman"/>
          <w:b w:val="0"/>
          <w:bCs/>
        </w:rPr>
      </w:pPr>
      <w:r w:rsidRPr="00252474">
        <w:t>Assessment</w:t>
      </w:r>
    </w:p>
    <w:p w14:paraId="4409C8E1" w14:textId="337DBDC8" w:rsidR="00AD51B4" w:rsidRPr="00252474" w:rsidRDefault="00795DF9" w:rsidP="00AD51B4">
      <w:pPr>
        <w:spacing w:after="120"/>
        <w:jc w:val="both"/>
      </w:pPr>
      <w:r w:rsidRPr="0043393A">
        <w:t>Create a scientific poster where you summarize your findings. This should include, but not be limited to, the following aspects</w:t>
      </w:r>
      <w:r w:rsidR="00AD51B4" w:rsidRPr="00252474">
        <w:t>:</w:t>
      </w:r>
    </w:p>
    <w:p w14:paraId="466C42DE" w14:textId="25EF4FE0" w:rsidR="00AD51B4" w:rsidRPr="00252474" w:rsidRDefault="00AD51B4" w:rsidP="00AD51B4">
      <w:pPr>
        <w:pStyle w:val="ListParagraph"/>
        <w:numPr>
          <w:ilvl w:val="0"/>
          <w:numId w:val="16"/>
        </w:numPr>
        <w:spacing w:after="120"/>
        <w:jc w:val="both"/>
      </w:pPr>
      <w:r w:rsidRPr="00252474">
        <w:t xml:space="preserve">Information on the design, </w:t>
      </w:r>
      <w:r w:rsidR="00795DF9" w:rsidRPr="00252474">
        <w:t>execution,</w:t>
      </w:r>
      <w:r w:rsidRPr="00252474">
        <w:t xml:space="preserve"> and </w:t>
      </w:r>
      <w:r w:rsidR="00795DF9">
        <w:t>analysis</w:t>
      </w:r>
      <w:r w:rsidRPr="00252474">
        <w:t xml:space="preserve"> of the experiment</w:t>
      </w:r>
    </w:p>
    <w:p w14:paraId="424E2467" w14:textId="425AD054" w:rsidR="00AD51B4" w:rsidRPr="00252474" w:rsidRDefault="00096170" w:rsidP="00AD51B4">
      <w:pPr>
        <w:pStyle w:val="ListParagraph"/>
        <w:numPr>
          <w:ilvl w:val="0"/>
          <w:numId w:val="16"/>
        </w:numPr>
        <w:spacing w:after="120"/>
        <w:jc w:val="both"/>
      </w:pPr>
      <w:r w:rsidRPr="00252474">
        <w:t>Visualization of rolling motion parameters (</w:t>
      </w:r>
      <w:r w:rsidR="00795DF9" w:rsidRPr="00252474">
        <w:t>e.g.,</w:t>
      </w:r>
      <w:r w:rsidRPr="00252474">
        <w:t xml:space="preserve"> angular &amp; translation</w:t>
      </w:r>
      <w:r w:rsidR="00795DF9">
        <w:t>al</w:t>
      </w:r>
      <w:r w:rsidRPr="00252474">
        <w:t xml:space="preserve"> speed, rotational energy, ...) </w:t>
      </w:r>
      <w:r w:rsidR="006D633B" w:rsidRPr="00252474">
        <w:t>depending on the angle of inclination of the inclined plane.</w:t>
      </w:r>
    </w:p>
    <w:p w14:paraId="43542615" w14:textId="7332BDB2" w:rsidR="00AD51B4" w:rsidRPr="00252474" w:rsidRDefault="006D633B" w:rsidP="009F1D17">
      <w:pPr>
        <w:pStyle w:val="ListParagraph"/>
        <w:numPr>
          <w:ilvl w:val="0"/>
          <w:numId w:val="16"/>
        </w:numPr>
        <w:spacing w:after="120"/>
        <w:jc w:val="both"/>
      </w:pPr>
      <w:r w:rsidRPr="00252474">
        <w:t xml:space="preserve">Justified decision from which angle of inclination the slipping of the </w:t>
      </w:r>
      <w:r w:rsidR="00795DF9">
        <w:t>roll</w:t>
      </w:r>
      <w:r w:rsidRPr="00252474">
        <w:t xml:space="preserve"> can no longer be neglected and how much this affects the parameters of the rolling </w:t>
      </w:r>
      <w:r w:rsidR="00795DF9">
        <w:t>motion</w:t>
      </w:r>
      <w:r w:rsidRPr="00252474">
        <w:t>.</w:t>
      </w:r>
    </w:p>
    <w:p w14:paraId="1156E831" w14:textId="119E8BAC" w:rsidR="000578FE" w:rsidRPr="00252474" w:rsidRDefault="000578FE" w:rsidP="00094DBC">
      <w:pPr>
        <w:pStyle w:val="Heading3"/>
        <w:rPr>
          <w:b w:val="0"/>
          <w:bCs/>
          <w:sz w:val="24"/>
        </w:rPr>
      </w:pPr>
      <w:r w:rsidRPr="00252474">
        <w:br w:type="column"/>
      </w:r>
      <w:r w:rsidRPr="00252474">
        <w:rPr>
          <w:bCs/>
          <w:sz w:val="24"/>
        </w:rPr>
        <w:lastRenderedPageBreak/>
        <w:t xml:space="preserve">(I) Instructions for </w:t>
      </w:r>
      <w:proofErr w:type="spellStart"/>
      <w:r w:rsidRPr="00252474">
        <w:rPr>
          <w:bCs/>
          <w:sz w:val="24"/>
        </w:rPr>
        <w:t>phyphox</w:t>
      </w:r>
      <w:proofErr w:type="spellEnd"/>
    </w:p>
    <w:p w14:paraId="4E1647D0" w14:textId="50FF6977" w:rsidR="000578FE" w:rsidRPr="00252474" w:rsidRDefault="00234F06" w:rsidP="000578FE">
      <w:pPr>
        <w:spacing w:after="120"/>
        <w:jc w:val="both"/>
      </w:pPr>
      <w:r w:rsidRPr="00252474">
        <w:rPr>
          <w:noProof/>
        </w:rPr>
        <mc:AlternateContent>
          <mc:Choice Requires="wps">
            <w:drawing>
              <wp:anchor distT="0" distB="0" distL="114300" distR="114300" simplePos="0" relativeHeight="251658253" behindDoc="0" locked="0" layoutInCell="1" allowOverlap="1" wp14:anchorId="1447BA32" wp14:editId="5ADE1E3C">
                <wp:simplePos x="0" y="0"/>
                <wp:positionH relativeFrom="margin">
                  <wp:posOffset>5419090</wp:posOffset>
                </wp:positionH>
                <wp:positionV relativeFrom="paragraph">
                  <wp:posOffset>715315</wp:posOffset>
                </wp:positionV>
                <wp:extent cx="341630" cy="231775"/>
                <wp:effectExtent l="0" t="0" r="1270" b="0"/>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31775"/>
                        </a:xfrm>
                        <a:prstGeom prst="rect">
                          <a:avLst/>
                        </a:prstGeom>
                        <a:solidFill>
                          <a:srgbClr val="FFFFFF"/>
                        </a:solidFill>
                        <a:ln w="9525">
                          <a:solidFill>
                            <a:srgbClr val="000000"/>
                          </a:solidFill>
                          <a:miter lim="800000"/>
                          <a:headEnd/>
                          <a:tailEnd/>
                        </a:ln>
                      </wps:spPr>
                      <wps:txbx>
                        <w:txbxContent>
                          <w:p w14:paraId="4DCFA744" w14:textId="77777777" w:rsidR="000578FE" w:rsidRPr="005351B6" w:rsidRDefault="000578FE" w:rsidP="000578FE">
                            <w:pPr>
                              <w:jc w:val="center"/>
                              <w:rPr>
                                <w:b/>
                                <w:bCs/>
                                <w:color w:val="FF0000"/>
                                <w:sz w:val="18"/>
                                <w:szCs w:val="18"/>
                              </w:rPr>
                            </w:pPr>
                            <w:r w:rsidRPr="005351B6">
                              <w:rPr>
                                <w:b/>
                                <w:bCs/>
                                <w:color w:val="FF0000"/>
                                <w:sz w:val="18"/>
                                <w:szCs w:val="18"/>
                                <w:lang w:val="en"/>
                              </w:rPr>
                              <w:t>(</w:t>
                            </w:r>
                            <w:r>
                              <w:rPr>
                                <w:b/>
                                <w:bCs/>
                                <w:color w:val="FF0000"/>
                                <w:sz w:val="18"/>
                                <w:szCs w:val="18"/>
                                <w:lang w:val="en"/>
                              </w:rPr>
                              <w:t>C</w:t>
                            </w:r>
                            <w:r w:rsidRPr="005351B6">
                              <w:rPr>
                                <w:b/>
                                <w:bCs/>
                                <w:color w:val="FF0000"/>
                                <w:sz w:val="18"/>
                                <w:szCs w:val="18"/>
                                <w:lang w:val="en"/>
                              </w:rPr>
                              <w:t>)</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1447BA32" id="Textfeld 15" o:spid="_x0000_s1028" type="#_x0000_t202" style="position:absolute;left:0;text-align:left;margin-left:426.7pt;margin-top:56.3pt;width:26.9pt;height:18.2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">
                <v:textbox>
                  <w:txbxContent>
                    <w:p w14:paraId="4DCFA744" w14:textId="77777777" w:rsidR="000578FE" w:rsidRPr="005351B6" w:rsidRDefault="000578FE" w:rsidP="000578FE">
                      <w:pPr>
                        <w:jc w:val="center"/>
                        <w:rPr>
                          <w:b/>
                          <w:bCs/>
                          <w:color w:val="FF0000"/>
                          <w:sz w:val="18"/>
                          <w:szCs w:val="18"/>
                        </w:rPr>
                      </w:pPr>
                      <w:r w:rsidRPr="005351B6">
                        <w:rPr>
                          <w:b/>
                          <w:bCs/>
                          <w:color w:val="FF0000"/>
                          <w:sz w:val="18"/>
                          <w:szCs w:val="18"/>
                          <w:lang w:val="en"/>
                        </w:rPr>
                        <w:t>(</w:t>
                      </w:r>
                      <w:r>
                        <w:rPr>
                          <w:b/>
                          <w:bCs/>
                          <w:color w:val="FF0000"/>
                          <w:sz w:val="18"/>
                          <w:szCs w:val="18"/>
                          <w:lang w:val="en"/>
                        </w:rPr>
                        <w:t>C</w:t>
                      </w:r>
                      <w:r w:rsidRPr="005351B6">
                        <w:rPr>
                          <w:b/>
                          <w:bCs/>
                          <w:color w:val="FF0000"/>
                          <w:sz w:val="18"/>
                          <w:szCs w:val="18"/>
                          <w:lang w:val="en"/>
                        </w:rPr>
                        <w:t>)</w:t>
                      </w:r>
                    </w:p>
                  </w:txbxContent>
                </v:textbox>
                <w10:wrap anchorx="margin"/>
              </v:shape>
            </w:pict>
          </mc:Fallback>
        </mc:AlternateContent>
      </w:r>
      <w:r w:rsidR="000578FE" w:rsidRPr="00252474">
        <w:rPr>
          <w:noProof/>
        </w:rPr>
        <mc:AlternateContent>
          <mc:Choice Requires="wps">
            <w:drawing>
              <wp:anchor distT="0" distB="0" distL="114300" distR="114300" simplePos="0" relativeHeight="251658251" behindDoc="0" locked="0" layoutInCell="1" allowOverlap="1" wp14:anchorId="1B826EB0" wp14:editId="75DD1B05">
                <wp:simplePos x="0" y="0"/>
                <wp:positionH relativeFrom="column">
                  <wp:posOffset>4991735</wp:posOffset>
                </wp:positionH>
                <wp:positionV relativeFrom="paragraph">
                  <wp:posOffset>366395</wp:posOffset>
                </wp:positionV>
                <wp:extent cx="333375" cy="231140"/>
                <wp:effectExtent l="0" t="0" r="9525" b="0"/>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1140"/>
                        </a:xfrm>
                        <a:prstGeom prst="rect">
                          <a:avLst/>
                        </a:prstGeom>
                        <a:solidFill>
                          <a:srgbClr val="FFFFFF"/>
                        </a:solidFill>
                        <a:ln w="9525">
                          <a:solidFill>
                            <a:srgbClr val="000000"/>
                          </a:solidFill>
                          <a:miter lim="800000"/>
                          <a:headEnd/>
                          <a:tailEnd/>
                        </a:ln>
                      </wps:spPr>
                      <wps:txbx>
                        <w:txbxContent>
                          <w:p w14:paraId="2D270AA2" w14:textId="77777777" w:rsidR="000578FE" w:rsidRPr="005351B6" w:rsidRDefault="000578FE" w:rsidP="000578FE">
                            <w:pPr>
                              <w:jc w:val="center"/>
                              <w:rPr>
                                <w:b/>
                                <w:bCs/>
                                <w:color w:val="FF0000"/>
                                <w:sz w:val="18"/>
                                <w:szCs w:val="18"/>
                              </w:rPr>
                            </w:pPr>
                            <w:r w:rsidRPr="005351B6">
                              <w:rPr>
                                <w:b/>
                                <w:bCs/>
                                <w:color w:val="FF0000"/>
                                <w:sz w:val="18"/>
                                <w:szCs w:val="18"/>
                                <w:lang w:val="en"/>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B826EB0" id="Textfeld 16" o:spid="_x0000_s1029" type="#_x0000_t202" style="position:absolute;left:0;text-align:left;margin-left:393.05pt;margin-top:28.85pt;width:26.25pt;height:18.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">
                <v:textbox>
                  <w:txbxContent>
                    <w:p w14:paraId="2D270AA2" w14:textId="77777777" w:rsidR="000578FE" w:rsidRPr="005351B6" w:rsidRDefault="000578FE" w:rsidP="000578FE">
                      <w:pPr>
                        <w:jc w:val="center"/>
                        <w:rPr>
                          <w:b/>
                          <w:bCs/>
                          <w:color w:val="FF0000"/>
                          <w:sz w:val="18"/>
                          <w:szCs w:val="18"/>
                        </w:rPr>
                      </w:pPr>
                      <w:r w:rsidRPr="005351B6">
                        <w:rPr>
                          <w:b/>
                          <w:bCs/>
                          <w:color w:val="FF0000"/>
                          <w:sz w:val="18"/>
                          <w:szCs w:val="18"/>
                          <w:lang w:val="en"/>
                        </w:rPr>
                        <w:t>(A)</w:t>
                      </w:r>
                    </w:p>
                  </w:txbxContent>
                </v:textbox>
              </v:shape>
            </w:pict>
          </mc:Fallback>
        </mc:AlternateContent>
      </w:r>
      <w:r w:rsidR="000578FE" w:rsidRPr="00252474">
        <w:rPr>
          <w:noProof/>
        </w:rPr>
        <w:drawing>
          <wp:anchor distT="0" distB="0" distL="114300" distR="114300" simplePos="0" relativeHeight="251658249" behindDoc="0" locked="0" layoutInCell="1" allowOverlap="1" wp14:anchorId="3E627ACA" wp14:editId="630D677B">
            <wp:simplePos x="0" y="0"/>
            <wp:positionH relativeFrom="margin">
              <wp:align>right</wp:align>
            </wp:positionH>
            <wp:positionV relativeFrom="paragraph">
              <wp:posOffset>497205</wp:posOffset>
            </wp:positionV>
            <wp:extent cx="1913255" cy="310896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289" b="15472"/>
                    <a:stretch/>
                  </pic:blipFill>
                  <pic:spPr bwMode="auto">
                    <a:xfrm>
                      <a:off x="0" y="0"/>
                      <a:ext cx="1913255" cy="3108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0578FE" w:rsidRPr="00252474">
        <w:rPr>
          <w:i/>
          <w:iCs/>
        </w:rPr>
        <w:t>PHyphox</w:t>
      </w:r>
      <w:proofErr w:type="spellEnd"/>
      <w:r w:rsidR="000578FE" w:rsidRPr="00252474">
        <w:rPr>
          <w:i/>
          <w:iCs/>
        </w:rPr>
        <w:t xml:space="preserve"> </w:t>
      </w:r>
      <w:r w:rsidR="000578FE" w:rsidRPr="00252474">
        <w:t>is a free app with which all data from the sensors installed in the smartphone can be read. But there are also ready-made experimental programs such as determining the angle of inclination of your phone with their accelerometers. Below is a step-by-step guide on how to use this app to record measurement data.</w:t>
      </w:r>
    </w:p>
    <w:p w14:paraId="47CDD040" w14:textId="00C2ECB4" w:rsidR="000578FE" w:rsidRPr="00252474" w:rsidRDefault="000578FE" w:rsidP="000578FE">
      <w:pPr>
        <w:spacing w:after="120"/>
        <w:jc w:val="both"/>
      </w:pPr>
      <w:r w:rsidRPr="00252474">
        <w:rPr>
          <w:noProof/>
        </w:rPr>
        <mc:AlternateContent>
          <mc:Choice Requires="wps">
            <w:drawing>
              <wp:anchor distT="0" distB="0" distL="114300" distR="114300" simplePos="0" relativeHeight="251658252" behindDoc="0" locked="0" layoutInCell="1" allowOverlap="1" wp14:anchorId="171F3F5B" wp14:editId="24CE4F44">
                <wp:simplePos x="0" y="0"/>
                <wp:positionH relativeFrom="column">
                  <wp:posOffset>3557270</wp:posOffset>
                </wp:positionH>
                <wp:positionV relativeFrom="paragraph">
                  <wp:posOffset>158115</wp:posOffset>
                </wp:positionV>
                <wp:extent cx="333375" cy="231140"/>
                <wp:effectExtent l="0" t="0" r="9525" b="0"/>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1140"/>
                        </a:xfrm>
                        <a:prstGeom prst="rect">
                          <a:avLst/>
                        </a:prstGeom>
                        <a:solidFill>
                          <a:srgbClr val="FFFFFF"/>
                        </a:solidFill>
                        <a:ln w="9525">
                          <a:solidFill>
                            <a:srgbClr val="000000"/>
                          </a:solidFill>
                          <a:miter lim="800000"/>
                          <a:headEnd/>
                          <a:tailEnd/>
                        </a:ln>
                      </wps:spPr>
                      <wps:txbx>
                        <w:txbxContent>
                          <w:p w14:paraId="3250C14F" w14:textId="77777777" w:rsidR="000578FE" w:rsidRPr="005351B6" w:rsidRDefault="000578FE" w:rsidP="000578FE">
                            <w:pPr>
                              <w:jc w:val="center"/>
                              <w:rPr>
                                <w:b/>
                                <w:bCs/>
                                <w:color w:val="FF0000"/>
                                <w:sz w:val="18"/>
                                <w:szCs w:val="18"/>
                              </w:rPr>
                            </w:pPr>
                            <w:r w:rsidRPr="005351B6">
                              <w:rPr>
                                <w:b/>
                                <w:bCs/>
                                <w:color w:val="FF0000"/>
                                <w:sz w:val="18"/>
                                <w:szCs w:val="18"/>
                                <w:lang w:val="en"/>
                              </w:rPr>
                              <w:t>(</w:t>
                            </w:r>
                            <w:r>
                              <w:rPr>
                                <w:b/>
                                <w:bCs/>
                                <w:color w:val="FF0000"/>
                                <w:sz w:val="18"/>
                                <w:szCs w:val="18"/>
                                <w:lang w:val="en"/>
                              </w:rPr>
                              <w:t>B</w:t>
                            </w:r>
                            <w:r w:rsidRPr="005351B6">
                              <w:rPr>
                                <w:b/>
                                <w:bCs/>
                                <w:color w:val="FF0000"/>
                                <w:sz w:val="18"/>
                                <w:szCs w:val="18"/>
                                <w:lang w:val="en"/>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71F3F5B" id="Textfeld 14" o:spid="_x0000_s1030" type="#_x0000_t202" style="position:absolute;left:0;text-align:left;margin-left:280.1pt;margin-top:12.45pt;width:26.25pt;height:18.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">
                <v:textbox>
                  <w:txbxContent>
                    <w:p w14:paraId="3250C14F" w14:textId="77777777" w:rsidR="000578FE" w:rsidRPr="005351B6" w:rsidRDefault="000578FE" w:rsidP="000578FE">
                      <w:pPr>
                        <w:jc w:val="center"/>
                        <w:rPr>
                          <w:b/>
                          <w:bCs/>
                          <w:color w:val="FF0000"/>
                          <w:sz w:val="18"/>
                          <w:szCs w:val="18"/>
                        </w:rPr>
                      </w:pPr>
                      <w:r w:rsidRPr="005351B6">
                        <w:rPr>
                          <w:b/>
                          <w:bCs/>
                          <w:color w:val="FF0000"/>
                          <w:sz w:val="18"/>
                          <w:szCs w:val="18"/>
                          <w:lang w:val="en"/>
                        </w:rPr>
                        <w:t>(</w:t>
                      </w:r>
                      <w:r>
                        <w:rPr>
                          <w:b/>
                          <w:bCs/>
                          <w:color w:val="FF0000"/>
                          <w:sz w:val="18"/>
                          <w:szCs w:val="18"/>
                          <w:lang w:val="en"/>
                        </w:rPr>
                        <w:t>B</w:t>
                      </w:r>
                      <w:r w:rsidRPr="005351B6">
                        <w:rPr>
                          <w:b/>
                          <w:bCs/>
                          <w:color w:val="FF0000"/>
                          <w:sz w:val="18"/>
                          <w:szCs w:val="18"/>
                          <w:lang w:val="en"/>
                        </w:rPr>
                        <w:t>)</w:t>
                      </w:r>
                    </w:p>
                  </w:txbxContent>
                </v:textbox>
              </v:shape>
            </w:pict>
          </mc:Fallback>
        </mc:AlternateContent>
      </w:r>
      <w:r w:rsidRPr="00252474">
        <w:t>Download: in all common app stores</w:t>
      </w:r>
    </w:p>
    <w:p w14:paraId="3DBB1159" w14:textId="1A9D58CE" w:rsidR="000578FE" w:rsidRPr="00252474" w:rsidRDefault="000578FE" w:rsidP="000578FE">
      <w:pPr>
        <w:numPr>
          <w:ilvl w:val="0"/>
          <w:numId w:val="4"/>
        </w:numPr>
        <w:pBdr>
          <w:top w:val="single" w:sz="4" w:space="1" w:color="auto"/>
        </w:pBdr>
        <w:spacing w:after="120"/>
        <w:contextualSpacing/>
        <w:jc w:val="both"/>
        <w:rPr>
          <w:b/>
          <w:bCs/>
          <w:sz w:val="24"/>
          <w:szCs w:val="24"/>
        </w:rPr>
      </w:pPr>
      <w:r w:rsidRPr="00252474">
        <w:rPr>
          <w:b/>
          <w:bCs/>
          <w:sz w:val="24"/>
          <w:szCs w:val="24"/>
        </w:rPr>
        <w:t xml:space="preserve">Step: Start </w:t>
      </w:r>
      <w:r w:rsidR="00E06775">
        <w:rPr>
          <w:b/>
          <w:bCs/>
          <w:sz w:val="24"/>
          <w:szCs w:val="24"/>
        </w:rPr>
        <w:t xml:space="preserve">your </w:t>
      </w:r>
      <w:r w:rsidRPr="00252474">
        <w:rPr>
          <w:b/>
          <w:bCs/>
          <w:sz w:val="24"/>
          <w:szCs w:val="24"/>
        </w:rPr>
        <w:t>experiment</w:t>
      </w:r>
    </w:p>
    <w:p w14:paraId="4C9564F7" w14:textId="77777777" w:rsidR="000578FE" w:rsidRPr="00252474" w:rsidRDefault="000578FE" w:rsidP="000578FE">
      <w:pPr>
        <w:numPr>
          <w:ilvl w:val="1"/>
          <w:numId w:val="4"/>
        </w:numPr>
        <w:spacing w:after="120"/>
        <w:contextualSpacing/>
        <w:jc w:val="both"/>
      </w:pPr>
      <w:r w:rsidRPr="00252474">
        <w:t>Launch the app on your smartphone.</w:t>
      </w:r>
    </w:p>
    <w:p w14:paraId="3FFF4323" w14:textId="77777777" w:rsidR="00E06775" w:rsidRDefault="00E06775" w:rsidP="00E06775">
      <w:pPr>
        <w:numPr>
          <w:ilvl w:val="1"/>
          <w:numId w:val="4"/>
        </w:numPr>
        <w:spacing w:after="0" w:line="254" w:lineRule="auto"/>
        <w:contextualSpacing/>
        <w:jc w:val="both"/>
        <w:rPr>
          <w:lang w:val="en-GB"/>
        </w:rPr>
      </w:pPr>
      <w:r>
        <w:rPr>
          <w:lang w:val="en"/>
        </w:rPr>
        <w:t>On the start page, all sensors that you can read out are displayed. Select the desired sensor.</w:t>
      </w:r>
    </w:p>
    <w:p w14:paraId="6953350C" w14:textId="284AAB3E" w:rsidR="000578FE" w:rsidRPr="00252474" w:rsidRDefault="000578FE" w:rsidP="000578FE">
      <w:pPr>
        <w:numPr>
          <w:ilvl w:val="0"/>
          <w:numId w:val="4"/>
        </w:numPr>
        <w:pBdr>
          <w:top w:val="single" w:sz="4" w:space="1" w:color="auto"/>
        </w:pBdr>
        <w:spacing w:after="120"/>
        <w:contextualSpacing/>
        <w:jc w:val="both"/>
        <w:rPr>
          <w:b/>
          <w:bCs/>
          <w:sz w:val="24"/>
          <w:szCs w:val="24"/>
        </w:rPr>
      </w:pPr>
      <w:r w:rsidRPr="00252474">
        <w:rPr>
          <w:b/>
          <w:bCs/>
          <w:sz w:val="24"/>
          <w:szCs w:val="24"/>
        </w:rPr>
        <w:t>Step: Record</w:t>
      </w:r>
      <w:r w:rsidR="00E06775">
        <w:rPr>
          <w:b/>
          <w:bCs/>
          <w:sz w:val="24"/>
          <w:szCs w:val="24"/>
        </w:rPr>
        <w:t xml:space="preserve"> your</w:t>
      </w:r>
      <w:r w:rsidRPr="00252474">
        <w:rPr>
          <w:b/>
          <w:bCs/>
          <w:sz w:val="24"/>
          <w:szCs w:val="24"/>
        </w:rPr>
        <w:t xml:space="preserve"> data</w:t>
      </w:r>
    </w:p>
    <w:p w14:paraId="125F3B13" w14:textId="6092EF9C" w:rsidR="00E06775" w:rsidRDefault="00E06775" w:rsidP="00E06775">
      <w:pPr>
        <w:numPr>
          <w:ilvl w:val="1"/>
          <w:numId w:val="4"/>
        </w:numPr>
        <w:spacing w:after="0" w:line="254" w:lineRule="auto"/>
        <w:contextualSpacing/>
        <w:jc w:val="both"/>
        <w:rPr>
          <w:lang w:val="en-GB"/>
        </w:rPr>
      </w:pPr>
      <w:r>
        <w:rPr>
          <w:lang w:val="en"/>
        </w:rPr>
        <w:t>Click the play button (</w:t>
      </w:r>
      <w:r>
        <w:rPr>
          <w:noProof/>
          <w:lang w:val="en"/>
        </w:rPr>
        <w:drawing>
          <wp:inline distT="0" distB="0" distL="0" distR="0" wp14:anchorId="628B0C7A" wp14:editId="38A30210">
            <wp:extent cx="133350" cy="133350"/>
            <wp:effectExtent l="0" t="0" r="0" b="0"/>
            <wp:docPr id="91" name="Grafik 91" descr="Wiedergabe mit einfarbiger Füllung"/>
            <wp:cNvGraphicFramePr/>
            <a:graphic xmlns:a="http://schemas.openxmlformats.org/drawingml/2006/main">
              <a:graphicData uri="http://schemas.openxmlformats.org/drawingml/2006/picture">
                <pic:pic xmlns:pic="http://schemas.openxmlformats.org/drawingml/2006/picture">
                  <pic:nvPicPr>
                    <pic:cNvPr id="45" name="Grafik 45" descr="Wiedergabe mit einfarbiger Füllun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33350" cy="133350"/>
                    </a:xfrm>
                    <a:prstGeom prst="rect">
                      <a:avLst/>
                    </a:prstGeom>
                  </pic:spPr>
                </pic:pic>
              </a:graphicData>
            </a:graphic>
          </wp:inline>
        </w:drawing>
      </w:r>
      <w:r>
        <w:rPr>
          <w:lang w:val="en"/>
        </w:rPr>
        <w:t xml:space="preserve">) to start data collection </w:t>
      </w:r>
      <w:r>
        <w:rPr>
          <w:color w:val="FF0000"/>
          <w:lang w:val="en"/>
        </w:rPr>
        <w:t>(A).</w:t>
      </w:r>
    </w:p>
    <w:p w14:paraId="6A6A01BF" w14:textId="77777777" w:rsidR="00E06775" w:rsidRDefault="00E06775" w:rsidP="00E06775">
      <w:pPr>
        <w:numPr>
          <w:ilvl w:val="1"/>
          <w:numId w:val="4"/>
        </w:numPr>
        <w:spacing w:after="0" w:line="254" w:lineRule="auto"/>
        <w:contextualSpacing/>
        <w:jc w:val="both"/>
        <w:rPr>
          <w:lang w:val="en-GB"/>
        </w:rPr>
      </w:pPr>
      <w:r>
        <w:rPr>
          <w:lang w:val="en"/>
        </w:rPr>
        <w:t xml:space="preserve">In the tabs, the data is displayed graphically and numerically in real time </w:t>
      </w:r>
      <w:r>
        <w:rPr>
          <w:color w:val="FF0000"/>
          <w:lang w:val="en"/>
        </w:rPr>
        <w:t>(B)</w:t>
      </w:r>
      <w:r>
        <w:rPr>
          <w:lang w:val="en"/>
        </w:rPr>
        <w:t>.</w:t>
      </w:r>
    </w:p>
    <w:p w14:paraId="7FD1DEEA" w14:textId="22819664" w:rsidR="00E06775" w:rsidRDefault="00E06775" w:rsidP="00E06775">
      <w:pPr>
        <w:numPr>
          <w:ilvl w:val="1"/>
          <w:numId w:val="4"/>
        </w:numPr>
        <w:spacing w:after="0" w:line="254" w:lineRule="auto"/>
        <w:contextualSpacing/>
        <w:jc w:val="both"/>
        <w:rPr>
          <w:lang w:val="en-GB"/>
        </w:rPr>
      </w:pPr>
      <w:r>
        <w:rPr>
          <w:lang w:val="en"/>
        </w:rPr>
        <w:t>Click the Pause button (</w:t>
      </w:r>
      <w:r>
        <w:rPr>
          <w:noProof/>
          <w:lang w:val="en"/>
        </w:rPr>
        <w:drawing>
          <wp:inline distT="0" distB="0" distL="0" distR="0" wp14:anchorId="0B6A9192" wp14:editId="4D7BD405">
            <wp:extent cx="104775" cy="104775"/>
            <wp:effectExtent l="0" t="0" r="9525" b="9525"/>
            <wp:docPr id="67" name="Grafik 67" descr="Pause mit einfarbiger Füllung"/>
            <wp:cNvGraphicFramePr/>
            <a:graphic xmlns:a="http://schemas.openxmlformats.org/drawingml/2006/main">
              <a:graphicData uri="http://schemas.openxmlformats.org/drawingml/2006/picture">
                <pic:pic xmlns:pic="http://schemas.openxmlformats.org/drawingml/2006/picture">
                  <pic:nvPicPr>
                    <pic:cNvPr id="4" name="Grafik 4" descr="Pause mit einfarbiger Füllun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04775" cy="104775"/>
                    </a:xfrm>
                    <a:prstGeom prst="rect">
                      <a:avLst/>
                    </a:prstGeom>
                  </pic:spPr>
                </pic:pic>
              </a:graphicData>
            </a:graphic>
          </wp:inline>
        </w:drawing>
      </w:r>
      <w:r>
        <w:rPr>
          <w:lang w:val="en"/>
        </w:rPr>
        <w:t>) to pause/stop your data collection.</w:t>
      </w:r>
    </w:p>
    <w:p w14:paraId="51811ED2" w14:textId="2369A714" w:rsidR="00E06775" w:rsidRPr="00252474" w:rsidRDefault="00E06775" w:rsidP="00E06775">
      <w:pPr>
        <w:numPr>
          <w:ilvl w:val="1"/>
          <w:numId w:val="4"/>
        </w:numPr>
        <w:spacing w:after="120"/>
        <w:contextualSpacing/>
        <w:jc w:val="both"/>
      </w:pPr>
      <w:r w:rsidRPr="007E0FDB">
        <w:t xml:space="preserve">Alternatively, it is also possible to record data via the remote access. (If the phone in the roll is not easily accessible.) Click on the three dots </w:t>
      </w:r>
      <w:r w:rsidRPr="00252474">
        <w:t>(</w:t>
      </w:r>
      <w:r w:rsidRPr="00252474">
        <w:rPr>
          <w:noProof/>
        </w:rPr>
        <w:drawing>
          <wp:inline distT="0" distB="0" distL="0" distR="0" wp14:anchorId="42E0D005" wp14:editId="459935F2">
            <wp:extent cx="123987" cy="123987"/>
            <wp:effectExtent l="0" t="0" r="9525" b="9525"/>
            <wp:docPr id="92" name="Grafik 92" descr="Verschieden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Verschiedene mit einfarbiger Füllun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rot="5400000" flipH="1" flipV="1">
                      <a:off x="0" y="0"/>
                      <a:ext cx="149473" cy="149473"/>
                    </a:xfrm>
                    <a:prstGeom prst="rect">
                      <a:avLst/>
                    </a:prstGeom>
                  </pic:spPr>
                </pic:pic>
              </a:graphicData>
            </a:graphic>
          </wp:inline>
        </w:drawing>
      </w:r>
      <w:r w:rsidRPr="00252474">
        <w:t xml:space="preserve">) </w:t>
      </w:r>
      <w:r w:rsidR="00370E85" w:rsidRPr="00370E85">
        <w:rPr>
          <w:color w:val="FF0000"/>
        </w:rPr>
        <w:t xml:space="preserve">(C) </w:t>
      </w:r>
      <w:r w:rsidRPr="00252474">
        <w:t xml:space="preserve">and open </w:t>
      </w:r>
      <w:r>
        <w:rPr>
          <w:rFonts w:ascii="Courier New" w:hAnsi="Courier New" w:cs="Courier New"/>
          <w:b/>
          <w:bCs/>
          <w:lang w:val="en-GB"/>
        </w:rPr>
        <w:t xml:space="preserve">Enable remote access </w:t>
      </w:r>
      <w:r w:rsidRPr="00252474">
        <w:rPr>
          <w:color w:val="FF0000"/>
        </w:rPr>
        <w:t>(D)</w:t>
      </w:r>
      <w:r w:rsidRPr="00252474">
        <w:t xml:space="preserve"> </w:t>
      </w:r>
      <w:r>
        <w:t>in</w:t>
      </w:r>
      <w:r w:rsidRPr="00252474">
        <w:t xml:space="preserve"> the menu. </w:t>
      </w:r>
      <w:r w:rsidRPr="007E0FDB">
        <w:t>This requires the creation of a hotspot or a private Wi-Fi network</w:t>
      </w:r>
      <w:r w:rsidRPr="00252474">
        <w:t>.</w:t>
      </w:r>
    </w:p>
    <w:p w14:paraId="5A4FA604" w14:textId="61883EDF" w:rsidR="000578FE" w:rsidRPr="00252474" w:rsidRDefault="00E06775" w:rsidP="00E06775">
      <w:pPr>
        <w:numPr>
          <w:ilvl w:val="1"/>
          <w:numId w:val="4"/>
        </w:numPr>
        <w:spacing w:after="120"/>
        <w:contextualSpacing/>
        <w:jc w:val="both"/>
      </w:pPr>
      <w:proofErr w:type="spellStart"/>
      <w:r w:rsidRPr="007E0FDB">
        <w:t>Phyphox</w:t>
      </w:r>
      <w:proofErr w:type="spellEnd"/>
      <w:r w:rsidRPr="007E0FDB">
        <w:t xml:space="preserve"> provides an internet address that you can open on another device. From there you can start the measurement </w:t>
      </w:r>
      <w:r w:rsidRPr="00252474">
        <w:t>process.</w:t>
      </w:r>
    </w:p>
    <w:p w14:paraId="3CA0D812" w14:textId="77777777" w:rsidR="000578FE" w:rsidRPr="00252474" w:rsidRDefault="000578FE" w:rsidP="000578FE">
      <w:pPr>
        <w:numPr>
          <w:ilvl w:val="0"/>
          <w:numId w:val="4"/>
        </w:numPr>
        <w:pBdr>
          <w:top w:val="single" w:sz="4" w:space="1" w:color="auto"/>
        </w:pBdr>
        <w:spacing w:after="120"/>
        <w:contextualSpacing/>
        <w:jc w:val="both"/>
        <w:rPr>
          <w:b/>
          <w:bCs/>
          <w:sz w:val="24"/>
          <w:szCs w:val="24"/>
        </w:rPr>
      </w:pPr>
      <w:r w:rsidRPr="00252474">
        <w:rPr>
          <w:b/>
          <w:bCs/>
          <w:sz w:val="24"/>
          <w:szCs w:val="24"/>
        </w:rPr>
        <w:t>Step: Save data</w:t>
      </w:r>
    </w:p>
    <w:p w14:paraId="018E049B" w14:textId="25CFEDEB" w:rsidR="000578FE" w:rsidRPr="00252474" w:rsidRDefault="00E06775" w:rsidP="000578FE">
      <w:pPr>
        <w:numPr>
          <w:ilvl w:val="1"/>
          <w:numId w:val="4"/>
        </w:numPr>
        <w:spacing w:after="120"/>
        <w:contextualSpacing/>
        <w:jc w:val="both"/>
      </w:pPr>
      <w:r>
        <w:rPr>
          <w:lang w:val="en"/>
        </w:rPr>
        <w:t>Click the three dots (</w:t>
      </w:r>
      <w:r>
        <w:rPr>
          <w:noProof/>
          <w:lang w:val="en"/>
        </w:rPr>
        <w:drawing>
          <wp:inline distT="0" distB="0" distL="0" distR="0" wp14:anchorId="1015990A" wp14:editId="7881C783">
            <wp:extent cx="123825" cy="123825"/>
            <wp:effectExtent l="0" t="0" r="9525" b="9525"/>
            <wp:docPr id="93" name="Grafik 93" descr="Verschiedene mit einfarbiger Füllung"/>
            <wp:cNvGraphicFramePr/>
            <a:graphic xmlns:a="http://schemas.openxmlformats.org/drawingml/2006/main">
              <a:graphicData uri="http://schemas.openxmlformats.org/drawingml/2006/picture">
                <pic:pic xmlns:pic="http://schemas.openxmlformats.org/drawingml/2006/picture">
                  <pic:nvPicPr>
                    <pic:cNvPr id="43" name="Grafik 43" descr="Verschiedene mit einfarbiger Füllun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rot="5400000" flipH="1" flipV="1">
                      <a:off x="0" y="0"/>
                      <a:ext cx="123825" cy="123825"/>
                    </a:xfrm>
                    <a:prstGeom prst="rect">
                      <a:avLst/>
                    </a:prstGeom>
                  </pic:spPr>
                </pic:pic>
              </a:graphicData>
            </a:graphic>
          </wp:inline>
        </w:drawing>
      </w:r>
      <w:r>
        <w:rPr>
          <w:lang w:val="en"/>
        </w:rPr>
        <w:t xml:space="preserve">) to open the menu </w:t>
      </w:r>
      <w:r>
        <w:rPr>
          <w:color w:val="FF0000"/>
          <w:lang w:val="en"/>
        </w:rPr>
        <w:t>(C).</w:t>
      </w:r>
      <w:r>
        <w:rPr>
          <w:lang w:val="en"/>
        </w:rPr>
        <w:t xml:space="preserve"> Select </w:t>
      </w:r>
      <w:r>
        <w:rPr>
          <w:rFonts w:ascii="Courier New" w:hAnsi="Courier New" w:cs="Courier New"/>
          <w:b/>
          <w:bCs/>
          <w:lang w:val="en-GB"/>
        </w:rPr>
        <w:t>Export data</w:t>
      </w:r>
      <w:r>
        <w:rPr>
          <w:lang w:val="en-GB"/>
        </w:rPr>
        <w:t xml:space="preserve"> </w:t>
      </w:r>
      <w:r w:rsidR="000578FE" w:rsidRPr="00252474">
        <w:rPr>
          <w:color w:val="FF0000"/>
        </w:rPr>
        <w:t>(</w:t>
      </w:r>
      <w:r w:rsidR="00C14BF9" w:rsidRPr="00252474">
        <w:rPr>
          <w:color w:val="FF0000"/>
        </w:rPr>
        <w:t>E</w:t>
      </w:r>
      <w:r w:rsidR="000578FE" w:rsidRPr="00252474">
        <w:rPr>
          <w:color w:val="FF0000"/>
        </w:rPr>
        <w:t>).</w:t>
      </w:r>
    </w:p>
    <w:p w14:paraId="40536E86" w14:textId="78B9EB19" w:rsidR="000578FE" w:rsidRPr="00252474" w:rsidRDefault="00E06775" w:rsidP="000578FE">
      <w:pPr>
        <w:numPr>
          <w:ilvl w:val="1"/>
          <w:numId w:val="4"/>
        </w:numPr>
        <w:spacing w:after="120"/>
        <w:contextualSpacing/>
        <w:jc w:val="both"/>
      </w:pPr>
      <w:r>
        <w:rPr>
          <w:lang w:val="en"/>
        </w:rPr>
        <w:t xml:space="preserve">Select the desired data format (usually </w:t>
      </w:r>
      <w:r>
        <w:rPr>
          <w:i/>
          <w:iCs/>
          <w:lang w:val="en"/>
        </w:rPr>
        <w:t>Excel</w:t>
      </w:r>
      <w:r>
        <w:rPr>
          <w:lang w:val="en"/>
        </w:rPr>
        <w:t xml:space="preserve">) </w:t>
      </w:r>
      <w:r w:rsidR="000578FE" w:rsidRPr="00252474">
        <w:rPr>
          <w:color w:val="FF0000"/>
        </w:rPr>
        <w:t>(</w:t>
      </w:r>
      <w:r w:rsidR="00C14BF9" w:rsidRPr="00252474">
        <w:rPr>
          <w:color w:val="FF0000"/>
        </w:rPr>
        <w:t>F</w:t>
      </w:r>
      <w:r w:rsidR="000578FE" w:rsidRPr="00252474">
        <w:rPr>
          <w:color w:val="FF0000"/>
        </w:rPr>
        <w:t>).</w:t>
      </w:r>
      <w:r w:rsidR="000578FE" w:rsidRPr="00252474">
        <w:t xml:space="preserve"> </w:t>
      </w:r>
      <w:r>
        <w:rPr>
          <w:lang w:val="en"/>
        </w:rPr>
        <w:t xml:space="preserve">Press </w:t>
      </w:r>
      <w:r>
        <w:rPr>
          <w:rFonts w:ascii="Courier New" w:hAnsi="Courier New" w:cs="Courier New"/>
          <w:b/>
          <w:bCs/>
          <w:lang w:val="en-GB"/>
        </w:rPr>
        <w:t>OK</w:t>
      </w:r>
      <w:r>
        <w:rPr>
          <w:color w:val="FF0000"/>
          <w:lang w:val="en"/>
        </w:rPr>
        <w:t xml:space="preserve"> </w:t>
      </w:r>
      <w:r w:rsidR="000578FE" w:rsidRPr="00252474">
        <w:rPr>
          <w:color w:val="FF0000"/>
        </w:rPr>
        <w:t>(</w:t>
      </w:r>
      <w:r w:rsidR="00C14BF9" w:rsidRPr="00252474">
        <w:rPr>
          <w:color w:val="FF0000"/>
        </w:rPr>
        <w:t>G</w:t>
      </w:r>
      <w:r w:rsidR="000578FE" w:rsidRPr="00252474">
        <w:rPr>
          <w:color w:val="FF0000"/>
        </w:rPr>
        <w:t>).</w:t>
      </w:r>
    </w:p>
    <w:p w14:paraId="5BC3D7B5" w14:textId="196E6840" w:rsidR="000578FE" w:rsidRPr="00252474" w:rsidRDefault="00E06775" w:rsidP="000578FE">
      <w:pPr>
        <w:numPr>
          <w:ilvl w:val="1"/>
          <w:numId w:val="4"/>
        </w:numPr>
        <w:spacing w:after="120"/>
        <w:contextualSpacing/>
        <w:jc w:val="both"/>
      </w:pPr>
      <w:r w:rsidRPr="00E06775">
        <w:t xml:space="preserve">With network or </w:t>
      </w:r>
      <w:r>
        <w:t>W</w:t>
      </w:r>
      <w:r w:rsidRPr="00E06775">
        <w:t>i-</w:t>
      </w:r>
      <w:r>
        <w:t>F</w:t>
      </w:r>
      <w:r w:rsidRPr="00E06775">
        <w:t>i network, sending by mail is the most effective. In this case, you do not need to save the data on your phone.</w:t>
      </w:r>
    </w:p>
    <w:p w14:paraId="03371592" w14:textId="031D387C" w:rsidR="000578FE" w:rsidRPr="00252474" w:rsidRDefault="000578FE" w:rsidP="000578FE">
      <w:pPr>
        <w:numPr>
          <w:ilvl w:val="1"/>
          <w:numId w:val="4"/>
        </w:numPr>
        <w:spacing w:after="120"/>
        <w:contextualSpacing/>
        <w:jc w:val="both"/>
      </w:pPr>
      <w:r w:rsidRPr="00252474">
        <w:t xml:space="preserve">Otherwise, </w:t>
      </w:r>
      <w:r w:rsidR="00E06775">
        <w:rPr>
          <w:lang w:val="en"/>
        </w:rPr>
        <w:t xml:space="preserve">save the file to the desired program (local memory or a file management app such as </w:t>
      </w:r>
      <w:r w:rsidR="00E06775">
        <w:rPr>
          <w:i/>
          <w:iCs/>
          <w:lang w:val="en"/>
        </w:rPr>
        <w:t>Total Commander</w:t>
      </w:r>
      <w:r w:rsidR="00E06775">
        <w:rPr>
          <w:lang w:val="en"/>
        </w:rPr>
        <w:t xml:space="preserve"> that receives the file).</w:t>
      </w:r>
    </w:p>
    <w:p w14:paraId="73433B35" w14:textId="3F48E548" w:rsidR="000578FE" w:rsidRPr="00252474" w:rsidRDefault="000578FE" w:rsidP="000578FE">
      <w:pPr>
        <w:numPr>
          <w:ilvl w:val="1"/>
          <w:numId w:val="4"/>
        </w:numPr>
        <w:spacing w:after="120"/>
        <w:contextualSpacing/>
        <w:jc w:val="both"/>
      </w:pPr>
      <w:r w:rsidRPr="00252474">
        <w:rPr>
          <w:noProof/>
        </w:rPr>
        <mc:AlternateContent>
          <mc:Choice Requires="wps">
            <w:drawing>
              <wp:anchor distT="0" distB="0" distL="114300" distR="114300" simplePos="0" relativeHeight="251658256" behindDoc="0" locked="0" layoutInCell="1" allowOverlap="1" wp14:anchorId="4EC8FD00" wp14:editId="0F9EB654">
                <wp:simplePos x="0" y="0"/>
                <wp:positionH relativeFrom="column">
                  <wp:posOffset>4164965</wp:posOffset>
                </wp:positionH>
                <wp:positionV relativeFrom="paragraph">
                  <wp:posOffset>1523365</wp:posOffset>
                </wp:positionV>
                <wp:extent cx="342900" cy="231140"/>
                <wp:effectExtent l="0" t="0" r="0" b="0"/>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1140"/>
                        </a:xfrm>
                        <a:prstGeom prst="rect">
                          <a:avLst/>
                        </a:prstGeom>
                        <a:solidFill>
                          <a:srgbClr val="FFFFFF"/>
                        </a:solidFill>
                        <a:ln w="9525">
                          <a:solidFill>
                            <a:srgbClr val="000000"/>
                          </a:solidFill>
                          <a:miter lim="800000"/>
                          <a:headEnd/>
                          <a:tailEnd/>
                        </a:ln>
                      </wps:spPr>
                      <wps:txbx>
                        <w:txbxContent>
                          <w:p w14:paraId="5F14B2DD" w14:textId="29E09277" w:rsidR="000578FE" w:rsidRPr="005351B6" w:rsidRDefault="000578FE" w:rsidP="000578FE">
                            <w:pPr>
                              <w:jc w:val="center"/>
                              <w:rPr>
                                <w:b/>
                                <w:bCs/>
                                <w:color w:val="FF0000"/>
                                <w:sz w:val="18"/>
                                <w:szCs w:val="18"/>
                              </w:rPr>
                            </w:pPr>
                            <w:r w:rsidRPr="005351B6">
                              <w:rPr>
                                <w:b/>
                                <w:bCs/>
                                <w:color w:val="FF0000"/>
                                <w:sz w:val="18"/>
                                <w:szCs w:val="18"/>
                                <w:lang w:val="en"/>
                              </w:rPr>
                              <w:t>(</w:t>
                            </w:r>
                            <w:r w:rsidR="00C14BF9">
                              <w:rPr>
                                <w:b/>
                                <w:bCs/>
                                <w:color w:val="FF0000"/>
                                <w:sz w:val="18"/>
                                <w:szCs w:val="18"/>
                                <w:lang w:val="en"/>
                              </w:rPr>
                              <w:t>g</w:t>
                            </w:r>
                            <w:r w:rsidRPr="005351B6">
                              <w:rPr>
                                <w:b/>
                                <w:bCs/>
                                <w:color w:val="FF0000"/>
                                <w:sz w:val="18"/>
                                <w:szCs w:val="18"/>
                                <w:lang w:val="en"/>
                              </w:rPr>
                              <w:t>)</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4EC8FD00" id="Textfeld 13" o:spid="_x0000_s1031" type="#_x0000_t202" style="position:absolute;left:0;text-align:left;margin-left:327.95pt;margin-top:119.95pt;width:27pt;height:18.2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">
                <v:textbox>
                  <w:txbxContent>
                    <w:p w14:paraId="5F14B2DD" w14:textId="29E09277" w:rsidR="000578FE" w:rsidRPr="005351B6" w:rsidRDefault="000578FE" w:rsidP="000578FE">
                      <w:pPr>
                        <w:jc w:val="center"/>
                        <w:rPr>
                          <w:b/>
                          <w:bCs/>
                          <w:color w:val="FF0000"/>
                          <w:sz w:val="18"/>
                          <w:szCs w:val="18"/>
                        </w:rPr>
                      </w:pPr>
                      <w:r w:rsidRPr="005351B6">
                        <w:rPr>
                          <w:b/>
                          <w:bCs/>
                          <w:color w:val="FF0000"/>
                          <w:sz w:val="18"/>
                          <w:szCs w:val="18"/>
                          <w:lang w:val="en"/>
                        </w:rPr>
                        <w:t>(</w:t>
                      </w:r>
                      <w:r w:rsidR="00C14BF9">
                        <w:rPr>
                          <w:b/>
                          <w:bCs/>
                          <w:color w:val="FF0000"/>
                          <w:sz w:val="18"/>
                          <w:szCs w:val="18"/>
                          <w:lang w:val="en"/>
                        </w:rPr>
                        <w:t>g</w:t>
                      </w:r>
                      <w:r w:rsidRPr="005351B6">
                        <w:rPr>
                          <w:b/>
                          <w:bCs/>
                          <w:color w:val="FF0000"/>
                          <w:sz w:val="18"/>
                          <w:szCs w:val="18"/>
                          <w:lang w:val="en"/>
                        </w:rPr>
                        <w:t>)</w:t>
                      </w:r>
                    </w:p>
                  </w:txbxContent>
                </v:textbox>
              </v:shape>
            </w:pict>
          </mc:Fallback>
        </mc:AlternateContent>
      </w:r>
      <w:r w:rsidRPr="00252474">
        <w:rPr>
          <w:noProof/>
        </w:rPr>
        <mc:AlternateContent>
          <mc:Choice Requires="wps">
            <w:drawing>
              <wp:anchor distT="0" distB="0" distL="114300" distR="114300" simplePos="0" relativeHeight="251658255" behindDoc="0" locked="0" layoutInCell="1" allowOverlap="1" wp14:anchorId="56C57960" wp14:editId="70CE2EF0">
                <wp:simplePos x="0" y="0"/>
                <wp:positionH relativeFrom="column">
                  <wp:posOffset>3601720</wp:posOffset>
                </wp:positionH>
                <wp:positionV relativeFrom="paragraph">
                  <wp:posOffset>417830</wp:posOffset>
                </wp:positionV>
                <wp:extent cx="342900" cy="231140"/>
                <wp:effectExtent l="0" t="0" r="0" b="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1140"/>
                        </a:xfrm>
                        <a:prstGeom prst="rect">
                          <a:avLst/>
                        </a:prstGeom>
                        <a:solidFill>
                          <a:srgbClr val="FFFFFF"/>
                        </a:solidFill>
                        <a:ln w="9525">
                          <a:solidFill>
                            <a:srgbClr val="000000"/>
                          </a:solidFill>
                          <a:miter lim="800000"/>
                          <a:headEnd/>
                          <a:tailEnd/>
                        </a:ln>
                      </wps:spPr>
                      <wps:txbx>
                        <w:txbxContent>
                          <w:p w14:paraId="381EA6D8" w14:textId="275F963B" w:rsidR="000578FE" w:rsidRPr="005351B6" w:rsidRDefault="000578FE" w:rsidP="000578FE">
                            <w:pPr>
                              <w:jc w:val="center"/>
                              <w:rPr>
                                <w:b/>
                                <w:bCs/>
                                <w:color w:val="FF0000"/>
                                <w:sz w:val="18"/>
                                <w:szCs w:val="18"/>
                              </w:rPr>
                            </w:pPr>
                            <w:r w:rsidRPr="005351B6">
                              <w:rPr>
                                <w:b/>
                                <w:bCs/>
                                <w:color w:val="FF0000"/>
                                <w:sz w:val="18"/>
                                <w:szCs w:val="18"/>
                                <w:lang w:val="en"/>
                              </w:rPr>
                              <w:t>(</w:t>
                            </w:r>
                            <w:r w:rsidR="00C14BF9">
                              <w:rPr>
                                <w:b/>
                                <w:bCs/>
                                <w:color w:val="FF0000"/>
                                <w:sz w:val="18"/>
                                <w:szCs w:val="18"/>
                                <w:lang w:val="en"/>
                              </w:rPr>
                              <w:t>F</w:t>
                            </w:r>
                            <w:r w:rsidRPr="005351B6">
                              <w:rPr>
                                <w:b/>
                                <w:bCs/>
                                <w:color w:val="FF0000"/>
                                <w:sz w:val="18"/>
                                <w:szCs w:val="18"/>
                                <w:lang w:val="en"/>
                              </w:rPr>
                              <w:t>)</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56C57960" id="Textfeld 12" o:spid="_x0000_s1032" type="#_x0000_t202" style="position:absolute;left:0;text-align:left;margin-left:283.6pt;margin-top:32.9pt;width:27pt;height:18.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">
                <v:textbox>
                  <w:txbxContent>
                    <w:p w14:paraId="381EA6D8" w14:textId="275F963B" w:rsidR="000578FE" w:rsidRPr="005351B6" w:rsidRDefault="000578FE" w:rsidP="000578FE">
                      <w:pPr>
                        <w:jc w:val="center"/>
                        <w:rPr>
                          <w:b/>
                          <w:bCs/>
                          <w:color w:val="FF0000"/>
                          <w:sz w:val="18"/>
                          <w:szCs w:val="18"/>
                        </w:rPr>
                      </w:pPr>
                      <w:r w:rsidRPr="005351B6">
                        <w:rPr>
                          <w:b/>
                          <w:bCs/>
                          <w:color w:val="FF0000"/>
                          <w:sz w:val="18"/>
                          <w:szCs w:val="18"/>
                          <w:lang w:val="en"/>
                        </w:rPr>
                        <w:t>(</w:t>
                      </w:r>
                      <w:r w:rsidR="00C14BF9">
                        <w:rPr>
                          <w:b/>
                          <w:bCs/>
                          <w:color w:val="FF0000"/>
                          <w:sz w:val="18"/>
                          <w:szCs w:val="18"/>
                          <w:lang w:val="en"/>
                        </w:rPr>
                        <w:t>F</w:t>
                      </w:r>
                      <w:r w:rsidRPr="005351B6">
                        <w:rPr>
                          <w:b/>
                          <w:bCs/>
                          <w:color w:val="FF0000"/>
                          <w:sz w:val="18"/>
                          <w:szCs w:val="18"/>
                          <w:lang w:val="en"/>
                        </w:rPr>
                        <w:t>)</w:t>
                      </w:r>
                    </w:p>
                  </w:txbxContent>
                </v:textbox>
              </v:shape>
            </w:pict>
          </mc:Fallback>
        </mc:AlternateContent>
      </w:r>
      <w:r w:rsidRPr="00252474">
        <w:rPr>
          <w:noProof/>
        </w:rPr>
        <w:drawing>
          <wp:anchor distT="0" distB="0" distL="114300" distR="114300" simplePos="0" relativeHeight="251658248" behindDoc="0" locked="0" layoutInCell="1" allowOverlap="1" wp14:anchorId="30EBAFF0" wp14:editId="5CC962AD">
            <wp:simplePos x="0" y="0"/>
            <wp:positionH relativeFrom="column">
              <wp:posOffset>2915920</wp:posOffset>
            </wp:positionH>
            <wp:positionV relativeFrom="paragraph">
              <wp:posOffset>197789</wp:posOffset>
            </wp:positionV>
            <wp:extent cx="1597660" cy="1744345"/>
            <wp:effectExtent l="0" t="0" r="2540" b="8255"/>
            <wp:wrapSquare wrapText="bothSides"/>
            <wp:docPr id="9" name="Grafik 9" descr="An image that contains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0949" b="24448"/>
                    <a:stretch/>
                  </pic:blipFill>
                  <pic:spPr bwMode="auto">
                    <a:xfrm>
                      <a:off x="0" y="0"/>
                      <a:ext cx="1597660" cy="1744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2474">
        <w:rPr>
          <w:noProof/>
        </w:rPr>
        <mc:AlternateContent>
          <mc:Choice Requires="wps">
            <w:drawing>
              <wp:anchor distT="0" distB="0" distL="114300" distR="114300" simplePos="0" relativeHeight="251658254" behindDoc="0" locked="0" layoutInCell="1" allowOverlap="1" wp14:anchorId="34DB748B" wp14:editId="6212CF56">
                <wp:simplePos x="0" y="0"/>
                <wp:positionH relativeFrom="column">
                  <wp:posOffset>2200910</wp:posOffset>
                </wp:positionH>
                <wp:positionV relativeFrom="paragraph">
                  <wp:posOffset>521970</wp:posOffset>
                </wp:positionV>
                <wp:extent cx="342900" cy="231140"/>
                <wp:effectExtent l="0" t="0" r="0" b="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1140"/>
                        </a:xfrm>
                        <a:prstGeom prst="rect">
                          <a:avLst/>
                        </a:prstGeom>
                        <a:solidFill>
                          <a:srgbClr val="FFFFFF"/>
                        </a:solidFill>
                        <a:ln w="9525">
                          <a:solidFill>
                            <a:srgbClr val="000000"/>
                          </a:solidFill>
                          <a:miter lim="800000"/>
                          <a:headEnd/>
                          <a:tailEnd/>
                        </a:ln>
                      </wps:spPr>
                      <wps:txbx>
                        <w:txbxContent>
                          <w:p w14:paraId="0AF38F27" w14:textId="1913155A" w:rsidR="000578FE" w:rsidRPr="005351B6" w:rsidRDefault="000578FE" w:rsidP="000578FE">
                            <w:pPr>
                              <w:jc w:val="center"/>
                              <w:rPr>
                                <w:b/>
                                <w:bCs/>
                                <w:color w:val="FF0000"/>
                                <w:sz w:val="18"/>
                                <w:szCs w:val="18"/>
                              </w:rPr>
                            </w:pPr>
                            <w:r w:rsidRPr="005351B6">
                              <w:rPr>
                                <w:b/>
                                <w:bCs/>
                                <w:color w:val="FF0000"/>
                                <w:sz w:val="18"/>
                                <w:szCs w:val="18"/>
                                <w:lang w:val="en"/>
                              </w:rPr>
                              <w:t>(</w:t>
                            </w:r>
                            <w:r w:rsidR="00C14BF9">
                              <w:rPr>
                                <w:b/>
                                <w:bCs/>
                                <w:color w:val="FF0000"/>
                                <w:sz w:val="18"/>
                                <w:szCs w:val="18"/>
                                <w:lang w:val="en"/>
                              </w:rPr>
                              <w:t>E</w:t>
                            </w:r>
                            <w:r w:rsidRPr="005351B6">
                              <w:rPr>
                                <w:b/>
                                <w:bCs/>
                                <w:color w:val="FF0000"/>
                                <w:sz w:val="18"/>
                                <w:szCs w:val="18"/>
                                <w:lang w:val="en"/>
                              </w:rPr>
                              <w:t>)</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34DB748B" id="Textfeld 11" o:spid="_x0000_s1033" type="#_x0000_t202" style="position:absolute;left:0;text-align:left;margin-left:173.3pt;margin-top:41.1pt;width:27pt;height:18.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">
                <v:textbox>
                  <w:txbxContent>
                    <w:p w14:paraId="0AF38F27" w14:textId="1913155A" w:rsidR="000578FE" w:rsidRPr="005351B6" w:rsidRDefault="000578FE" w:rsidP="000578FE">
                      <w:pPr>
                        <w:jc w:val="center"/>
                        <w:rPr>
                          <w:b/>
                          <w:bCs/>
                          <w:color w:val="FF0000"/>
                          <w:sz w:val="18"/>
                          <w:szCs w:val="18"/>
                        </w:rPr>
                      </w:pPr>
                      <w:r w:rsidRPr="005351B6">
                        <w:rPr>
                          <w:b/>
                          <w:bCs/>
                          <w:color w:val="FF0000"/>
                          <w:sz w:val="18"/>
                          <w:szCs w:val="18"/>
                          <w:lang w:val="en"/>
                        </w:rPr>
                        <w:t>(</w:t>
                      </w:r>
                      <w:r w:rsidR="00C14BF9">
                        <w:rPr>
                          <w:b/>
                          <w:bCs/>
                          <w:color w:val="FF0000"/>
                          <w:sz w:val="18"/>
                          <w:szCs w:val="18"/>
                          <w:lang w:val="en"/>
                        </w:rPr>
                        <w:t>E</w:t>
                      </w:r>
                      <w:r w:rsidRPr="005351B6">
                        <w:rPr>
                          <w:b/>
                          <w:bCs/>
                          <w:color w:val="FF0000"/>
                          <w:sz w:val="18"/>
                          <w:szCs w:val="18"/>
                          <w:lang w:val="en"/>
                        </w:rPr>
                        <w:t>)</w:t>
                      </w:r>
                    </w:p>
                  </w:txbxContent>
                </v:textbox>
              </v:shape>
            </w:pict>
          </mc:Fallback>
        </mc:AlternateContent>
      </w:r>
      <w:r w:rsidR="00E06775" w:rsidRPr="00E06775">
        <w:rPr>
          <w:lang w:val="en"/>
        </w:rPr>
        <w:t xml:space="preserve"> </w:t>
      </w:r>
      <w:r w:rsidR="00E06775">
        <w:rPr>
          <w:lang w:val="en"/>
        </w:rPr>
        <w:t xml:space="preserve">Transfer the file via cable, </w:t>
      </w:r>
      <w:r w:rsidR="00E06775">
        <w:rPr>
          <w:i/>
          <w:iCs/>
          <w:lang w:val="en"/>
        </w:rPr>
        <w:t>Bluetooth</w:t>
      </w:r>
      <w:r w:rsidR="00E06775">
        <w:rPr>
          <w:lang w:val="en"/>
        </w:rPr>
        <w:t xml:space="preserve">, </w:t>
      </w:r>
      <w:r w:rsidR="00E06775">
        <w:rPr>
          <w:i/>
          <w:iCs/>
          <w:lang w:val="en"/>
        </w:rPr>
        <w:t>Airdrop,</w:t>
      </w:r>
      <w:r w:rsidR="00E06775">
        <w:rPr>
          <w:lang w:val="en"/>
        </w:rPr>
        <w:t xml:space="preserve"> or Internet to the </w:t>
      </w:r>
      <w:r w:rsidR="00F50A79">
        <w:rPr>
          <w:lang w:val="en"/>
        </w:rPr>
        <w:t>data analysis</w:t>
      </w:r>
      <w:r w:rsidR="00E06775">
        <w:rPr>
          <w:lang w:val="en"/>
        </w:rPr>
        <w:t xml:space="preserve"> computer</w:t>
      </w:r>
      <w:r w:rsidRPr="00252474">
        <w:t>.</w:t>
      </w:r>
      <w:r w:rsidRPr="00252474">
        <w:rPr>
          <w:noProof/>
        </w:rPr>
        <w:t xml:space="preserve"> </w:t>
      </w:r>
    </w:p>
    <w:p w14:paraId="754350CC" w14:textId="77777777" w:rsidR="000578FE" w:rsidRPr="00252474" w:rsidRDefault="000578FE" w:rsidP="000578FE">
      <w:pPr>
        <w:spacing w:after="120"/>
        <w:jc w:val="both"/>
      </w:pPr>
      <w:r w:rsidRPr="00252474">
        <w:rPr>
          <w:noProof/>
        </w:rPr>
        <w:drawing>
          <wp:anchor distT="0" distB="0" distL="114300" distR="114300" simplePos="0" relativeHeight="251658250" behindDoc="0" locked="0" layoutInCell="1" allowOverlap="1" wp14:anchorId="06A90417" wp14:editId="1D0EA4C6">
            <wp:simplePos x="0" y="0"/>
            <wp:positionH relativeFrom="column">
              <wp:posOffset>605790</wp:posOffset>
            </wp:positionH>
            <wp:positionV relativeFrom="paragraph">
              <wp:posOffset>28737</wp:posOffset>
            </wp:positionV>
            <wp:extent cx="1938020" cy="1717040"/>
            <wp:effectExtent l="0" t="0" r="508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930" b="52744"/>
                    <a:stretch/>
                  </pic:blipFill>
                  <pic:spPr bwMode="auto">
                    <a:xfrm>
                      <a:off x="0" y="0"/>
                      <a:ext cx="1938020" cy="1717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7F8C49" w14:textId="77777777" w:rsidR="000578FE" w:rsidRPr="00252474" w:rsidRDefault="000578FE" w:rsidP="000578FE">
      <w:pPr>
        <w:spacing w:after="120"/>
        <w:jc w:val="both"/>
      </w:pPr>
    </w:p>
    <w:p w14:paraId="62358ED4" w14:textId="77777777" w:rsidR="000578FE" w:rsidRPr="00252474" w:rsidRDefault="000578FE" w:rsidP="000578FE">
      <w:pPr>
        <w:spacing w:after="120"/>
        <w:jc w:val="both"/>
      </w:pPr>
    </w:p>
    <w:p w14:paraId="3BB551B4" w14:textId="77777777" w:rsidR="000578FE" w:rsidRPr="00252474" w:rsidRDefault="000578FE" w:rsidP="000578FE">
      <w:pPr>
        <w:spacing w:after="120"/>
        <w:jc w:val="both"/>
      </w:pPr>
    </w:p>
    <w:p w14:paraId="360C3571" w14:textId="77777777" w:rsidR="000578FE" w:rsidRPr="00252474" w:rsidRDefault="000578FE" w:rsidP="000578FE">
      <w:pPr>
        <w:spacing w:after="120"/>
        <w:jc w:val="both"/>
      </w:pPr>
      <w:r w:rsidRPr="00252474">
        <w:rPr>
          <w:noProof/>
        </w:rPr>
        <mc:AlternateContent>
          <mc:Choice Requires="wps">
            <w:drawing>
              <wp:anchor distT="0" distB="0" distL="114300" distR="114300" simplePos="0" relativeHeight="251658257" behindDoc="0" locked="0" layoutInCell="1" allowOverlap="1" wp14:anchorId="55D3FF2B" wp14:editId="40F0FA26">
                <wp:simplePos x="0" y="0"/>
                <wp:positionH relativeFrom="column">
                  <wp:posOffset>2438400</wp:posOffset>
                </wp:positionH>
                <wp:positionV relativeFrom="paragraph">
                  <wp:posOffset>6985</wp:posOffset>
                </wp:positionV>
                <wp:extent cx="342900" cy="231140"/>
                <wp:effectExtent l="0" t="0" r="0" b="0"/>
                <wp:wrapNone/>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1140"/>
                        </a:xfrm>
                        <a:prstGeom prst="rect">
                          <a:avLst/>
                        </a:prstGeom>
                        <a:solidFill>
                          <a:srgbClr val="FFFFFF"/>
                        </a:solidFill>
                        <a:ln w="9525">
                          <a:solidFill>
                            <a:srgbClr val="000000"/>
                          </a:solidFill>
                          <a:miter lim="800000"/>
                          <a:headEnd/>
                          <a:tailEnd/>
                        </a:ln>
                      </wps:spPr>
                      <wps:txbx>
                        <w:txbxContent>
                          <w:p w14:paraId="3CC7871C" w14:textId="0C26CEDA" w:rsidR="000578FE" w:rsidRPr="005351B6" w:rsidRDefault="000578FE" w:rsidP="000578FE">
                            <w:pPr>
                              <w:jc w:val="center"/>
                              <w:rPr>
                                <w:b/>
                                <w:bCs/>
                                <w:color w:val="FF0000"/>
                                <w:sz w:val="18"/>
                                <w:szCs w:val="18"/>
                              </w:rPr>
                            </w:pPr>
                            <w:r w:rsidRPr="005351B6">
                              <w:rPr>
                                <w:b/>
                                <w:bCs/>
                                <w:color w:val="FF0000"/>
                                <w:sz w:val="18"/>
                                <w:szCs w:val="18"/>
                                <w:lang w:val="en"/>
                              </w:rPr>
                              <w:t>(</w:t>
                            </w:r>
                            <w:r w:rsidR="00C14BF9">
                              <w:rPr>
                                <w:b/>
                                <w:bCs/>
                                <w:color w:val="FF0000"/>
                                <w:sz w:val="18"/>
                                <w:szCs w:val="18"/>
                                <w:lang w:val="en"/>
                              </w:rPr>
                              <w:t>D</w:t>
                            </w:r>
                            <w:r w:rsidRPr="005351B6">
                              <w:rPr>
                                <w:b/>
                                <w:bCs/>
                                <w:color w:val="FF0000"/>
                                <w:sz w:val="18"/>
                                <w:szCs w:val="18"/>
                                <w:lang w:val="en"/>
                              </w:rPr>
                              <w:t>)</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55D3FF2B" id="Textfeld 40" o:spid="_x0000_s1034" type="#_x0000_t202" style="position:absolute;left:0;text-align:left;margin-left:192pt;margin-top:.55pt;width:27pt;height:18.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">
                <v:textbox>
                  <w:txbxContent>
                    <w:p w14:paraId="3CC7871C" w14:textId="0C26CEDA" w:rsidR="000578FE" w:rsidRPr="005351B6" w:rsidRDefault="000578FE" w:rsidP="000578FE">
                      <w:pPr>
                        <w:jc w:val="center"/>
                        <w:rPr>
                          <w:b/>
                          <w:bCs/>
                          <w:color w:val="FF0000"/>
                          <w:sz w:val="18"/>
                          <w:szCs w:val="18"/>
                        </w:rPr>
                      </w:pPr>
                      <w:r w:rsidRPr="005351B6">
                        <w:rPr>
                          <w:b/>
                          <w:bCs/>
                          <w:color w:val="FF0000"/>
                          <w:sz w:val="18"/>
                          <w:szCs w:val="18"/>
                          <w:lang w:val="en"/>
                        </w:rPr>
                        <w:t>(</w:t>
                      </w:r>
                      <w:r w:rsidR="00C14BF9">
                        <w:rPr>
                          <w:b/>
                          <w:bCs/>
                          <w:color w:val="FF0000"/>
                          <w:sz w:val="18"/>
                          <w:szCs w:val="18"/>
                          <w:lang w:val="en"/>
                        </w:rPr>
                        <w:t>D</w:t>
                      </w:r>
                      <w:r w:rsidRPr="005351B6">
                        <w:rPr>
                          <w:b/>
                          <w:bCs/>
                          <w:color w:val="FF0000"/>
                          <w:sz w:val="18"/>
                          <w:szCs w:val="18"/>
                          <w:lang w:val="en"/>
                        </w:rPr>
                        <w:t>)</w:t>
                      </w:r>
                    </w:p>
                  </w:txbxContent>
                </v:textbox>
              </v:shape>
            </w:pict>
          </mc:Fallback>
        </mc:AlternateContent>
      </w:r>
    </w:p>
    <w:p w14:paraId="0D6AFBBB" w14:textId="77777777" w:rsidR="000578FE" w:rsidRPr="00252474" w:rsidRDefault="000578FE" w:rsidP="000578FE">
      <w:pPr>
        <w:spacing w:after="120"/>
        <w:jc w:val="both"/>
        <w:rPr>
          <w:sz w:val="48"/>
          <w:szCs w:val="48"/>
        </w:rPr>
      </w:pPr>
    </w:p>
    <w:p w14:paraId="5C47F9F1" w14:textId="21567FA4" w:rsidR="000578FE" w:rsidRPr="00252474" w:rsidRDefault="000578FE" w:rsidP="000578FE">
      <w:pPr>
        <w:spacing w:before="120" w:after="120"/>
        <w:rPr>
          <w:i/>
          <w:iCs/>
        </w:rPr>
        <w:sectPr w:rsidR="000578FE" w:rsidRPr="00252474" w:rsidSect="00CC7646">
          <w:headerReference w:type="even" r:id="rId30"/>
          <w:footerReference w:type="even" r:id="rId31"/>
          <w:footerReference w:type="default" r:id="rId32"/>
          <w:headerReference w:type="first" r:id="rId33"/>
          <w:footerReference w:type="first" r:id="rId34"/>
          <w:pgSz w:w="11906" w:h="16838"/>
          <w:pgMar w:top="1417" w:right="1417" w:bottom="1134" w:left="1417" w:header="708" w:footer="708" w:gutter="0"/>
          <w:cols w:space="708"/>
          <w:docGrid w:linePitch="360"/>
        </w:sectPr>
      </w:pPr>
    </w:p>
    <w:p w14:paraId="62A3AD9D" w14:textId="77777777" w:rsidR="00E06775" w:rsidRPr="0028080A" w:rsidRDefault="00E06775" w:rsidP="00E06775">
      <w:pPr>
        <w:pStyle w:val="Heading2"/>
        <w:rPr>
          <w:rFonts w:ascii="Calibri Light" w:eastAsia="Times New Roman" w:hAnsi="Calibri Light" w:cs="Times New Roman"/>
          <w:b w:val="0"/>
          <w:lang w:val="en-GB"/>
        </w:rPr>
      </w:pPr>
      <w:r w:rsidRPr="0028080A">
        <w:lastRenderedPageBreak/>
        <w:t xml:space="preserve">(II) </w:t>
      </w:r>
      <w:r w:rsidRPr="0028080A">
        <w:rPr>
          <w:lang w:val="en-GB"/>
        </w:rPr>
        <w:t>Instructions for Python</w:t>
      </w:r>
    </w:p>
    <w:p w14:paraId="3C48415E" w14:textId="77777777" w:rsidR="00E06775" w:rsidRDefault="00E06775" w:rsidP="00E06775">
      <w:pPr>
        <w:spacing w:after="120" w:line="252" w:lineRule="auto"/>
        <w:jc w:val="both"/>
        <w:rPr>
          <w:rFonts w:ascii="Calibri" w:eastAsia="Calibri" w:hAnsi="Calibri" w:cs="Times New Roman"/>
          <w:lang w:val="en-GB"/>
        </w:rPr>
      </w:pPr>
      <w:r>
        <w:rPr>
          <w:lang w:val="en-GB"/>
        </w:rPr>
        <w:t xml:space="preserve">With </w:t>
      </w:r>
      <w:r>
        <w:rPr>
          <w:i/>
          <w:iCs/>
          <w:lang w:val="en-GB"/>
        </w:rPr>
        <w:t>Python</w:t>
      </w:r>
      <w:r>
        <w:rPr>
          <w:lang w:val="en-GB"/>
        </w:rPr>
        <w:t xml:space="preserve">, you are using a popular programming language in science, which can be used to analyse experimental data. </w:t>
      </w:r>
      <w:bookmarkStart w:id="10" w:name="_Hlk119492018"/>
      <w:r>
        <w:rPr>
          <w:lang w:val="en-GB"/>
        </w:rPr>
        <w:t xml:space="preserve">The following instructions are for the </w:t>
      </w:r>
      <w:proofErr w:type="spellStart"/>
      <w:r>
        <w:rPr>
          <w:lang w:val="en-GB"/>
        </w:rPr>
        <w:t>jupyter</w:t>
      </w:r>
      <w:proofErr w:type="spellEnd"/>
      <w:r>
        <w:rPr>
          <w:lang w:val="en-GB"/>
        </w:rPr>
        <w:t xml:space="preserve"> notebook. Whichever platform you use, please upload the notebook and follow its instructions and later use python for your data analysis. </w:t>
      </w:r>
      <w:bookmarkEnd w:id="10"/>
    </w:p>
    <w:p w14:paraId="3B008B1D" w14:textId="77777777" w:rsidR="00E06775" w:rsidRDefault="00E06775" w:rsidP="00E06775">
      <w:pPr>
        <w:pStyle w:val="ListParagraph"/>
        <w:numPr>
          <w:ilvl w:val="0"/>
          <w:numId w:val="5"/>
        </w:numPr>
        <w:pBdr>
          <w:top w:val="single" w:sz="4" w:space="1" w:color="auto"/>
        </w:pBdr>
        <w:spacing w:after="120" w:line="252" w:lineRule="auto"/>
        <w:jc w:val="both"/>
        <w:rPr>
          <w:rFonts w:ascii="Calibri" w:eastAsia="Calibri" w:hAnsi="Calibri" w:cs="Times New Roman"/>
          <w:b/>
          <w:bCs/>
          <w:sz w:val="24"/>
          <w:szCs w:val="24"/>
          <w:lang w:val="en-GB"/>
        </w:rPr>
      </w:pPr>
      <w:proofErr w:type="spellStart"/>
      <w:r>
        <w:rPr>
          <w:b/>
          <w:bCs/>
          <w:sz w:val="24"/>
          <w:szCs w:val="24"/>
          <w:lang w:val="en-GB"/>
        </w:rPr>
        <w:t>Jupyter</w:t>
      </w:r>
      <w:proofErr w:type="spellEnd"/>
      <w:r>
        <w:rPr>
          <w:b/>
          <w:bCs/>
          <w:sz w:val="24"/>
          <w:szCs w:val="24"/>
          <w:lang w:val="en-GB"/>
        </w:rPr>
        <w:t xml:space="preserve"> and Python</w:t>
      </w:r>
    </w:p>
    <w:p w14:paraId="1EE5BAD1" w14:textId="77777777" w:rsidR="00E06775" w:rsidRDefault="00E06775" w:rsidP="00E06775">
      <w:pPr>
        <w:numPr>
          <w:ilvl w:val="1"/>
          <w:numId w:val="5"/>
        </w:numPr>
        <w:spacing w:after="120" w:line="252" w:lineRule="auto"/>
        <w:contextualSpacing/>
        <w:jc w:val="both"/>
        <w:rPr>
          <w:rFonts w:ascii="Calibri" w:eastAsia="Calibri" w:hAnsi="Calibri" w:cs="Times New Roman"/>
          <w:lang w:val="en-GB"/>
        </w:rPr>
      </w:pPr>
      <w:r>
        <w:rPr>
          <w:lang w:val="en"/>
        </w:rPr>
        <w:t xml:space="preserve">After launching </w:t>
      </w:r>
      <w:proofErr w:type="spellStart"/>
      <w:r>
        <w:rPr>
          <w:i/>
          <w:iCs/>
          <w:lang w:val="en"/>
        </w:rPr>
        <w:t>jupyter</w:t>
      </w:r>
      <w:proofErr w:type="spellEnd"/>
      <w:r>
        <w:rPr>
          <w:lang w:val="en"/>
        </w:rPr>
        <w:t>, you will see the home screen. On the right, you can choose between various programs. We will work with Python notebooks</w:t>
      </w:r>
      <w:r>
        <w:rPr>
          <w:lang w:val="en-GB"/>
        </w:rPr>
        <w:t>.</w:t>
      </w:r>
    </w:p>
    <w:p w14:paraId="6E3CB140" w14:textId="77777777" w:rsidR="00E06775" w:rsidRDefault="00E06775" w:rsidP="00E06775">
      <w:pPr>
        <w:numPr>
          <w:ilvl w:val="1"/>
          <w:numId w:val="5"/>
        </w:numPr>
        <w:spacing w:after="0" w:line="252" w:lineRule="auto"/>
        <w:contextualSpacing/>
        <w:jc w:val="both"/>
        <w:rPr>
          <w:rFonts w:ascii="Calibri" w:eastAsia="Calibri" w:hAnsi="Calibri" w:cs="Times New Roman"/>
          <w:lang w:val="en-GB"/>
        </w:rPr>
      </w:pPr>
      <w:r>
        <w:rPr>
          <w:lang w:val="en"/>
        </w:rPr>
        <w:t>You will find a list with all your files in the sidebar on the left. Here you can create a folder for your project and take further actions by right-clicking. The program code can access files (e.g., raw data) uploaded to this directory and also store analysis files there</w:t>
      </w:r>
      <w:r>
        <w:rPr>
          <w:lang w:val="en-GB"/>
        </w:rPr>
        <w:t>.</w:t>
      </w:r>
    </w:p>
    <w:p w14:paraId="2968CF79" w14:textId="77777777" w:rsidR="00E06775" w:rsidRDefault="00E06775" w:rsidP="00E06775">
      <w:pPr>
        <w:numPr>
          <w:ilvl w:val="1"/>
          <w:numId w:val="5"/>
        </w:numPr>
        <w:spacing w:after="0" w:line="252" w:lineRule="auto"/>
        <w:contextualSpacing/>
        <w:jc w:val="both"/>
        <w:rPr>
          <w:rFonts w:ascii="Calibri" w:eastAsia="Calibri" w:hAnsi="Calibri" w:cs="Times New Roman"/>
          <w:lang w:val="en-GB"/>
        </w:rPr>
      </w:pPr>
      <w:r>
        <w:rPr>
          <w:lang w:val="en-GB"/>
        </w:rPr>
        <w:t xml:space="preserve">Upload and launch the </w:t>
      </w:r>
      <w:proofErr w:type="spellStart"/>
      <w:r>
        <w:rPr>
          <w:rFonts w:eastAsia="Calibri" w:cstheme="minorHAnsi"/>
          <w:b/>
          <w:bCs/>
        </w:rPr>
        <w:t>rotation_and_rolling_notebook_english</w:t>
      </w:r>
      <w:proofErr w:type="spellEnd"/>
      <w:r>
        <w:rPr>
          <w:b/>
          <w:bCs/>
          <w:lang w:val="en-GB"/>
        </w:rPr>
        <w:t>.</w:t>
      </w:r>
      <w:proofErr w:type="spellStart"/>
      <w:r>
        <w:rPr>
          <w:b/>
          <w:bCs/>
          <w:lang w:val="en-GB"/>
        </w:rPr>
        <w:t>ipynb</w:t>
      </w:r>
      <w:proofErr w:type="spellEnd"/>
      <w:r>
        <w:rPr>
          <w:b/>
          <w:bCs/>
          <w:lang w:val="en-GB"/>
        </w:rPr>
        <w:t xml:space="preserve"> </w:t>
      </w:r>
      <w:r>
        <w:rPr>
          <w:lang w:val="en-GB"/>
        </w:rPr>
        <w:t>file.</w:t>
      </w:r>
    </w:p>
    <w:p w14:paraId="34EC2C1A" w14:textId="77777777" w:rsidR="00E06775" w:rsidRDefault="00E06775" w:rsidP="00E06775">
      <w:pPr>
        <w:numPr>
          <w:ilvl w:val="1"/>
          <w:numId w:val="5"/>
        </w:numPr>
        <w:spacing w:after="0" w:line="252" w:lineRule="auto"/>
        <w:contextualSpacing/>
        <w:jc w:val="both"/>
        <w:rPr>
          <w:rFonts w:ascii="Calibri" w:eastAsia="Calibri" w:hAnsi="Calibri" w:cs="Times New Roman"/>
        </w:rPr>
      </w:pPr>
      <w:r>
        <w:rPr>
          <w:lang w:val="en"/>
        </w:rPr>
        <w:t xml:space="preserve">The file consists of different cells to which you can add more using </w:t>
      </w:r>
      <w:r>
        <w:rPr>
          <w:color w:val="FF0000"/>
          <w:lang w:val="en"/>
        </w:rPr>
        <w:t>(A)</w:t>
      </w:r>
      <w:r>
        <w:rPr>
          <w:lang w:val="en"/>
        </w:rPr>
        <w:t xml:space="preserve">. With </w:t>
      </w:r>
      <w:r>
        <w:rPr>
          <w:color w:val="FF0000"/>
          <w:lang w:val="en"/>
        </w:rPr>
        <w:t>(B)</w:t>
      </w:r>
      <w:r>
        <w:rPr>
          <w:lang w:val="en"/>
        </w:rPr>
        <w:t>, you can change the type of cells. For programming, you need to use the type “</w:t>
      </w:r>
      <w:r>
        <w:rPr>
          <w:b/>
          <w:bCs/>
          <w:lang w:val="en"/>
        </w:rPr>
        <w:t>code</w:t>
      </w:r>
      <w:r>
        <w:rPr>
          <w:lang w:val="en"/>
        </w:rPr>
        <w:t>”</w:t>
      </w:r>
      <w:r>
        <w:rPr>
          <w:lang w:val="en-GB"/>
        </w:rPr>
        <w:t>.</w:t>
      </w:r>
    </w:p>
    <w:p w14:paraId="63649E6F" w14:textId="77777777" w:rsidR="00E06775" w:rsidRDefault="00E06775" w:rsidP="00E06775">
      <w:pPr>
        <w:numPr>
          <w:ilvl w:val="1"/>
          <w:numId w:val="5"/>
        </w:numPr>
        <w:spacing w:after="0" w:line="252" w:lineRule="auto"/>
        <w:contextualSpacing/>
        <w:jc w:val="both"/>
        <w:rPr>
          <w:rFonts w:ascii="Calibri" w:eastAsia="Calibri" w:hAnsi="Calibri" w:cs="Times New Roman"/>
          <w:lang w:val="en-GB"/>
        </w:rPr>
      </w:pPr>
      <w:r>
        <w:rPr>
          <w:lang w:val="en"/>
        </w:rPr>
        <w:t>You can now write your programming code into the code cell</w:t>
      </w:r>
      <w:r>
        <w:rPr>
          <w:color w:val="FF0000"/>
          <w:lang w:val="en"/>
        </w:rPr>
        <w:t xml:space="preserve"> </w:t>
      </w:r>
      <w:r>
        <w:rPr>
          <w:lang w:val="en"/>
        </w:rPr>
        <w:t>and compile it using the play button</w:t>
      </w:r>
      <w:r>
        <w:rPr>
          <w:color w:val="FF0000"/>
          <w:lang w:val="en"/>
        </w:rPr>
        <w:t xml:space="preserve"> (C)</w:t>
      </w:r>
      <w:r>
        <w:rPr>
          <w:lang w:val="en"/>
        </w:rPr>
        <w:t>. Once compiled, the variables are set for the entire notebook until you overwrite them or terminate the notebook (shutdown</w:t>
      </w:r>
      <w:r>
        <w:rPr>
          <w:lang w:val="en-GB"/>
        </w:rPr>
        <w:t>).</w:t>
      </w:r>
    </w:p>
    <w:p w14:paraId="261F02FC" w14:textId="7E0F7BD9" w:rsidR="00E06775" w:rsidRDefault="00E06775" w:rsidP="00E06775">
      <w:pPr>
        <w:spacing w:after="120" w:line="252" w:lineRule="auto"/>
        <w:jc w:val="both"/>
        <w:rPr>
          <w:rFonts w:ascii="Calibri" w:eastAsia="Calibri" w:hAnsi="Calibri" w:cs="Times New Roman"/>
          <w:sz w:val="8"/>
          <w:szCs w:val="8"/>
          <w:lang w:val="en-GB"/>
        </w:rPr>
      </w:pPr>
      <w:r>
        <w:rPr>
          <w:noProof/>
        </w:rPr>
        <mc:AlternateContent>
          <mc:Choice Requires="wps">
            <w:drawing>
              <wp:anchor distT="0" distB="0" distL="114300" distR="114300" simplePos="0" relativeHeight="251658260" behindDoc="0" locked="0" layoutInCell="1" allowOverlap="1" wp14:anchorId="202B7383" wp14:editId="58743B30">
                <wp:simplePos x="0" y="0"/>
                <wp:positionH relativeFrom="column">
                  <wp:posOffset>959485</wp:posOffset>
                </wp:positionH>
                <wp:positionV relativeFrom="paragraph">
                  <wp:posOffset>481965</wp:posOffset>
                </wp:positionV>
                <wp:extent cx="373380" cy="243840"/>
                <wp:effectExtent l="0" t="0" r="26670" b="22860"/>
                <wp:wrapNone/>
                <wp:docPr id="195" name="Textfeld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43840"/>
                        </a:xfrm>
                        <a:prstGeom prst="rect">
                          <a:avLst/>
                        </a:prstGeom>
                        <a:solidFill>
                          <a:srgbClr val="FFFFFF"/>
                        </a:solidFill>
                        <a:ln w="9525">
                          <a:solidFill>
                            <a:srgbClr val="000000"/>
                          </a:solidFill>
                          <a:miter lim="800000"/>
                          <a:headEnd/>
                          <a:tailEnd/>
                        </a:ln>
                      </wps:spPr>
                      <wps:txbx>
                        <w:txbxContent>
                          <w:p w14:paraId="14C20AB8" w14:textId="77777777" w:rsidR="00E06775" w:rsidRDefault="00E06775" w:rsidP="00E06775">
                            <w:pPr>
                              <w:jc w:val="center"/>
                              <w:rPr>
                                <w:b/>
                                <w:bCs/>
                                <w:color w:val="FF0000"/>
                                <w:sz w:val="18"/>
                                <w:szCs w:val="18"/>
                              </w:rPr>
                            </w:pPr>
                            <w:r>
                              <w:rPr>
                                <w:b/>
                                <w:bCs/>
                                <w:color w:val="FF0000"/>
                                <w:sz w:val="18"/>
                                <w:szCs w:val="18"/>
                                <w:lang w:val="en"/>
                              </w:rPr>
                              <w:t>(D)</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B7383" id="Textfeld 195" o:spid="_x0000_s1035" type="#_x0000_t202" style="position:absolute;left:0;text-align:left;margin-left:75.55pt;margin-top:37.95pt;width:29.4pt;height:19.2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">
                <v:textbox>
                  <w:txbxContent>
                    <w:p w14:paraId="14C20AB8" w14:textId="77777777" w:rsidR="00E06775" w:rsidRDefault="00E06775" w:rsidP="00E06775">
                      <w:pPr>
                        <w:jc w:val="center"/>
                        <w:rPr>
                          <w:b/>
                          <w:bCs/>
                          <w:color w:val="FF0000"/>
                          <w:sz w:val="18"/>
                          <w:szCs w:val="18"/>
                        </w:rPr>
                      </w:pPr>
                      <w:r>
                        <w:rPr>
                          <w:b/>
                          <w:bCs/>
                          <w:color w:val="FF0000"/>
                          <w:sz w:val="18"/>
                          <w:szCs w:val="18"/>
                          <w:lang w:val="en"/>
                        </w:rPr>
                        <w:t>(D)</w:t>
                      </w:r>
                    </w:p>
                  </w:txbxContent>
                </v:textbox>
              </v:shape>
            </w:pict>
          </mc:Fallback>
        </mc:AlternateContent>
      </w:r>
      <w:r>
        <w:rPr>
          <w:noProof/>
        </w:rPr>
        <mc:AlternateContent>
          <mc:Choice Requires="wps">
            <w:drawing>
              <wp:anchor distT="0" distB="0" distL="114300" distR="114300" simplePos="0" relativeHeight="251658261" behindDoc="0" locked="0" layoutInCell="1" allowOverlap="1" wp14:anchorId="3DFB33D1" wp14:editId="368A6AF8">
                <wp:simplePos x="0" y="0"/>
                <wp:positionH relativeFrom="column">
                  <wp:posOffset>517525</wp:posOffset>
                </wp:positionH>
                <wp:positionV relativeFrom="paragraph">
                  <wp:posOffset>154305</wp:posOffset>
                </wp:positionV>
                <wp:extent cx="457200" cy="327660"/>
                <wp:effectExtent l="38100" t="38100" r="19050" b="34290"/>
                <wp:wrapNone/>
                <wp:docPr id="194" name="Gerade Verbindung mit Pfeil 194"/>
                <wp:cNvGraphicFramePr/>
                <a:graphic xmlns:a="http://schemas.openxmlformats.org/drawingml/2006/main">
                  <a:graphicData uri="http://schemas.microsoft.com/office/word/2010/wordprocessingShape">
                    <wps:wsp>
                      <wps:cNvCnPr/>
                      <wps:spPr>
                        <a:xfrm flipH="1" flipV="1">
                          <a:off x="0" y="0"/>
                          <a:ext cx="457200" cy="327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3AF3B39D" id="_x0000_t32" coordsize="21600,21600" o:spt="32" o:oned="t" path="m,l21600,21600e" filled="f">
                <v:path arrowok="t" fillok="f" o:connecttype="none"/>
                <o:lock v:ext="edit" shapetype="t"/>
              </v:shapetype>
              <v:shape id="Gerade Verbindung mit Pfeil 194" o:spid="_x0000_s1026" type="#_x0000_t32" style="position:absolute;margin-left:40.75pt;margin-top:12.15pt;width:36pt;height:25.8pt;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" strokecolor="black [3200]" strokeweight=".5pt">
                <v:stroke endarrow="block" joinstyle="miter"/>
              </v:shape>
            </w:pict>
          </mc:Fallback>
        </mc:AlternateContent>
      </w:r>
      <w:r>
        <w:rPr>
          <w:noProof/>
        </w:rPr>
        <mc:AlternateContent>
          <mc:Choice Requires="wpg">
            <w:drawing>
              <wp:anchor distT="0" distB="0" distL="114300" distR="114300" simplePos="0" relativeHeight="251658259" behindDoc="0" locked="0" layoutInCell="1" allowOverlap="1" wp14:anchorId="68FFC0D9" wp14:editId="08FEA993">
                <wp:simplePos x="0" y="0"/>
                <wp:positionH relativeFrom="margin">
                  <wp:posOffset>2281555</wp:posOffset>
                </wp:positionH>
                <wp:positionV relativeFrom="paragraph">
                  <wp:posOffset>442595</wp:posOffset>
                </wp:positionV>
                <wp:extent cx="1844040" cy="301625"/>
                <wp:effectExtent l="0" t="0" r="22860" b="22225"/>
                <wp:wrapNone/>
                <wp:docPr id="125" name="Gruppieren 125"/>
                <wp:cNvGraphicFramePr/>
                <a:graphic xmlns:a="http://schemas.openxmlformats.org/drawingml/2006/main">
                  <a:graphicData uri="http://schemas.microsoft.com/office/word/2010/wordprocessingGroup">
                    <wpg:wgp>
                      <wpg:cNvGrpSpPr/>
                      <wpg:grpSpPr>
                        <a:xfrm>
                          <a:off x="0" y="0"/>
                          <a:ext cx="1844040" cy="301625"/>
                          <a:chOff x="0" y="0"/>
                          <a:chExt cx="1844130" cy="301781"/>
                        </a:xfrm>
                      </wpg:grpSpPr>
                      <wps:wsp>
                        <wps:cNvPr id="126" name="Textfeld 2"/>
                        <wps:cNvSpPr txBox="1">
                          <a:spLocks noChangeArrowheads="1"/>
                        </wps:cNvSpPr>
                        <wps:spPr bwMode="auto">
                          <a:xfrm>
                            <a:off x="0" y="70006"/>
                            <a:ext cx="334010" cy="231775"/>
                          </a:xfrm>
                          <a:prstGeom prst="rect">
                            <a:avLst/>
                          </a:prstGeom>
                          <a:solidFill>
                            <a:srgbClr val="FFFFFF"/>
                          </a:solidFill>
                          <a:ln w="9525">
                            <a:solidFill>
                              <a:srgbClr val="000000"/>
                            </a:solidFill>
                            <a:miter lim="800000"/>
                            <a:headEnd/>
                            <a:tailEnd/>
                          </a:ln>
                        </wps:spPr>
                        <wps:txbx>
                          <w:txbxContent>
                            <w:p w14:paraId="7321F907" w14:textId="77777777" w:rsidR="00E06775" w:rsidRDefault="00E06775" w:rsidP="00E06775">
                              <w:pPr>
                                <w:jc w:val="center"/>
                                <w:rPr>
                                  <w:b/>
                                  <w:bCs/>
                                  <w:color w:val="FF0000"/>
                                  <w:sz w:val="18"/>
                                  <w:szCs w:val="18"/>
                                </w:rPr>
                              </w:pPr>
                              <w:r>
                                <w:rPr>
                                  <w:b/>
                                  <w:bCs/>
                                  <w:color w:val="FF0000"/>
                                  <w:sz w:val="18"/>
                                  <w:szCs w:val="18"/>
                                  <w:lang w:val="en"/>
                                </w:rPr>
                                <w:t>(A)</w:t>
                              </w:r>
                            </w:p>
                          </w:txbxContent>
                        </wps:txbx>
                        <wps:bodyPr rot="0" vert="horz" wrap="square" lIns="91440" tIns="45720" rIns="91440" bIns="45720" anchor="t" anchorCtr="0">
                          <a:noAutofit/>
                        </wps:bodyPr>
                      </wps:wsp>
                      <wpg:grpSp>
                        <wpg:cNvPr id="127" name="Gruppieren 127"/>
                        <wpg:cNvGrpSpPr/>
                        <wpg:grpSpPr>
                          <a:xfrm>
                            <a:off x="743690" y="0"/>
                            <a:ext cx="1100440" cy="243353"/>
                            <a:chOff x="743690" y="0"/>
                            <a:chExt cx="1100440" cy="243353"/>
                          </a:xfrm>
                        </wpg:grpSpPr>
                        <wps:wsp>
                          <wps:cNvPr id="192" name="Textfeld 2"/>
                          <wps:cNvSpPr txBox="1">
                            <a:spLocks noChangeArrowheads="1"/>
                          </wps:cNvSpPr>
                          <wps:spPr bwMode="auto">
                            <a:xfrm>
                              <a:off x="1509759" y="11341"/>
                              <a:ext cx="334371" cy="232012"/>
                            </a:xfrm>
                            <a:prstGeom prst="rect">
                              <a:avLst/>
                            </a:prstGeom>
                            <a:solidFill>
                              <a:srgbClr val="FFFFFF"/>
                            </a:solidFill>
                            <a:ln w="9525">
                              <a:solidFill>
                                <a:srgbClr val="000000"/>
                              </a:solidFill>
                              <a:miter lim="800000"/>
                              <a:headEnd/>
                              <a:tailEnd/>
                            </a:ln>
                          </wps:spPr>
                          <wps:txbx>
                            <w:txbxContent>
                              <w:p w14:paraId="795B669E" w14:textId="77777777" w:rsidR="00E06775" w:rsidRDefault="00E06775" w:rsidP="00E06775">
                                <w:pPr>
                                  <w:jc w:val="center"/>
                                  <w:rPr>
                                    <w:b/>
                                    <w:bCs/>
                                    <w:color w:val="FF0000"/>
                                    <w:sz w:val="18"/>
                                    <w:szCs w:val="18"/>
                                  </w:rPr>
                                </w:pPr>
                                <w:r>
                                  <w:rPr>
                                    <w:b/>
                                    <w:bCs/>
                                    <w:color w:val="FF0000"/>
                                    <w:sz w:val="18"/>
                                    <w:szCs w:val="18"/>
                                    <w:lang w:val="en"/>
                                  </w:rPr>
                                  <w:t>(B)</w:t>
                                </w:r>
                              </w:p>
                            </w:txbxContent>
                          </wps:txbx>
                          <wps:bodyPr rot="0" vert="horz" wrap="square" lIns="91440" tIns="45720" rIns="91440" bIns="45720" anchor="t" anchorCtr="0">
                            <a:noAutofit/>
                          </wps:bodyPr>
                        </wps:wsp>
                        <wps:wsp>
                          <wps:cNvPr id="193" name="Textfeld 3"/>
                          <wps:cNvSpPr txBox="1">
                            <a:spLocks noChangeArrowheads="1"/>
                          </wps:cNvSpPr>
                          <wps:spPr bwMode="auto">
                            <a:xfrm>
                              <a:off x="743690" y="0"/>
                              <a:ext cx="334371" cy="232012"/>
                            </a:xfrm>
                            <a:prstGeom prst="rect">
                              <a:avLst/>
                            </a:prstGeom>
                            <a:solidFill>
                              <a:srgbClr val="FFFFFF"/>
                            </a:solidFill>
                            <a:ln w="9525">
                              <a:solidFill>
                                <a:srgbClr val="000000"/>
                              </a:solidFill>
                              <a:miter lim="800000"/>
                              <a:headEnd/>
                              <a:tailEnd/>
                            </a:ln>
                          </wps:spPr>
                          <wps:txbx>
                            <w:txbxContent>
                              <w:p w14:paraId="427CBCF3" w14:textId="77777777" w:rsidR="00E06775" w:rsidRDefault="00E06775" w:rsidP="00E06775">
                                <w:pPr>
                                  <w:jc w:val="center"/>
                                  <w:rPr>
                                    <w:b/>
                                    <w:bCs/>
                                    <w:color w:val="FF0000"/>
                                    <w:sz w:val="18"/>
                                    <w:szCs w:val="18"/>
                                  </w:rPr>
                                </w:pPr>
                                <w:r>
                                  <w:rPr>
                                    <w:b/>
                                    <w:bCs/>
                                    <w:color w:val="FF0000"/>
                                    <w:sz w:val="18"/>
                                    <w:szCs w:val="18"/>
                                    <w:lang w:val="en"/>
                                  </w:rPr>
                                  <w:t>(C)</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8FFC0D9" id="Gruppieren 125" o:spid="_x0000_s1036" style="position:absolute;left:0;text-align:left;margin-left:179.65pt;margin-top:34.85pt;width:145.2pt;height:23.75pt;z-index:251658259;mso-position-horizontal-relative:margin;mso-width-relative:margin;mso-height-relative:margin" coordsize="18441,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">
                <v:shape id="Textfeld 2" o:spid="_x0000_s1037" type="#_x0000_t202" style="position:absolute;top:700;width:3340;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">
                  <v:textbox>
                    <w:txbxContent>
                      <w:p w14:paraId="7321F907" w14:textId="77777777" w:rsidR="00E06775" w:rsidRDefault="00E06775" w:rsidP="00E06775">
                        <w:pPr>
                          <w:jc w:val="center"/>
                          <w:rPr>
                            <w:b/>
                            <w:bCs/>
                            <w:color w:val="FF0000"/>
                            <w:sz w:val="18"/>
                            <w:szCs w:val="18"/>
                          </w:rPr>
                        </w:pPr>
                        <w:r>
                          <w:rPr>
                            <w:b/>
                            <w:bCs/>
                            <w:color w:val="FF0000"/>
                            <w:sz w:val="18"/>
                            <w:szCs w:val="18"/>
                            <w:lang w:val="en"/>
                          </w:rPr>
                          <w:t>(A)</w:t>
                        </w:r>
                      </w:p>
                    </w:txbxContent>
                  </v:textbox>
                </v:shape>
                <v:group id="Gruppieren 127" o:spid="_x0000_s1038" style="position:absolute;left:7436;width:11005;height:2433" coordorigin="7436" coordsize="11004,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Textfeld 2" o:spid="_x0000_s1039" type="#_x0000_t202" style="position:absolute;left:15097;top:113;width:3344;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">
                    <v:textbox>
                      <w:txbxContent>
                        <w:p w14:paraId="795B669E" w14:textId="77777777" w:rsidR="00E06775" w:rsidRDefault="00E06775" w:rsidP="00E06775">
                          <w:pPr>
                            <w:jc w:val="center"/>
                            <w:rPr>
                              <w:b/>
                              <w:bCs/>
                              <w:color w:val="FF0000"/>
                              <w:sz w:val="18"/>
                              <w:szCs w:val="18"/>
                            </w:rPr>
                          </w:pPr>
                          <w:r>
                            <w:rPr>
                              <w:b/>
                              <w:bCs/>
                              <w:color w:val="FF0000"/>
                              <w:sz w:val="18"/>
                              <w:szCs w:val="18"/>
                              <w:lang w:val="en"/>
                            </w:rPr>
                            <w:t>(B)</w:t>
                          </w:r>
                        </w:p>
                      </w:txbxContent>
                    </v:textbox>
                  </v:shape>
                  <v:shape id="Textfeld 3" o:spid="_x0000_s1040" type="#_x0000_t202" style="position:absolute;left:7436;width:3344;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">
                    <v:textbox>
                      <w:txbxContent>
                        <w:p w14:paraId="427CBCF3" w14:textId="77777777" w:rsidR="00E06775" w:rsidRDefault="00E06775" w:rsidP="00E06775">
                          <w:pPr>
                            <w:jc w:val="center"/>
                            <w:rPr>
                              <w:b/>
                              <w:bCs/>
                              <w:color w:val="FF0000"/>
                              <w:sz w:val="18"/>
                              <w:szCs w:val="18"/>
                            </w:rPr>
                          </w:pPr>
                          <w:r>
                            <w:rPr>
                              <w:b/>
                              <w:bCs/>
                              <w:color w:val="FF0000"/>
                              <w:sz w:val="18"/>
                              <w:szCs w:val="18"/>
                              <w:lang w:val="en"/>
                            </w:rPr>
                            <w:t>(C)</w:t>
                          </w:r>
                        </w:p>
                      </w:txbxContent>
                    </v:textbox>
                  </v:shape>
                </v:group>
                <w10:wrap anchorx="margin"/>
              </v:group>
            </w:pict>
          </mc:Fallback>
        </mc:AlternateContent>
      </w:r>
      <w:r>
        <w:rPr>
          <w:noProof/>
          <w:sz w:val="8"/>
          <w:szCs w:val="8"/>
          <w:lang w:val="en-GB"/>
        </w:rPr>
        <w:drawing>
          <wp:inline distT="0" distB="0" distL="0" distR="0" wp14:anchorId="14DD9C4E" wp14:editId="037056E0">
            <wp:extent cx="5760720" cy="3141980"/>
            <wp:effectExtent l="0" t="0" r="0" b="1270"/>
            <wp:docPr id="94" name="Grafik 94" descr="An image that contains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An image that contains text.&#10;&#10;Automatically generated descripti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3141980"/>
                    </a:xfrm>
                    <a:prstGeom prst="rect">
                      <a:avLst/>
                    </a:prstGeom>
                    <a:noFill/>
                    <a:ln>
                      <a:noFill/>
                    </a:ln>
                  </pic:spPr>
                </pic:pic>
              </a:graphicData>
            </a:graphic>
          </wp:inline>
        </w:drawing>
      </w:r>
    </w:p>
    <w:p w14:paraId="0EC23E4A" w14:textId="77777777" w:rsidR="00E06775" w:rsidRDefault="00E06775" w:rsidP="00E06775">
      <w:pPr>
        <w:pStyle w:val="ListParagraph"/>
        <w:numPr>
          <w:ilvl w:val="0"/>
          <w:numId w:val="5"/>
        </w:numPr>
        <w:pBdr>
          <w:top w:val="single" w:sz="4" w:space="1" w:color="auto"/>
        </w:pBdr>
        <w:spacing w:after="120" w:line="252" w:lineRule="auto"/>
        <w:jc w:val="both"/>
        <w:rPr>
          <w:rFonts w:ascii="Calibri" w:eastAsia="Calibri" w:hAnsi="Calibri" w:cs="Times New Roman"/>
          <w:b/>
          <w:bCs/>
          <w:sz w:val="24"/>
          <w:szCs w:val="24"/>
          <w:lang w:val="en-GB"/>
        </w:rPr>
      </w:pPr>
      <w:r>
        <w:rPr>
          <w:b/>
          <w:bCs/>
          <w:sz w:val="24"/>
          <w:szCs w:val="24"/>
          <w:lang w:val="en-GB"/>
        </w:rPr>
        <w:t>Using the self-explanatory notebook</w:t>
      </w:r>
    </w:p>
    <w:p w14:paraId="4CDC4DF6" w14:textId="77777777" w:rsidR="00E06775" w:rsidRDefault="00E06775" w:rsidP="00E06775">
      <w:pPr>
        <w:numPr>
          <w:ilvl w:val="1"/>
          <w:numId w:val="5"/>
        </w:numPr>
        <w:spacing w:after="120" w:line="252" w:lineRule="auto"/>
        <w:contextualSpacing/>
        <w:jc w:val="both"/>
        <w:rPr>
          <w:rFonts w:ascii="Calibri" w:eastAsia="Calibri" w:hAnsi="Calibri" w:cs="Times New Roman"/>
          <w:lang w:val="en-GB"/>
        </w:rPr>
      </w:pPr>
      <w:r>
        <w:rPr>
          <w:lang w:val="en"/>
        </w:rPr>
        <w:t xml:space="preserve">Work through the notebook to learn the basics on how data can be processed with </w:t>
      </w:r>
      <w:r>
        <w:rPr>
          <w:i/>
          <w:iCs/>
          <w:lang w:val="en"/>
        </w:rPr>
        <w:t>Python</w:t>
      </w:r>
      <w:r>
        <w:rPr>
          <w:lang w:val="en-GB"/>
        </w:rPr>
        <w:t>.</w:t>
      </w:r>
    </w:p>
    <w:p w14:paraId="3AA7AF3C" w14:textId="77777777" w:rsidR="00E06775" w:rsidRDefault="00E06775" w:rsidP="00E06775">
      <w:pPr>
        <w:pStyle w:val="ListParagraph"/>
        <w:numPr>
          <w:ilvl w:val="0"/>
          <w:numId w:val="5"/>
        </w:numPr>
        <w:pBdr>
          <w:top w:val="single" w:sz="4" w:space="1" w:color="auto"/>
        </w:pBdr>
        <w:spacing w:after="120" w:line="252" w:lineRule="auto"/>
        <w:jc w:val="both"/>
        <w:rPr>
          <w:rFonts w:ascii="Calibri" w:eastAsia="Calibri" w:hAnsi="Calibri" w:cs="Times New Roman"/>
          <w:b/>
          <w:bCs/>
          <w:sz w:val="24"/>
          <w:szCs w:val="24"/>
          <w:lang w:val="en-GB"/>
        </w:rPr>
      </w:pPr>
      <w:r>
        <w:rPr>
          <w:b/>
          <w:bCs/>
          <w:sz w:val="24"/>
          <w:szCs w:val="24"/>
          <w:lang w:val="en"/>
        </w:rPr>
        <w:t>Working with data in your code</w:t>
      </w:r>
    </w:p>
    <w:p w14:paraId="4DFA549B" w14:textId="77777777" w:rsidR="00E06775" w:rsidRDefault="00E06775" w:rsidP="00E06775">
      <w:pPr>
        <w:numPr>
          <w:ilvl w:val="1"/>
          <w:numId w:val="5"/>
        </w:numPr>
        <w:spacing w:after="120" w:line="254" w:lineRule="auto"/>
        <w:contextualSpacing/>
        <w:jc w:val="both"/>
      </w:pPr>
      <w:r>
        <w:rPr>
          <w:lang w:val="en"/>
        </w:rPr>
        <w:t>Create a text file in the folder of your project. To label it, you can use the file extension “</w:t>
      </w:r>
      <w:r>
        <w:rPr>
          <w:i/>
          <w:iCs/>
          <w:lang w:val="en"/>
        </w:rPr>
        <w:t>.</w:t>
      </w:r>
      <w:proofErr w:type="spellStart"/>
      <w:r>
        <w:rPr>
          <w:i/>
          <w:iCs/>
          <w:lang w:val="en"/>
        </w:rPr>
        <w:t>dat</w:t>
      </w:r>
      <w:proofErr w:type="spellEnd"/>
      <w:r>
        <w:rPr>
          <w:i/>
          <w:iCs/>
          <w:lang w:val="en"/>
        </w:rPr>
        <w:t>”</w:t>
      </w:r>
      <w:r>
        <w:rPr>
          <w:lang w:val="en"/>
        </w:rPr>
        <w:t>.</w:t>
      </w:r>
    </w:p>
    <w:p w14:paraId="178CA6E9" w14:textId="77777777" w:rsidR="00E06775" w:rsidRDefault="00E06775" w:rsidP="00E06775">
      <w:pPr>
        <w:numPr>
          <w:ilvl w:val="1"/>
          <w:numId w:val="5"/>
        </w:numPr>
        <w:spacing w:after="0" w:line="254" w:lineRule="auto"/>
        <w:contextualSpacing/>
        <w:jc w:val="both"/>
      </w:pPr>
      <w:r>
        <w:rPr>
          <w:lang w:val="en"/>
        </w:rPr>
        <w:t xml:space="preserve">Open the Excel file with your data. Copy the relevant data columns into the text file. </w:t>
      </w:r>
    </w:p>
    <w:p w14:paraId="09EC0201" w14:textId="77777777" w:rsidR="00E06775" w:rsidRDefault="00E06775" w:rsidP="00E06775">
      <w:pPr>
        <w:numPr>
          <w:ilvl w:val="1"/>
          <w:numId w:val="5"/>
        </w:numPr>
        <w:spacing w:after="0" w:line="254" w:lineRule="auto"/>
        <w:contextualSpacing/>
        <w:jc w:val="both"/>
        <w:rPr>
          <w:lang w:val="en"/>
        </w:rPr>
      </w:pPr>
      <w:r>
        <w:rPr>
          <w:lang w:val="en"/>
        </w:rPr>
        <w:t>Remove empty lines and strings of letters and replace the decimal commas with periods (ctrl + f or edit</w:t>
      </w:r>
      <w:r>
        <w:rPr>
          <w:color w:val="FF0000"/>
          <w:lang w:val="en"/>
        </w:rPr>
        <w:t xml:space="preserve"> (D)</w:t>
      </w:r>
      <w:r>
        <w:rPr>
          <w:lang w:val="en"/>
        </w:rPr>
        <w:t>&gt;&gt; find...)</w:t>
      </w:r>
    </w:p>
    <w:p w14:paraId="3E158D2C" w14:textId="77777777" w:rsidR="00E06775" w:rsidRDefault="00E06775" w:rsidP="00E06775">
      <w:pPr>
        <w:spacing w:after="0" w:line="254" w:lineRule="auto"/>
        <w:rPr>
          <w:lang w:val="en"/>
        </w:rPr>
        <w:sectPr w:rsidR="00E06775">
          <w:pgSz w:w="11906" w:h="16838"/>
          <w:pgMar w:top="1417" w:right="1417" w:bottom="1134" w:left="1417" w:header="708" w:footer="708" w:gutter="0"/>
          <w:cols w:space="720"/>
        </w:sectPr>
      </w:pPr>
    </w:p>
    <w:p w14:paraId="5BD59C49" w14:textId="77777777" w:rsidR="00E06775" w:rsidRDefault="00E06775" w:rsidP="00094DBC">
      <w:pPr>
        <w:pStyle w:val="Heading2"/>
        <w:rPr>
          <w:rFonts w:ascii="Calibri Light" w:eastAsia="Times New Roman" w:hAnsi="Calibri Light" w:cs="Times New Roman"/>
          <w:lang w:val="en-GB"/>
        </w:rPr>
      </w:pPr>
      <w:r>
        <w:lastRenderedPageBreak/>
        <w:t xml:space="preserve">(III) Instructions for </w:t>
      </w:r>
      <w:proofErr w:type="spellStart"/>
      <w:r>
        <w:t>SciDAVis</w:t>
      </w:r>
      <w:proofErr w:type="spellEnd"/>
    </w:p>
    <w:p w14:paraId="2CD98B6A" w14:textId="77777777" w:rsidR="00E06775" w:rsidRDefault="00E06775" w:rsidP="00E06775">
      <w:pPr>
        <w:spacing w:after="120" w:line="254" w:lineRule="auto"/>
        <w:jc w:val="both"/>
        <w:rPr>
          <w:rFonts w:ascii="Calibri" w:eastAsia="Calibri" w:hAnsi="Calibri" w:cs="Times New Roman"/>
          <w:lang w:val="en-GB"/>
        </w:rPr>
      </w:pPr>
      <w:proofErr w:type="spellStart"/>
      <w:r>
        <w:rPr>
          <w:i/>
          <w:iCs/>
          <w:lang w:val="en"/>
        </w:rPr>
        <w:t>SciDAVis</w:t>
      </w:r>
      <w:proofErr w:type="spellEnd"/>
      <w:r>
        <w:rPr>
          <w:lang w:val="en"/>
        </w:rPr>
        <w:t xml:space="preserve"> is a free data analysis tool similar to the licensed tools </w:t>
      </w:r>
      <w:r>
        <w:rPr>
          <w:i/>
          <w:iCs/>
          <w:lang w:val="en"/>
        </w:rPr>
        <w:t>Origin Pro</w:t>
      </w:r>
      <w:r>
        <w:rPr>
          <w:lang w:val="en"/>
        </w:rPr>
        <w:t xml:space="preserve"> or </w:t>
      </w:r>
      <w:proofErr w:type="spellStart"/>
      <w:r>
        <w:rPr>
          <w:i/>
          <w:iCs/>
          <w:lang w:val="en"/>
        </w:rPr>
        <w:t>qtiplot</w:t>
      </w:r>
      <w:proofErr w:type="spellEnd"/>
      <w:r>
        <w:rPr>
          <w:lang w:val="en"/>
        </w:rPr>
        <w:t>. Below you will find a step-by-step guide on how to use this tool to fit different formulas in a dataset.</w:t>
      </w:r>
    </w:p>
    <w:p w14:paraId="30C634C1" w14:textId="77777777" w:rsidR="00E06775" w:rsidRDefault="00E06775" w:rsidP="00E06775">
      <w:pPr>
        <w:spacing w:after="0" w:line="252" w:lineRule="auto"/>
        <w:jc w:val="both"/>
        <w:rPr>
          <w:rFonts w:ascii="Calibri" w:eastAsia="Calibri" w:hAnsi="Calibri" w:cs="Times New Roman"/>
          <w:lang w:val="en-GB"/>
        </w:rPr>
      </w:pPr>
      <w:r>
        <w:rPr>
          <w:rFonts w:ascii="Calibri" w:eastAsia="Calibri" w:hAnsi="Calibri" w:cs="Times New Roman"/>
          <w:lang w:val="en-GB"/>
        </w:rPr>
        <w:t xml:space="preserve">Download for Windows: </w:t>
      </w:r>
      <w:hyperlink r:id="rId36" w:history="1">
        <w:r>
          <w:rPr>
            <w:rStyle w:val="Hyperlink"/>
            <w:rFonts w:ascii="Calibri" w:eastAsia="Calibri" w:hAnsi="Calibri" w:cs="Times New Roman"/>
            <w:lang w:val="en-GB"/>
          </w:rPr>
          <w:t>https://sourceforge.net/projects/scidavis/</w:t>
        </w:r>
      </w:hyperlink>
    </w:p>
    <w:p w14:paraId="3EE2A263" w14:textId="77777777" w:rsidR="00E06775" w:rsidRDefault="00E06775" w:rsidP="00E06775">
      <w:pPr>
        <w:spacing w:after="0" w:line="252" w:lineRule="auto"/>
        <w:jc w:val="both"/>
        <w:rPr>
          <w:rFonts w:ascii="Calibri" w:eastAsia="Calibri" w:hAnsi="Calibri" w:cs="Times New Roman"/>
          <w:lang w:val="en-GB"/>
        </w:rPr>
      </w:pPr>
      <w:r>
        <w:rPr>
          <w:rFonts w:ascii="Calibri" w:eastAsia="Calibri" w:hAnsi="Calibri" w:cs="Times New Roman"/>
          <w:lang w:val="en-GB"/>
        </w:rPr>
        <w:t xml:space="preserve">Download for Mac: </w:t>
      </w:r>
      <w:hyperlink r:id="rId37" w:history="1">
        <w:r>
          <w:rPr>
            <w:rStyle w:val="Hyperlink"/>
            <w:rFonts w:ascii="Calibri" w:eastAsia="Calibri" w:hAnsi="Calibri" w:cs="Times New Roman"/>
            <w:lang w:val="en-GB"/>
          </w:rPr>
          <w:t>https://sourceforge.net/projects/scidavis/files/SciDAVis-beta/</w:t>
        </w:r>
      </w:hyperlink>
    </w:p>
    <w:p w14:paraId="177C7461" w14:textId="77777777" w:rsidR="00E06775" w:rsidRDefault="00E06775" w:rsidP="00E06775">
      <w:pPr>
        <w:spacing w:after="0" w:line="252" w:lineRule="auto"/>
        <w:jc w:val="both"/>
        <w:rPr>
          <w:rFonts w:ascii="Calibri" w:eastAsia="Calibri" w:hAnsi="Calibri" w:cs="Times New Roman"/>
          <w:lang w:val="en-GB"/>
        </w:rPr>
      </w:pPr>
    </w:p>
    <w:p w14:paraId="1C895A7F" w14:textId="77777777" w:rsidR="00E06775" w:rsidRDefault="00E06775" w:rsidP="00E06775">
      <w:pPr>
        <w:numPr>
          <w:ilvl w:val="0"/>
          <w:numId w:val="5"/>
        </w:numPr>
        <w:pBdr>
          <w:top w:val="single" w:sz="4" w:space="1" w:color="auto"/>
        </w:pBdr>
        <w:spacing w:after="0" w:line="254" w:lineRule="auto"/>
        <w:contextualSpacing/>
        <w:jc w:val="both"/>
        <w:rPr>
          <w:rFonts w:ascii="Calibri" w:eastAsia="Calibri" w:hAnsi="Calibri" w:cs="Times New Roman"/>
          <w:b/>
          <w:bCs/>
          <w:sz w:val="24"/>
          <w:szCs w:val="24"/>
        </w:rPr>
      </w:pPr>
      <w:r>
        <w:rPr>
          <w:b/>
          <w:bCs/>
          <w:sz w:val="24"/>
          <w:szCs w:val="24"/>
          <w:lang w:val="en"/>
        </w:rPr>
        <w:t>Step: Import your data</w:t>
      </w:r>
    </w:p>
    <w:p w14:paraId="5C6188E3" w14:textId="77777777" w:rsidR="00E06775" w:rsidRDefault="00E06775" w:rsidP="00E06775">
      <w:pPr>
        <w:numPr>
          <w:ilvl w:val="1"/>
          <w:numId w:val="5"/>
        </w:numPr>
        <w:spacing w:after="0" w:line="254" w:lineRule="auto"/>
        <w:contextualSpacing/>
        <w:jc w:val="both"/>
        <w:rPr>
          <w:rFonts w:ascii="Calibri" w:eastAsia="Calibri" w:hAnsi="Calibri" w:cs="Times New Roman"/>
          <w:lang w:val="en-GB"/>
        </w:rPr>
      </w:pPr>
      <w:r>
        <w:rPr>
          <w:lang w:val="en"/>
        </w:rPr>
        <w:t xml:space="preserve">Extract the data from your data acquisition device. Copy the data to </w:t>
      </w:r>
      <w:r>
        <w:rPr>
          <w:i/>
          <w:iCs/>
          <w:lang w:val="en"/>
        </w:rPr>
        <w:t>Excel</w:t>
      </w:r>
      <w:r>
        <w:rPr>
          <w:lang w:val="en"/>
        </w:rPr>
        <w:t>.</w:t>
      </w:r>
    </w:p>
    <w:p w14:paraId="24CD42A2" w14:textId="77777777" w:rsidR="00E06775" w:rsidRDefault="00E06775" w:rsidP="00E06775">
      <w:pPr>
        <w:numPr>
          <w:ilvl w:val="1"/>
          <w:numId w:val="5"/>
        </w:numPr>
        <w:spacing w:after="0" w:line="254" w:lineRule="auto"/>
        <w:contextualSpacing/>
        <w:jc w:val="both"/>
        <w:rPr>
          <w:rFonts w:ascii="Calibri" w:eastAsia="Calibri" w:hAnsi="Calibri" w:cs="Times New Roman"/>
          <w:lang w:val="en-GB"/>
        </w:rPr>
      </w:pPr>
      <w:r>
        <w:rPr>
          <w:lang w:val="en"/>
        </w:rPr>
        <w:t xml:space="preserve">Select the data you want to analyze. Copy them to the table in </w:t>
      </w:r>
      <w:proofErr w:type="spellStart"/>
      <w:r>
        <w:rPr>
          <w:i/>
          <w:iCs/>
          <w:lang w:val="en"/>
        </w:rPr>
        <w:t>SciDAVis</w:t>
      </w:r>
      <w:proofErr w:type="spellEnd"/>
      <w:r>
        <w:rPr>
          <w:color w:val="FF0000"/>
          <w:lang w:val="en"/>
        </w:rPr>
        <w:t xml:space="preserve"> (A)</w:t>
      </w:r>
      <w:r>
        <w:rPr>
          <w:lang w:val="en"/>
        </w:rPr>
        <w:t xml:space="preserve">. (Attention: </w:t>
      </w:r>
      <w:proofErr w:type="spellStart"/>
      <w:r>
        <w:rPr>
          <w:i/>
          <w:iCs/>
          <w:lang w:val="en"/>
        </w:rPr>
        <w:t>SciDAVis</w:t>
      </w:r>
      <w:proofErr w:type="spellEnd"/>
      <w:r>
        <w:rPr>
          <w:lang w:val="en"/>
        </w:rPr>
        <w:t xml:space="preserve"> can only distinguish columns and not rows or single cells like </w:t>
      </w:r>
      <w:r>
        <w:rPr>
          <w:i/>
          <w:iCs/>
          <w:lang w:val="en"/>
        </w:rPr>
        <w:t>Excel</w:t>
      </w:r>
      <w:r>
        <w:rPr>
          <w:lang w:val="en"/>
        </w:rPr>
        <w:t>.)</w:t>
      </w:r>
    </w:p>
    <w:p w14:paraId="71821658" w14:textId="77777777" w:rsidR="00E06775" w:rsidRDefault="00E06775" w:rsidP="00E06775">
      <w:pPr>
        <w:numPr>
          <w:ilvl w:val="1"/>
          <w:numId w:val="5"/>
        </w:numPr>
        <w:spacing w:after="0" w:line="254" w:lineRule="auto"/>
        <w:contextualSpacing/>
        <w:jc w:val="both"/>
        <w:rPr>
          <w:rFonts w:ascii="Calibri" w:eastAsia="Calibri" w:hAnsi="Calibri" w:cs="Times New Roman"/>
          <w:lang w:val="en-GB"/>
        </w:rPr>
      </w:pPr>
      <w:r>
        <w:rPr>
          <w:lang w:val="en"/>
        </w:rPr>
        <w:t xml:space="preserve">On the right, you can adjust the settings for each column. Make sure that </w:t>
      </w:r>
      <w:r>
        <w:rPr>
          <w:rFonts w:ascii="Courier New" w:hAnsi="Courier New" w:cs="Courier New"/>
          <w:b/>
          <w:bCs/>
          <w:lang w:val="en"/>
        </w:rPr>
        <w:t>numeric</w:t>
      </w:r>
      <w:r>
        <w:rPr>
          <w:lang w:val="en"/>
        </w:rPr>
        <w:t xml:space="preserve"> is always selected as the</w:t>
      </w:r>
      <w:r>
        <w:rPr>
          <w:b/>
          <w:bCs/>
          <w:lang w:val="en"/>
        </w:rPr>
        <w:t xml:space="preserve"> </w:t>
      </w:r>
      <w:r>
        <w:rPr>
          <w:rFonts w:ascii="Courier New" w:hAnsi="Courier New" w:cs="Courier New"/>
          <w:b/>
          <w:bCs/>
          <w:lang w:val="en"/>
        </w:rPr>
        <w:t>type</w:t>
      </w:r>
      <w:r>
        <w:rPr>
          <w:lang w:val="en"/>
        </w:rPr>
        <w:t xml:space="preserve">. Click </w:t>
      </w:r>
      <w:r>
        <w:rPr>
          <w:rFonts w:ascii="Courier New" w:hAnsi="Courier New" w:cs="Courier New"/>
          <w:b/>
          <w:bCs/>
          <w:lang w:val="en-GB"/>
        </w:rPr>
        <w:t>Apply</w:t>
      </w:r>
      <w:r>
        <w:rPr>
          <w:lang w:val="en"/>
        </w:rPr>
        <w:t xml:space="preserve"> to save changes </w:t>
      </w:r>
      <w:r>
        <w:rPr>
          <w:color w:val="FF0000"/>
          <w:lang w:val="en"/>
        </w:rPr>
        <w:t>(B).</w:t>
      </w:r>
    </w:p>
    <w:p w14:paraId="26A0117A" w14:textId="5984BD73" w:rsidR="00E06775" w:rsidRDefault="00E06775" w:rsidP="00E06775">
      <w:pPr>
        <w:numPr>
          <w:ilvl w:val="1"/>
          <w:numId w:val="5"/>
        </w:numPr>
        <w:spacing w:after="0" w:line="254" w:lineRule="auto"/>
        <w:contextualSpacing/>
        <w:jc w:val="both"/>
        <w:rPr>
          <w:rFonts w:ascii="Calibri" w:eastAsia="Calibri" w:hAnsi="Calibri" w:cs="Times New Roman"/>
          <w:lang w:val="en-GB"/>
        </w:rPr>
      </w:pPr>
      <w:r>
        <w:rPr>
          <w:noProof/>
        </w:rPr>
        <mc:AlternateContent>
          <mc:Choice Requires="wpg">
            <w:drawing>
              <wp:anchor distT="0" distB="0" distL="114300" distR="114300" simplePos="0" relativeHeight="251658263" behindDoc="0" locked="0" layoutInCell="1" allowOverlap="1" wp14:anchorId="36964290" wp14:editId="07120634">
                <wp:simplePos x="0" y="0"/>
                <wp:positionH relativeFrom="margin">
                  <wp:posOffset>483870</wp:posOffset>
                </wp:positionH>
                <wp:positionV relativeFrom="paragraph">
                  <wp:posOffset>424815</wp:posOffset>
                </wp:positionV>
                <wp:extent cx="5206365" cy="614045"/>
                <wp:effectExtent l="0" t="0" r="13335" b="14605"/>
                <wp:wrapNone/>
                <wp:docPr id="120" name="Gruppieren 120"/>
                <wp:cNvGraphicFramePr/>
                <a:graphic xmlns:a="http://schemas.openxmlformats.org/drawingml/2006/main">
                  <a:graphicData uri="http://schemas.microsoft.com/office/word/2010/wordprocessingGroup">
                    <wpg:wgp>
                      <wpg:cNvGrpSpPr/>
                      <wpg:grpSpPr>
                        <a:xfrm>
                          <a:off x="0" y="0"/>
                          <a:ext cx="5206365" cy="614045"/>
                          <a:chOff x="0" y="0"/>
                          <a:chExt cx="5206621" cy="614150"/>
                        </a:xfrm>
                      </wpg:grpSpPr>
                      <wps:wsp>
                        <wps:cNvPr id="121" name="Textfeld 2"/>
                        <wps:cNvSpPr txBox="1">
                          <a:spLocks noChangeArrowheads="1"/>
                        </wps:cNvSpPr>
                        <wps:spPr bwMode="auto">
                          <a:xfrm>
                            <a:off x="0" y="0"/>
                            <a:ext cx="334010" cy="231775"/>
                          </a:xfrm>
                          <a:prstGeom prst="rect">
                            <a:avLst/>
                          </a:prstGeom>
                          <a:solidFill>
                            <a:srgbClr val="FFFFFF"/>
                          </a:solidFill>
                          <a:ln w="9525">
                            <a:solidFill>
                              <a:srgbClr val="000000"/>
                            </a:solidFill>
                            <a:miter lim="800000"/>
                            <a:headEnd/>
                            <a:tailEnd/>
                          </a:ln>
                        </wps:spPr>
                        <wps:txbx>
                          <w:txbxContent>
                            <w:p w14:paraId="4669925D" w14:textId="77777777" w:rsidR="00E06775" w:rsidRDefault="00E06775" w:rsidP="00E06775">
                              <w:pPr>
                                <w:jc w:val="center"/>
                                <w:rPr>
                                  <w:b/>
                                  <w:bCs/>
                                  <w:color w:val="FF0000"/>
                                  <w:sz w:val="18"/>
                                  <w:szCs w:val="18"/>
                                </w:rPr>
                              </w:pPr>
                              <w:r>
                                <w:rPr>
                                  <w:b/>
                                  <w:color w:val="FF0000"/>
                                  <w:sz w:val="18"/>
                                  <w:szCs w:val="18"/>
                                  <w:lang w:val="en"/>
                                </w:rPr>
                                <w:t>(A)</w:t>
                              </w:r>
                            </w:p>
                          </w:txbxContent>
                        </wps:txbx>
                        <wps:bodyPr rot="0" vert="horz" wrap="square" lIns="91440" tIns="45720" rIns="91440" bIns="45720" anchor="t" anchorCtr="0">
                          <a:noAutofit/>
                        </wps:bodyPr>
                      </wps:wsp>
                      <wpg:grpSp>
                        <wpg:cNvPr id="122" name="Gruppieren 122"/>
                        <wpg:cNvGrpSpPr/>
                        <wpg:grpSpPr>
                          <a:xfrm>
                            <a:off x="3029803" y="218365"/>
                            <a:ext cx="2176818" cy="395785"/>
                            <a:chOff x="3029803" y="218365"/>
                            <a:chExt cx="2176818" cy="395785"/>
                          </a:xfrm>
                        </wpg:grpSpPr>
                        <wps:wsp>
                          <wps:cNvPr id="123" name="Textfeld 2"/>
                          <wps:cNvSpPr txBox="1">
                            <a:spLocks noChangeArrowheads="1"/>
                          </wps:cNvSpPr>
                          <wps:spPr bwMode="auto">
                            <a:xfrm>
                              <a:off x="4872250" y="382138"/>
                              <a:ext cx="334371" cy="232012"/>
                            </a:xfrm>
                            <a:prstGeom prst="rect">
                              <a:avLst/>
                            </a:prstGeom>
                            <a:solidFill>
                              <a:srgbClr val="FFFFFF"/>
                            </a:solidFill>
                            <a:ln w="9525">
                              <a:solidFill>
                                <a:srgbClr val="000000"/>
                              </a:solidFill>
                              <a:miter lim="800000"/>
                              <a:headEnd/>
                              <a:tailEnd/>
                            </a:ln>
                          </wps:spPr>
                          <wps:txbx>
                            <w:txbxContent>
                              <w:p w14:paraId="5B20DCB0" w14:textId="77777777" w:rsidR="00E06775" w:rsidRDefault="00E06775" w:rsidP="00E06775">
                                <w:pPr>
                                  <w:jc w:val="center"/>
                                  <w:rPr>
                                    <w:b/>
                                    <w:bCs/>
                                    <w:color w:val="FF0000"/>
                                    <w:sz w:val="18"/>
                                    <w:szCs w:val="18"/>
                                  </w:rPr>
                                </w:pPr>
                                <w:r>
                                  <w:rPr>
                                    <w:b/>
                                    <w:color w:val="FF0000"/>
                                    <w:sz w:val="18"/>
                                    <w:szCs w:val="18"/>
                                    <w:lang w:val="en"/>
                                  </w:rPr>
                                  <w:t>(B)</w:t>
                                </w:r>
                              </w:p>
                            </w:txbxContent>
                          </wps:txbx>
                          <wps:bodyPr rot="0" vert="horz" wrap="square" lIns="91440" tIns="45720" rIns="91440" bIns="45720" anchor="t" anchorCtr="0">
                            <a:noAutofit/>
                          </wps:bodyPr>
                        </wps:wsp>
                        <wps:wsp>
                          <wps:cNvPr id="124" name="Textfeld 3"/>
                          <wps:cNvSpPr txBox="1">
                            <a:spLocks noChangeArrowheads="1"/>
                          </wps:cNvSpPr>
                          <wps:spPr bwMode="auto">
                            <a:xfrm>
                              <a:off x="3029803" y="218365"/>
                              <a:ext cx="334371" cy="232012"/>
                            </a:xfrm>
                            <a:prstGeom prst="rect">
                              <a:avLst/>
                            </a:prstGeom>
                            <a:solidFill>
                              <a:srgbClr val="FFFFFF"/>
                            </a:solidFill>
                            <a:ln w="9525">
                              <a:solidFill>
                                <a:srgbClr val="000000"/>
                              </a:solidFill>
                              <a:miter lim="800000"/>
                              <a:headEnd/>
                              <a:tailEnd/>
                            </a:ln>
                          </wps:spPr>
                          <wps:txbx>
                            <w:txbxContent>
                              <w:p w14:paraId="16BF4327" w14:textId="77777777" w:rsidR="00E06775" w:rsidRDefault="00E06775" w:rsidP="00E06775">
                                <w:pPr>
                                  <w:jc w:val="center"/>
                                  <w:rPr>
                                    <w:b/>
                                    <w:bCs/>
                                    <w:color w:val="FF0000"/>
                                    <w:sz w:val="18"/>
                                    <w:szCs w:val="18"/>
                                  </w:rPr>
                                </w:pPr>
                                <w:r>
                                  <w:rPr>
                                    <w:b/>
                                    <w:color w:val="FF0000"/>
                                    <w:sz w:val="18"/>
                                    <w:szCs w:val="18"/>
                                    <w:lang w:val="en"/>
                                  </w:rPr>
                                  <w:t>(C)</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6964290" id="Gruppieren 120" o:spid="_x0000_s1041" style="position:absolute;left:0;text-align:left;margin-left:38.1pt;margin-top:33.45pt;width:409.95pt;height:48.35pt;z-index:251658263;mso-position-horizontal-relative:margin;mso-width-relative:margin;mso-height-relative:margin" coordsize="52066,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">
                <v:shape id="Textfeld 2" o:spid="_x0000_s1042" type="#_x0000_t202" style="position:absolute;width:3340;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">
                  <v:textbox>
                    <w:txbxContent>
                      <w:p w14:paraId="4669925D" w14:textId="77777777" w:rsidR="00E06775" w:rsidRDefault="00E06775" w:rsidP="00E06775">
                        <w:pPr>
                          <w:jc w:val="center"/>
                          <w:rPr>
                            <w:b/>
                            <w:bCs/>
                            <w:color w:val="FF0000"/>
                            <w:sz w:val="18"/>
                            <w:szCs w:val="18"/>
                          </w:rPr>
                        </w:pPr>
                        <w:r>
                          <w:rPr>
                            <w:b/>
                            <w:color w:val="FF0000"/>
                            <w:sz w:val="18"/>
                            <w:szCs w:val="18"/>
                            <w:lang w:val="en"/>
                          </w:rPr>
                          <w:t>(A)</w:t>
                        </w:r>
                      </w:p>
                    </w:txbxContent>
                  </v:textbox>
                </v:shape>
                <v:group id="Gruppieren 122" o:spid="_x0000_s1043" style="position:absolute;left:30298;top:2183;width:21768;height:3958" coordorigin="30298,2183" coordsize="21768,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Textfeld 2" o:spid="_x0000_s1044" type="#_x0000_t202" style="position:absolute;left:48722;top:3821;width:3344;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">
                    <v:textbox>
                      <w:txbxContent>
                        <w:p w14:paraId="5B20DCB0" w14:textId="77777777" w:rsidR="00E06775" w:rsidRDefault="00E06775" w:rsidP="00E06775">
                          <w:pPr>
                            <w:jc w:val="center"/>
                            <w:rPr>
                              <w:b/>
                              <w:bCs/>
                              <w:color w:val="FF0000"/>
                              <w:sz w:val="18"/>
                              <w:szCs w:val="18"/>
                            </w:rPr>
                          </w:pPr>
                          <w:r>
                            <w:rPr>
                              <w:b/>
                              <w:color w:val="FF0000"/>
                              <w:sz w:val="18"/>
                              <w:szCs w:val="18"/>
                              <w:lang w:val="en"/>
                            </w:rPr>
                            <w:t>(B)</w:t>
                          </w:r>
                        </w:p>
                      </w:txbxContent>
                    </v:textbox>
                  </v:shape>
                  <v:shape id="Textfeld 3" o:spid="_x0000_s1045" type="#_x0000_t202" style="position:absolute;left:30298;top:2183;width:3343;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">
                    <v:textbox>
                      <w:txbxContent>
                        <w:p w14:paraId="16BF4327" w14:textId="77777777" w:rsidR="00E06775" w:rsidRDefault="00E06775" w:rsidP="00E06775">
                          <w:pPr>
                            <w:jc w:val="center"/>
                            <w:rPr>
                              <w:b/>
                              <w:bCs/>
                              <w:color w:val="FF0000"/>
                              <w:sz w:val="18"/>
                              <w:szCs w:val="18"/>
                            </w:rPr>
                          </w:pPr>
                          <w:r>
                            <w:rPr>
                              <w:b/>
                              <w:color w:val="FF0000"/>
                              <w:sz w:val="18"/>
                              <w:szCs w:val="18"/>
                              <w:lang w:val="en"/>
                            </w:rPr>
                            <w:t>(C)</w:t>
                          </w:r>
                        </w:p>
                      </w:txbxContent>
                    </v:textbox>
                  </v:shape>
                </v:group>
                <w10:wrap anchorx="margin"/>
              </v:group>
            </w:pict>
          </mc:Fallback>
        </mc:AlternateContent>
      </w:r>
      <w:r>
        <w:rPr>
          <w:noProof/>
        </w:rPr>
        <w:drawing>
          <wp:anchor distT="0" distB="0" distL="114300" distR="114300" simplePos="0" relativeHeight="251658262" behindDoc="0" locked="0" layoutInCell="1" allowOverlap="1" wp14:anchorId="3D846036" wp14:editId="7F75BF17">
            <wp:simplePos x="0" y="0"/>
            <wp:positionH relativeFrom="margin">
              <wp:align>right</wp:align>
            </wp:positionH>
            <wp:positionV relativeFrom="paragraph">
              <wp:posOffset>424180</wp:posOffset>
            </wp:positionV>
            <wp:extent cx="5760720" cy="2244090"/>
            <wp:effectExtent l="0" t="0" r="0" b="3810"/>
            <wp:wrapSquare wrapText="bothSides"/>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38">
                      <a:extLst>
                        <a:ext uri="{28A0092B-C50C-407E-A947-70E740481C1C}">
                          <a14:useLocalDpi xmlns:a14="http://schemas.microsoft.com/office/drawing/2010/main" val="0"/>
                        </a:ext>
                      </a:extLst>
                    </a:blip>
                    <a:srcRect l="117" t="12218" r="36034" b="43562"/>
                    <a:stretch>
                      <a:fillRect/>
                    </a:stretch>
                  </pic:blipFill>
                  <pic:spPr bwMode="auto">
                    <a:xfrm>
                      <a:off x="0" y="0"/>
                      <a:ext cx="5760720" cy="2244090"/>
                    </a:xfrm>
                    <a:prstGeom prst="rect">
                      <a:avLst/>
                    </a:prstGeom>
                    <a:noFill/>
                  </pic:spPr>
                </pic:pic>
              </a:graphicData>
            </a:graphic>
            <wp14:sizeRelH relativeFrom="page">
              <wp14:pctWidth>0</wp14:pctWidth>
            </wp14:sizeRelH>
            <wp14:sizeRelV relativeFrom="page">
              <wp14:pctHeight>0</wp14:pctHeight>
            </wp14:sizeRelV>
          </wp:anchor>
        </w:drawing>
      </w:r>
      <w:r>
        <w:rPr>
          <w:lang w:val="en"/>
        </w:rPr>
        <w:t xml:space="preserve">Right-click the header and select </w:t>
      </w:r>
      <w:r>
        <w:rPr>
          <w:b/>
          <w:bCs/>
          <w:lang w:val="en"/>
        </w:rPr>
        <w:t>Set Column(s) as</w:t>
      </w:r>
      <w:r>
        <w:rPr>
          <w:lang w:val="en"/>
        </w:rPr>
        <w:t xml:space="preserve"> you can determine which columns should contain </w:t>
      </w:r>
      <m:oMath>
        <m:r>
          <w:rPr>
            <w:rFonts w:ascii="Cambria Math" w:hAnsi="Cambria Math"/>
            <w:lang w:val="en"/>
          </w:rPr>
          <m:t>x</m:t>
        </m:r>
      </m:oMath>
      <w:r>
        <w:rPr>
          <w:lang w:val="en"/>
        </w:rPr>
        <w:t xml:space="preserve">-, </w:t>
      </w:r>
      <m:oMath>
        <m:r>
          <w:rPr>
            <w:rFonts w:ascii="Cambria Math" w:hAnsi="Cambria Math"/>
            <w:lang w:val="en"/>
          </w:rPr>
          <m:t>y</m:t>
        </m:r>
      </m:oMath>
      <w:r>
        <w:rPr>
          <w:lang w:val="en"/>
        </w:rPr>
        <w:t xml:space="preserve">-, </w:t>
      </w:r>
      <m:oMath>
        <m:r>
          <w:rPr>
            <w:rFonts w:ascii="Cambria Math" w:hAnsi="Cambria Math"/>
            <w:lang w:val="en"/>
          </w:rPr>
          <m:t>x</m:t>
        </m:r>
      </m:oMath>
      <w:r>
        <w:rPr>
          <w:lang w:val="en"/>
        </w:rPr>
        <w:t xml:space="preserve">-error and </w:t>
      </w:r>
      <m:oMath>
        <m:r>
          <w:rPr>
            <w:rFonts w:ascii="Cambria Math" w:hAnsi="Cambria Math"/>
            <w:lang w:val="en"/>
          </w:rPr>
          <m:t>y</m:t>
        </m:r>
      </m:oMath>
      <w:r>
        <w:rPr>
          <w:lang w:val="en"/>
        </w:rPr>
        <w:t xml:space="preserve">-error data </w:t>
      </w:r>
      <w:r>
        <w:rPr>
          <w:color w:val="FF0000"/>
          <w:lang w:val="en"/>
        </w:rPr>
        <w:t>(C)</w:t>
      </w:r>
      <w:r>
        <w:rPr>
          <w:lang w:val="en"/>
        </w:rPr>
        <w:t>.</w:t>
      </w:r>
    </w:p>
    <w:p w14:paraId="65CB3130" w14:textId="77777777" w:rsidR="00E06775" w:rsidRDefault="00E06775" w:rsidP="00E06775">
      <w:pPr>
        <w:spacing w:after="120" w:line="254" w:lineRule="auto"/>
        <w:jc w:val="both"/>
        <w:rPr>
          <w:rFonts w:ascii="Calibri" w:eastAsia="Calibri" w:hAnsi="Calibri" w:cs="Times New Roman"/>
          <w:sz w:val="8"/>
          <w:szCs w:val="8"/>
          <w:lang w:val="en-GB"/>
        </w:rPr>
      </w:pPr>
    </w:p>
    <w:p w14:paraId="3F2ADD4C" w14:textId="77777777" w:rsidR="00E06775" w:rsidRDefault="00E06775" w:rsidP="00E06775">
      <w:pPr>
        <w:numPr>
          <w:ilvl w:val="0"/>
          <w:numId w:val="5"/>
        </w:numPr>
        <w:pBdr>
          <w:top w:val="single" w:sz="4" w:space="1" w:color="auto"/>
        </w:pBdr>
        <w:spacing w:after="0" w:line="254" w:lineRule="auto"/>
        <w:contextualSpacing/>
        <w:jc w:val="both"/>
        <w:rPr>
          <w:rFonts w:ascii="Calibri" w:eastAsia="Calibri" w:hAnsi="Calibri" w:cs="Times New Roman"/>
          <w:b/>
          <w:bCs/>
          <w:sz w:val="24"/>
          <w:szCs w:val="24"/>
        </w:rPr>
      </w:pPr>
      <w:r>
        <w:rPr>
          <w:b/>
          <w:bCs/>
          <w:sz w:val="24"/>
          <w:szCs w:val="24"/>
          <w:lang w:val="en"/>
        </w:rPr>
        <w:t>Step: Plot your data</w:t>
      </w:r>
    </w:p>
    <w:p w14:paraId="6A7884CC" w14:textId="77777777" w:rsidR="00E06775" w:rsidRDefault="00E06775" w:rsidP="00E06775">
      <w:pPr>
        <w:numPr>
          <w:ilvl w:val="1"/>
          <w:numId w:val="5"/>
        </w:numPr>
        <w:spacing w:after="0" w:line="254" w:lineRule="auto"/>
        <w:contextualSpacing/>
        <w:jc w:val="both"/>
        <w:rPr>
          <w:rFonts w:ascii="Calibri" w:eastAsia="Calibri" w:hAnsi="Calibri" w:cs="Times New Roman"/>
          <w:lang w:val="en-GB"/>
        </w:rPr>
      </w:pPr>
      <w:r>
        <w:rPr>
          <w:lang w:val="en"/>
        </w:rPr>
        <w:t xml:space="preserve">Select the columns you want to plot. On the menu bar, click </w:t>
      </w:r>
      <w:r>
        <w:rPr>
          <w:rFonts w:ascii="Courier New" w:eastAsia="Calibri" w:hAnsi="Courier New" w:cs="Courier New"/>
          <w:b/>
          <w:bCs/>
          <w:lang w:val="en-GB"/>
        </w:rPr>
        <w:t>Plot</w:t>
      </w:r>
      <w:r>
        <w:rPr>
          <w:rFonts w:ascii="Calibri" w:eastAsia="Calibri" w:hAnsi="Calibri" w:cs="Times New Roman"/>
          <w:lang w:val="en-GB"/>
        </w:rPr>
        <w:t xml:space="preserve"> </w:t>
      </w:r>
      <w:r>
        <w:rPr>
          <w:rFonts w:ascii="Wingdings" w:eastAsia="Wingdings" w:hAnsi="Wingdings" w:cs="Wingdings"/>
          <w:lang w:val="en-GB"/>
        </w:rPr>
        <w:t>à</w:t>
      </w:r>
      <w:r>
        <w:rPr>
          <w:rFonts w:ascii="Calibri" w:eastAsia="Calibri" w:hAnsi="Calibri" w:cs="Times New Roman"/>
          <w:lang w:val="en-GB"/>
        </w:rPr>
        <w:t xml:space="preserve"> </w:t>
      </w:r>
      <w:r>
        <w:rPr>
          <w:rFonts w:ascii="Courier New" w:eastAsia="Calibri" w:hAnsi="Courier New" w:cs="Courier New"/>
          <w:b/>
          <w:bCs/>
          <w:lang w:val="en-GB"/>
        </w:rPr>
        <w:t>Scatter</w:t>
      </w:r>
      <w:r>
        <w:rPr>
          <w:color w:val="FF0000"/>
          <w:lang w:val="en"/>
        </w:rPr>
        <w:t xml:space="preserve"> (D).</w:t>
      </w:r>
    </w:p>
    <w:p w14:paraId="2C8B7E4C" w14:textId="7D1BF18B" w:rsidR="00E06775" w:rsidRDefault="00E06775" w:rsidP="00E06775">
      <w:pPr>
        <w:numPr>
          <w:ilvl w:val="1"/>
          <w:numId w:val="5"/>
        </w:numPr>
        <w:spacing w:after="0" w:line="254" w:lineRule="auto"/>
        <w:contextualSpacing/>
        <w:jc w:val="both"/>
        <w:rPr>
          <w:rFonts w:ascii="Calibri" w:eastAsia="Calibri" w:hAnsi="Calibri" w:cs="Times New Roman"/>
          <w:lang w:val="en-GB"/>
        </w:rPr>
      </w:pPr>
      <w:r>
        <w:rPr>
          <w:noProof/>
        </w:rPr>
        <mc:AlternateContent>
          <mc:Choice Requires="wps">
            <w:drawing>
              <wp:anchor distT="45720" distB="45720" distL="114300" distR="114300" simplePos="0" relativeHeight="251658267" behindDoc="0" locked="0" layoutInCell="1" allowOverlap="1" wp14:anchorId="1A6BBF8D" wp14:editId="3247873D">
                <wp:simplePos x="0" y="0"/>
                <wp:positionH relativeFrom="column">
                  <wp:posOffset>3905250</wp:posOffset>
                </wp:positionH>
                <wp:positionV relativeFrom="paragraph">
                  <wp:posOffset>1826260</wp:posOffset>
                </wp:positionV>
                <wp:extent cx="340995" cy="231775"/>
                <wp:effectExtent l="0" t="0" r="20955" b="15875"/>
                <wp:wrapNone/>
                <wp:docPr id="118" name="Textfeld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427FE245" w14:textId="77777777" w:rsidR="00E06775" w:rsidRDefault="00E06775" w:rsidP="00E06775">
                            <w:pPr>
                              <w:jc w:val="center"/>
                              <w:rPr>
                                <w:b/>
                                <w:bCs/>
                                <w:color w:val="FF0000"/>
                                <w:sz w:val="18"/>
                                <w:szCs w:val="18"/>
                              </w:rPr>
                            </w:pPr>
                            <w:r>
                              <w:rPr>
                                <w:b/>
                                <w:color w:val="FF0000"/>
                                <w:sz w:val="18"/>
                                <w:szCs w:val="18"/>
                                <w:lang w:val="en"/>
                              </w:rPr>
                              <w:t>(E)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BBF8D" id="Textfeld 118" o:spid="_x0000_s1046" type="#_x0000_t202" style="position:absolute;left:0;text-align:left;margin-left:307.5pt;margin-top:143.8pt;width:26.85pt;height:18.2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">
                <v:textbox>
                  <w:txbxContent>
                    <w:p w14:paraId="427FE245" w14:textId="77777777" w:rsidR="00E06775" w:rsidRDefault="00E06775" w:rsidP="00E06775">
                      <w:pPr>
                        <w:jc w:val="center"/>
                        <w:rPr>
                          <w:b/>
                          <w:bCs/>
                          <w:color w:val="FF0000"/>
                          <w:sz w:val="18"/>
                          <w:szCs w:val="18"/>
                        </w:rPr>
                      </w:pPr>
                      <w:r>
                        <w:rPr>
                          <w:b/>
                          <w:color w:val="FF0000"/>
                          <w:sz w:val="18"/>
                          <w:szCs w:val="18"/>
                          <w:lang w:val="en"/>
                        </w:rPr>
                        <w:t>(E)</w:t>
                      </w:r>
                    </w:p>
                  </w:txbxContent>
                </v:textbox>
              </v:shape>
            </w:pict>
          </mc:Fallback>
        </mc:AlternateContent>
      </w:r>
      <w:r>
        <w:rPr>
          <w:noProof/>
        </w:rPr>
        <mc:AlternateContent>
          <mc:Choice Requires="wps">
            <w:drawing>
              <wp:anchor distT="45720" distB="45720" distL="114300" distR="114300" simplePos="0" relativeHeight="251658266" behindDoc="0" locked="0" layoutInCell="1" allowOverlap="1" wp14:anchorId="32A04616" wp14:editId="30FC3D76">
                <wp:simplePos x="0" y="0"/>
                <wp:positionH relativeFrom="column">
                  <wp:posOffset>1743075</wp:posOffset>
                </wp:positionH>
                <wp:positionV relativeFrom="paragraph">
                  <wp:posOffset>578485</wp:posOffset>
                </wp:positionV>
                <wp:extent cx="340995" cy="231775"/>
                <wp:effectExtent l="0" t="0" r="20955" b="15875"/>
                <wp:wrapNone/>
                <wp:docPr id="117" name="Textfeld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3F184643" w14:textId="77777777" w:rsidR="00E06775" w:rsidRDefault="00E06775" w:rsidP="00E06775">
                            <w:pPr>
                              <w:jc w:val="center"/>
                              <w:rPr>
                                <w:b/>
                                <w:bCs/>
                                <w:color w:val="FF0000"/>
                                <w:sz w:val="18"/>
                                <w:szCs w:val="18"/>
                              </w:rPr>
                            </w:pPr>
                            <w:r>
                              <w:rPr>
                                <w:b/>
                                <w:color w:val="FF0000"/>
                                <w:sz w:val="18"/>
                                <w:szCs w:val="18"/>
                                <w:lang w:val="en"/>
                              </w:rPr>
                              <w:t>(D)</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04616" id="Textfeld 117" o:spid="_x0000_s1047" type="#_x0000_t202" style="position:absolute;left:0;text-align:left;margin-left:137.25pt;margin-top:45.55pt;width:26.85pt;height:18.2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">
                <v:textbox>
                  <w:txbxContent>
                    <w:p w14:paraId="3F184643" w14:textId="77777777" w:rsidR="00E06775" w:rsidRDefault="00E06775" w:rsidP="00E06775">
                      <w:pPr>
                        <w:jc w:val="center"/>
                        <w:rPr>
                          <w:b/>
                          <w:bCs/>
                          <w:color w:val="FF0000"/>
                          <w:sz w:val="18"/>
                          <w:szCs w:val="18"/>
                        </w:rPr>
                      </w:pPr>
                      <w:r>
                        <w:rPr>
                          <w:b/>
                          <w:color w:val="FF0000"/>
                          <w:sz w:val="18"/>
                          <w:szCs w:val="18"/>
                          <w:lang w:val="en"/>
                        </w:rPr>
                        <w:t>(D)</w:t>
                      </w:r>
                    </w:p>
                  </w:txbxContent>
                </v:textbox>
              </v:shape>
            </w:pict>
          </mc:Fallback>
        </mc:AlternateContent>
      </w:r>
      <w:r>
        <w:rPr>
          <w:noProof/>
        </w:rPr>
        <w:drawing>
          <wp:anchor distT="0" distB="0" distL="114300" distR="114300" simplePos="0" relativeHeight="251658265" behindDoc="0" locked="0" layoutInCell="1" allowOverlap="1" wp14:anchorId="49AD86DE" wp14:editId="1B4D7817">
            <wp:simplePos x="0" y="0"/>
            <wp:positionH relativeFrom="margin">
              <wp:posOffset>2712720</wp:posOffset>
            </wp:positionH>
            <wp:positionV relativeFrom="paragraph">
              <wp:posOffset>452120</wp:posOffset>
            </wp:positionV>
            <wp:extent cx="3044825" cy="2449195"/>
            <wp:effectExtent l="0" t="0" r="3175" b="8255"/>
            <wp:wrapSquare wrapText="bothSides"/>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a:extLst>
                        <a:ext uri="{28A0092B-C50C-407E-A947-70E740481C1C}">
                          <a14:useLocalDpi xmlns:a14="http://schemas.microsoft.com/office/drawing/2010/main" val="0"/>
                        </a:ext>
                      </a:extLst>
                    </a:blip>
                    <a:srcRect l="26218" t="12151" r="43102" b="43974"/>
                    <a:stretch>
                      <a:fillRect/>
                    </a:stretch>
                  </pic:blipFill>
                  <pic:spPr bwMode="auto">
                    <a:xfrm>
                      <a:off x="0" y="0"/>
                      <a:ext cx="3044825" cy="244919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4" behindDoc="0" locked="0" layoutInCell="1" allowOverlap="1" wp14:anchorId="211BDA6D" wp14:editId="29BFC82C">
            <wp:simplePos x="0" y="0"/>
            <wp:positionH relativeFrom="margin">
              <wp:posOffset>-4445</wp:posOffset>
            </wp:positionH>
            <wp:positionV relativeFrom="paragraph">
              <wp:posOffset>438785</wp:posOffset>
            </wp:positionV>
            <wp:extent cx="2708910" cy="2456815"/>
            <wp:effectExtent l="0" t="0" r="0" b="635"/>
            <wp:wrapSquare wrapText="bothSides"/>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40">
                      <a:extLst>
                        <a:ext uri="{28A0092B-C50C-407E-A947-70E740481C1C}">
                          <a14:useLocalDpi xmlns:a14="http://schemas.microsoft.com/office/drawing/2010/main" val="0"/>
                        </a:ext>
                      </a:extLst>
                    </a:blip>
                    <a:srcRect l="-119" t="2106" r="73347" b="54724"/>
                    <a:stretch>
                      <a:fillRect/>
                    </a:stretch>
                  </pic:blipFill>
                  <pic:spPr bwMode="auto">
                    <a:xfrm>
                      <a:off x="0" y="0"/>
                      <a:ext cx="2708910" cy="2456815"/>
                    </a:xfrm>
                    <a:prstGeom prst="rect">
                      <a:avLst/>
                    </a:prstGeom>
                    <a:noFill/>
                  </pic:spPr>
                </pic:pic>
              </a:graphicData>
            </a:graphic>
            <wp14:sizeRelH relativeFrom="margin">
              <wp14:pctWidth>0</wp14:pctWidth>
            </wp14:sizeRelH>
            <wp14:sizeRelV relativeFrom="margin">
              <wp14:pctHeight>0</wp14:pctHeight>
            </wp14:sizeRelV>
          </wp:anchor>
        </w:drawing>
      </w:r>
      <w:r>
        <w:rPr>
          <w:lang w:val="en"/>
        </w:rPr>
        <w:t xml:space="preserve">By right-clicking the axes or background and select </w:t>
      </w:r>
      <w:r>
        <w:rPr>
          <w:rFonts w:ascii="Courier New" w:hAnsi="Courier New" w:cs="Courier New"/>
          <w:b/>
          <w:bCs/>
          <w:lang w:val="en"/>
        </w:rPr>
        <w:t>Scale…</w:t>
      </w:r>
      <w:r>
        <w:rPr>
          <w:lang w:val="en"/>
        </w:rPr>
        <w:t xml:space="preserve"> or </w:t>
      </w:r>
      <w:proofErr w:type="spellStart"/>
      <w:r>
        <w:rPr>
          <w:rFonts w:ascii="Courier New" w:hAnsi="Courier New" w:cs="Courier New"/>
          <w:b/>
          <w:bCs/>
          <w:lang w:val="en"/>
        </w:rPr>
        <w:t>Properities</w:t>
      </w:r>
      <w:proofErr w:type="spellEnd"/>
      <w:r>
        <w:rPr>
          <w:rFonts w:ascii="Courier New" w:hAnsi="Courier New" w:cs="Courier New"/>
          <w:b/>
          <w:bCs/>
          <w:lang w:val="en"/>
        </w:rPr>
        <w:t>…</w:t>
      </w:r>
      <w:r>
        <w:rPr>
          <w:lang w:val="en"/>
        </w:rPr>
        <w:t xml:space="preserve"> you can customize the layout of your graph or delete unwanted fits </w:t>
      </w:r>
      <w:r>
        <w:rPr>
          <w:color w:val="FF0000"/>
          <w:lang w:val="en"/>
        </w:rPr>
        <w:t>(E)</w:t>
      </w:r>
      <w:r>
        <w:rPr>
          <w:lang w:val="en"/>
        </w:rPr>
        <w:t>.</w:t>
      </w:r>
    </w:p>
    <w:p w14:paraId="7E78EA92" w14:textId="5FF7085E" w:rsidR="00E06775" w:rsidRDefault="00E06775" w:rsidP="00E06775">
      <w:pPr>
        <w:numPr>
          <w:ilvl w:val="0"/>
          <w:numId w:val="5"/>
        </w:numPr>
        <w:pBdr>
          <w:top w:val="single" w:sz="4" w:space="1" w:color="auto"/>
        </w:pBdr>
        <w:spacing w:after="0" w:line="254" w:lineRule="auto"/>
        <w:contextualSpacing/>
        <w:jc w:val="both"/>
        <w:rPr>
          <w:rFonts w:ascii="Calibri" w:eastAsia="Calibri" w:hAnsi="Calibri" w:cs="Times New Roman"/>
          <w:b/>
          <w:bCs/>
          <w:sz w:val="24"/>
          <w:szCs w:val="24"/>
        </w:rPr>
      </w:pPr>
      <w:r>
        <w:rPr>
          <w:sz w:val="24"/>
          <w:szCs w:val="24"/>
          <w:lang w:val="en"/>
        </w:rPr>
        <w:br w:type="column"/>
      </w:r>
      <w:r>
        <w:rPr>
          <w:noProof/>
        </w:rPr>
        <w:lastRenderedPageBreak/>
        <w:drawing>
          <wp:anchor distT="0" distB="0" distL="114300" distR="114300" simplePos="0" relativeHeight="251658268" behindDoc="0" locked="0" layoutInCell="1" allowOverlap="1" wp14:anchorId="44975107" wp14:editId="52C80F12">
            <wp:simplePos x="0" y="0"/>
            <wp:positionH relativeFrom="margin">
              <wp:posOffset>4219575</wp:posOffset>
            </wp:positionH>
            <wp:positionV relativeFrom="paragraph">
              <wp:posOffset>0</wp:posOffset>
            </wp:positionV>
            <wp:extent cx="1541145" cy="1671320"/>
            <wp:effectExtent l="0" t="0" r="1905" b="5080"/>
            <wp:wrapSquare wrapText="bothSides"/>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41">
                      <a:extLst>
                        <a:ext uri="{28A0092B-C50C-407E-A947-70E740481C1C}">
                          <a14:useLocalDpi xmlns:a14="http://schemas.microsoft.com/office/drawing/2010/main" val="0"/>
                        </a:ext>
                      </a:extLst>
                    </a:blip>
                    <a:srcRect l="12946" t="2527" r="71925" b="68280"/>
                    <a:stretch>
                      <a:fillRect/>
                    </a:stretch>
                  </pic:blipFill>
                  <pic:spPr bwMode="auto">
                    <a:xfrm>
                      <a:off x="0" y="0"/>
                      <a:ext cx="1541145" cy="1671320"/>
                    </a:xfrm>
                    <a:prstGeom prst="rect">
                      <a:avLst/>
                    </a:prstGeom>
                    <a:noFill/>
                  </pic:spPr>
                </pic:pic>
              </a:graphicData>
            </a:graphic>
            <wp14:sizeRelH relativeFrom="margin">
              <wp14:pctWidth>0</wp14:pctWidth>
            </wp14:sizeRelH>
            <wp14:sizeRelV relativeFrom="margin">
              <wp14:pctHeight>0</wp14:pctHeight>
            </wp14:sizeRelV>
          </wp:anchor>
        </w:drawing>
      </w:r>
      <w:r>
        <w:rPr>
          <w:b/>
          <w:bCs/>
          <w:sz w:val="24"/>
          <w:szCs w:val="24"/>
          <w:lang w:val="en"/>
        </w:rPr>
        <w:t>Step: Fit your data</w:t>
      </w:r>
    </w:p>
    <w:p w14:paraId="7FCBCF62" w14:textId="77777777" w:rsidR="00E06775" w:rsidRDefault="00E06775" w:rsidP="00E06775">
      <w:pPr>
        <w:numPr>
          <w:ilvl w:val="1"/>
          <w:numId w:val="5"/>
        </w:numPr>
        <w:spacing w:after="0" w:line="254" w:lineRule="auto"/>
        <w:contextualSpacing/>
        <w:jc w:val="both"/>
        <w:rPr>
          <w:rFonts w:ascii="Calibri" w:eastAsia="Calibri" w:hAnsi="Calibri" w:cs="Times New Roman"/>
        </w:rPr>
      </w:pPr>
      <w:r>
        <w:rPr>
          <w:lang w:val="en"/>
        </w:rPr>
        <w:t xml:space="preserve">Click on your graph. From the menu bar, select </w:t>
      </w:r>
      <w:r>
        <w:rPr>
          <w:rFonts w:ascii="Courier New" w:eastAsia="Calibri" w:hAnsi="Courier New" w:cs="Courier New"/>
          <w:b/>
          <w:bCs/>
          <w:lang w:val="en-GB"/>
        </w:rPr>
        <w:t>Analysis</w:t>
      </w:r>
      <w:r>
        <w:rPr>
          <w:rFonts w:ascii="Calibri" w:eastAsia="Calibri" w:hAnsi="Calibri" w:cs="Times New Roman"/>
          <w:lang w:val="en-GB"/>
        </w:rPr>
        <w:t xml:space="preserve"> </w:t>
      </w:r>
      <w:r>
        <w:rPr>
          <w:rFonts w:ascii="Wingdings" w:eastAsia="Wingdings" w:hAnsi="Wingdings" w:cs="Wingdings"/>
          <w:lang w:val="en-GB"/>
        </w:rPr>
        <w:t>à</w:t>
      </w:r>
      <w:r>
        <w:rPr>
          <w:rFonts w:ascii="Calibri" w:eastAsia="Calibri" w:hAnsi="Calibri" w:cs="Times New Roman"/>
          <w:lang w:val="en-GB"/>
        </w:rPr>
        <w:t xml:space="preserve"> </w:t>
      </w:r>
      <w:r>
        <w:rPr>
          <w:rFonts w:ascii="Courier New" w:eastAsia="Calibri" w:hAnsi="Courier New" w:cs="Courier New"/>
          <w:b/>
          <w:bCs/>
          <w:lang w:val="en-GB"/>
        </w:rPr>
        <w:t>Fit Wizard...</w:t>
      </w:r>
      <w:r>
        <w:rPr>
          <w:rFonts w:ascii="Calibri" w:eastAsia="Calibri" w:hAnsi="Calibri" w:cs="Courier New"/>
          <w:color w:val="FF0000"/>
          <w:lang w:val="en-GB"/>
        </w:rPr>
        <w:t xml:space="preserve"> </w:t>
      </w:r>
      <w:r>
        <w:rPr>
          <w:color w:val="FF0000"/>
          <w:lang w:val="en"/>
        </w:rPr>
        <w:t>(F)</w:t>
      </w:r>
      <w:r>
        <w:rPr>
          <w:b/>
          <w:bCs/>
          <w:lang w:val="en"/>
        </w:rPr>
        <w:t>.</w:t>
      </w:r>
    </w:p>
    <w:p w14:paraId="48DFD59E" w14:textId="77777777" w:rsidR="00E06775" w:rsidRDefault="00E06775" w:rsidP="00E06775">
      <w:pPr>
        <w:numPr>
          <w:ilvl w:val="1"/>
          <w:numId w:val="5"/>
        </w:numPr>
        <w:spacing w:after="0" w:line="254" w:lineRule="auto"/>
        <w:contextualSpacing/>
        <w:jc w:val="both"/>
        <w:rPr>
          <w:rFonts w:ascii="Calibri" w:eastAsia="Calibri" w:hAnsi="Calibri" w:cs="Times New Roman"/>
          <w:lang w:val="en-GB"/>
        </w:rPr>
      </w:pPr>
      <w:r>
        <w:rPr>
          <w:lang w:val="en"/>
        </w:rPr>
        <w:t xml:space="preserve">Select </w:t>
      </w:r>
      <w:r>
        <w:rPr>
          <w:rFonts w:ascii="Courier New" w:eastAsia="Calibri" w:hAnsi="Courier New" w:cs="Courier New"/>
          <w:b/>
          <w:bCs/>
          <w:lang w:val="en-GB"/>
        </w:rPr>
        <w:t>User defined</w:t>
      </w:r>
      <w:r>
        <w:rPr>
          <w:rFonts w:ascii="Calibri" w:eastAsia="Calibri" w:hAnsi="Calibri" w:cs="Times New Roman"/>
          <w:lang w:val="en-GB"/>
        </w:rPr>
        <w:t xml:space="preserve"> </w:t>
      </w:r>
      <w:r>
        <w:rPr>
          <w:lang w:val="en"/>
        </w:rPr>
        <w:t xml:space="preserve">in the left column of the newly opened window </w:t>
      </w:r>
      <w:r>
        <w:rPr>
          <w:color w:val="FF0000"/>
          <w:lang w:val="en"/>
        </w:rPr>
        <w:t>(G).</w:t>
      </w:r>
    </w:p>
    <w:p w14:paraId="4E12E158" w14:textId="2D3D5B0D" w:rsidR="00E06775" w:rsidRDefault="00E06775" w:rsidP="00E06775">
      <w:pPr>
        <w:numPr>
          <w:ilvl w:val="1"/>
          <w:numId w:val="5"/>
        </w:numPr>
        <w:spacing w:after="0" w:line="254" w:lineRule="auto"/>
        <w:contextualSpacing/>
        <w:jc w:val="both"/>
        <w:rPr>
          <w:rFonts w:ascii="Calibri" w:eastAsia="Calibri" w:hAnsi="Calibri" w:cs="Times New Roman"/>
          <w:lang w:val="en-GB"/>
        </w:rPr>
      </w:pPr>
      <w:r>
        <w:rPr>
          <w:noProof/>
        </w:rPr>
        <mc:AlternateContent>
          <mc:Choice Requires="wps">
            <w:drawing>
              <wp:anchor distT="45720" distB="45720" distL="114300" distR="114300" simplePos="0" relativeHeight="251658269" behindDoc="0" locked="0" layoutInCell="1" allowOverlap="1" wp14:anchorId="7C0C53AE" wp14:editId="0360A241">
                <wp:simplePos x="0" y="0"/>
                <wp:positionH relativeFrom="column">
                  <wp:posOffset>5330190</wp:posOffset>
                </wp:positionH>
                <wp:positionV relativeFrom="paragraph">
                  <wp:posOffset>190500</wp:posOffset>
                </wp:positionV>
                <wp:extent cx="340995" cy="231775"/>
                <wp:effectExtent l="0" t="0" r="20955" b="15875"/>
                <wp:wrapNone/>
                <wp:docPr id="113" name="Textfeld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214C3FF9" w14:textId="77777777" w:rsidR="00E06775" w:rsidRDefault="00E06775" w:rsidP="00E06775">
                            <w:pPr>
                              <w:jc w:val="center"/>
                              <w:rPr>
                                <w:b/>
                                <w:bCs/>
                                <w:color w:val="FF0000"/>
                                <w:sz w:val="18"/>
                                <w:szCs w:val="18"/>
                              </w:rPr>
                            </w:pPr>
                            <w:r>
                              <w:rPr>
                                <w:b/>
                                <w:color w:val="FF0000"/>
                                <w:sz w:val="18"/>
                                <w:szCs w:val="18"/>
                                <w:lang w:val="en"/>
                              </w:rPr>
                              <w:t>(F)</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C53AE" id="Textfeld 113" o:spid="_x0000_s1048" type="#_x0000_t202" style="position:absolute;left:0;text-align:left;margin-left:419.7pt;margin-top:15pt;width:26.85pt;height:18.2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">
                <v:textbox>
                  <w:txbxContent>
                    <w:p w14:paraId="214C3FF9" w14:textId="77777777" w:rsidR="00E06775" w:rsidRDefault="00E06775" w:rsidP="00E06775">
                      <w:pPr>
                        <w:jc w:val="center"/>
                        <w:rPr>
                          <w:b/>
                          <w:bCs/>
                          <w:color w:val="FF0000"/>
                          <w:sz w:val="18"/>
                          <w:szCs w:val="18"/>
                        </w:rPr>
                      </w:pPr>
                      <w:r>
                        <w:rPr>
                          <w:b/>
                          <w:color w:val="FF0000"/>
                          <w:sz w:val="18"/>
                          <w:szCs w:val="18"/>
                          <w:lang w:val="en"/>
                        </w:rPr>
                        <w:t>(F)</w:t>
                      </w:r>
                    </w:p>
                  </w:txbxContent>
                </v:textbox>
              </v:shape>
            </w:pict>
          </mc:Fallback>
        </mc:AlternateContent>
      </w:r>
      <w:r>
        <w:rPr>
          <w:lang w:val="en"/>
        </w:rPr>
        <w:t xml:space="preserve">Choose a name for your fit function, list the parameters you want separated by a comma and add the formula of your fit function in the large field below </w:t>
      </w:r>
      <w:r>
        <w:rPr>
          <w:color w:val="FF0000"/>
          <w:lang w:val="en"/>
        </w:rPr>
        <w:t>(H)</w:t>
      </w:r>
      <w:r>
        <w:rPr>
          <w:lang w:val="en"/>
        </w:rPr>
        <w:t>.</w:t>
      </w:r>
    </w:p>
    <w:p w14:paraId="455BC9BB" w14:textId="77777777" w:rsidR="00E06775" w:rsidRDefault="00E06775" w:rsidP="00E06775">
      <w:pPr>
        <w:numPr>
          <w:ilvl w:val="1"/>
          <w:numId w:val="5"/>
        </w:numPr>
        <w:spacing w:after="0" w:line="254" w:lineRule="auto"/>
        <w:contextualSpacing/>
        <w:jc w:val="both"/>
        <w:rPr>
          <w:rFonts w:ascii="Calibri" w:eastAsia="Calibri" w:hAnsi="Calibri" w:cs="Times New Roman"/>
          <w:lang w:val="en-GB"/>
        </w:rPr>
      </w:pPr>
      <w:r>
        <w:rPr>
          <w:lang w:val="en"/>
        </w:rPr>
        <w:t xml:space="preserve">Click </w:t>
      </w:r>
      <w:r>
        <w:rPr>
          <w:rFonts w:ascii="Courier New" w:hAnsi="Courier New" w:cs="Courier New"/>
          <w:b/>
          <w:bCs/>
          <w:lang w:val="en"/>
        </w:rPr>
        <w:t>Save</w:t>
      </w:r>
      <w:r>
        <w:rPr>
          <w:color w:val="FF0000"/>
          <w:lang w:val="en"/>
        </w:rPr>
        <w:t xml:space="preserve"> (I) </w:t>
      </w:r>
      <w:r>
        <w:rPr>
          <w:lang w:val="en"/>
        </w:rPr>
        <w:t xml:space="preserve">for later use of the function. Click </w:t>
      </w:r>
      <w:r>
        <w:rPr>
          <w:rFonts w:ascii="Courier New" w:hAnsi="Courier New" w:cs="Courier New"/>
          <w:b/>
          <w:bCs/>
          <w:lang w:val="en"/>
        </w:rPr>
        <w:t>Fit &gt;&gt;</w:t>
      </w:r>
      <w:r>
        <w:rPr>
          <w:color w:val="FF0000"/>
          <w:lang w:val="en"/>
        </w:rPr>
        <w:t xml:space="preserve"> (J)</w:t>
      </w:r>
      <w:r>
        <w:rPr>
          <w:lang w:val="en"/>
        </w:rPr>
        <w:t xml:space="preserve"> to apply the function to your graph.</w:t>
      </w:r>
    </w:p>
    <w:p w14:paraId="6D56DFD3" w14:textId="77777777" w:rsidR="00E06775" w:rsidRDefault="00E06775" w:rsidP="00E06775">
      <w:pPr>
        <w:numPr>
          <w:ilvl w:val="1"/>
          <w:numId w:val="5"/>
        </w:numPr>
        <w:spacing w:after="0" w:line="254" w:lineRule="auto"/>
        <w:contextualSpacing/>
        <w:jc w:val="both"/>
        <w:rPr>
          <w:rFonts w:ascii="Calibri" w:eastAsia="Calibri" w:hAnsi="Calibri" w:cs="Times New Roman"/>
          <w:lang w:val="en-GB"/>
        </w:rPr>
      </w:pPr>
      <w:r>
        <w:rPr>
          <w:lang w:val="en"/>
        </w:rPr>
        <w:t xml:space="preserve">If necessary, adjust the settings for the fit (e.g. the range of data points considered, the iterations and tolerance of the algorithm, or the source of the </w:t>
      </w:r>
      <m:oMath>
        <m:r>
          <w:rPr>
            <w:rFonts w:ascii="Cambria Math" w:hAnsi="Cambria Math"/>
            <w:lang w:val="en"/>
          </w:rPr>
          <m:t>y</m:t>
        </m:r>
      </m:oMath>
      <w:r>
        <w:rPr>
          <w:lang w:val="en"/>
        </w:rPr>
        <w:t xml:space="preserve">-errors) </w:t>
      </w:r>
      <w:r>
        <w:rPr>
          <w:color w:val="FF0000"/>
          <w:lang w:val="en"/>
        </w:rPr>
        <w:t>(K)</w:t>
      </w:r>
      <w:r>
        <w:rPr>
          <w:lang w:val="en"/>
        </w:rPr>
        <w:t>.</w:t>
      </w:r>
    </w:p>
    <w:p w14:paraId="38D59A23" w14:textId="77777777" w:rsidR="00E06775" w:rsidRDefault="00E06775" w:rsidP="00E06775">
      <w:pPr>
        <w:numPr>
          <w:ilvl w:val="1"/>
          <w:numId w:val="5"/>
        </w:numPr>
        <w:spacing w:after="0" w:line="254" w:lineRule="auto"/>
        <w:contextualSpacing/>
        <w:jc w:val="both"/>
        <w:rPr>
          <w:rFonts w:ascii="Calibri" w:eastAsia="Calibri" w:hAnsi="Calibri" w:cs="Times New Roman"/>
        </w:rPr>
      </w:pPr>
      <w:r>
        <w:rPr>
          <w:lang w:val="en"/>
        </w:rPr>
        <w:t xml:space="preserve">Use </w:t>
      </w:r>
      <w:r>
        <w:rPr>
          <w:rFonts w:ascii="Courier New" w:hAnsi="Courier New" w:cs="Courier New"/>
          <w:b/>
          <w:bCs/>
          <w:lang w:val="en"/>
        </w:rPr>
        <w:t>initial guesses</w:t>
      </w:r>
      <w:r>
        <w:rPr>
          <w:color w:val="FF0000"/>
          <w:lang w:val="en"/>
        </w:rPr>
        <w:t xml:space="preserve"> (L)</w:t>
      </w:r>
      <w:r>
        <w:rPr>
          <w:lang w:val="en"/>
        </w:rPr>
        <w:t xml:space="preserve"> to tell the algorithm which values you theoretically expect for each parameter. Depending on your input, the fits will be different.</w:t>
      </w:r>
    </w:p>
    <w:p w14:paraId="75870D8C" w14:textId="133C2F1B" w:rsidR="00E06775" w:rsidRDefault="00E06775" w:rsidP="00E06775">
      <w:pPr>
        <w:numPr>
          <w:ilvl w:val="1"/>
          <w:numId w:val="5"/>
        </w:numPr>
        <w:spacing w:after="0" w:line="254" w:lineRule="auto"/>
        <w:contextualSpacing/>
        <w:jc w:val="both"/>
        <w:rPr>
          <w:rFonts w:ascii="Calibri" w:eastAsia="Calibri" w:hAnsi="Calibri" w:cs="Times New Roman"/>
        </w:rPr>
      </w:pPr>
      <w:r>
        <w:rPr>
          <w:lang w:val="en"/>
        </w:rPr>
        <w:t xml:space="preserve">At the bottom, click </w:t>
      </w:r>
      <w:r>
        <w:rPr>
          <w:rFonts w:ascii="Courier New" w:hAnsi="Courier New" w:cs="Courier New"/>
          <w:b/>
          <w:bCs/>
          <w:lang w:val="en"/>
        </w:rPr>
        <w:t>Fit</w:t>
      </w:r>
      <w:r>
        <w:rPr>
          <w:color w:val="FF0000"/>
          <w:lang w:val="en"/>
        </w:rPr>
        <w:t xml:space="preserve"> (M)</w:t>
      </w:r>
      <w:r>
        <w:rPr>
          <w:lang w:val="en"/>
        </w:rPr>
        <w:t>. Close the window.</w:t>
      </w:r>
      <w:r>
        <w:rPr>
          <w:noProof/>
        </w:rPr>
        <w:drawing>
          <wp:anchor distT="0" distB="0" distL="114300" distR="114300" simplePos="0" relativeHeight="251658280" behindDoc="0" locked="0" layoutInCell="1" allowOverlap="1" wp14:anchorId="7FF327C1" wp14:editId="5C53BB10">
            <wp:simplePos x="0" y="0"/>
            <wp:positionH relativeFrom="column">
              <wp:posOffset>3418840</wp:posOffset>
            </wp:positionH>
            <wp:positionV relativeFrom="paragraph">
              <wp:posOffset>628015</wp:posOffset>
            </wp:positionV>
            <wp:extent cx="422910" cy="159385"/>
            <wp:effectExtent l="0" t="0" r="0" b="0"/>
            <wp:wrapNone/>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2910" cy="15938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9" behindDoc="0" locked="0" layoutInCell="1" allowOverlap="1" wp14:anchorId="2E490688" wp14:editId="15326E62">
            <wp:simplePos x="0" y="0"/>
            <wp:positionH relativeFrom="column">
              <wp:posOffset>62230</wp:posOffset>
            </wp:positionH>
            <wp:positionV relativeFrom="paragraph">
              <wp:posOffset>1836420</wp:posOffset>
            </wp:positionV>
            <wp:extent cx="354965" cy="177165"/>
            <wp:effectExtent l="0" t="0" r="6985" b="0"/>
            <wp:wrapNone/>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4965" cy="17716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77" behindDoc="0" locked="0" layoutInCell="1" allowOverlap="1" wp14:anchorId="428C6D24" wp14:editId="18B108F8">
                <wp:simplePos x="0" y="0"/>
                <wp:positionH relativeFrom="column">
                  <wp:posOffset>2974340</wp:posOffset>
                </wp:positionH>
                <wp:positionV relativeFrom="paragraph">
                  <wp:posOffset>889635</wp:posOffset>
                </wp:positionV>
                <wp:extent cx="340995" cy="231775"/>
                <wp:effectExtent l="0" t="0" r="20955" b="15875"/>
                <wp:wrapNone/>
                <wp:docPr id="110" name="Textfeld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053EFFD0" w14:textId="77777777" w:rsidR="00E06775" w:rsidRDefault="00E06775" w:rsidP="00E06775">
                            <w:pPr>
                              <w:jc w:val="center"/>
                              <w:rPr>
                                <w:b/>
                                <w:bCs/>
                                <w:color w:val="FF0000"/>
                                <w:sz w:val="18"/>
                                <w:szCs w:val="18"/>
                              </w:rPr>
                            </w:pPr>
                            <w:r>
                              <w:rPr>
                                <w:b/>
                                <w:color w:val="FF0000"/>
                                <w:sz w:val="18"/>
                                <w:szCs w:val="18"/>
                                <w:lang w:val="en"/>
                              </w:rPr>
                              <w:t>(S)</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C6D24" id="Textfeld 110" o:spid="_x0000_s1049" type="#_x0000_t202" style="position:absolute;left:0;text-align:left;margin-left:234.2pt;margin-top:70.05pt;width:26.85pt;height:18.25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">
                <v:textbox>
                  <w:txbxContent>
                    <w:p w14:paraId="053EFFD0" w14:textId="77777777" w:rsidR="00E06775" w:rsidRDefault="00E06775" w:rsidP="00E06775">
                      <w:pPr>
                        <w:jc w:val="center"/>
                        <w:rPr>
                          <w:b/>
                          <w:bCs/>
                          <w:color w:val="FF0000"/>
                          <w:sz w:val="18"/>
                          <w:szCs w:val="18"/>
                        </w:rPr>
                      </w:pPr>
                      <w:r>
                        <w:rPr>
                          <w:b/>
                          <w:color w:val="FF0000"/>
                          <w:sz w:val="18"/>
                          <w:szCs w:val="18"/>
                          <w:lang w:val="en"/>
                        </w:rPr>
                        <w:t>(S)</w:t>
                      </w:r>
                    </w:p>
                  </w:txbxContent>
                </v:textbox>
              </v:shape>
            </w:pict>
          </mc:Fallback>
        </mc:AlternateContent>
      </w:r>
      <w:r>
        <w:rPr>
          <w:noProof/>
        </w:rPr>
        <mc:AlternateContent>
          <mc:Choice Requires="wps">
            <w:drawing>
              <wp:anchor distT="45720" distB="45720" distL="114300" distR="114300" simplePos="0" relativeHeight="251658276" behindDoc="0" locked="0" layoutInCell="1" allowOverlap="1" wp14:anchorId="2043E0D6" wp14:editId="48F193A6">
                <wp:simplePos x="0" y="0"/>
                <wp:positionH relativeFrom="column">
                  <wp:posOffset>4106545</wp:posOffset>
                </wp:positionH>
                <wp:positionV relativeFrom="paragraph">
                  <wp:posOffset>1718945</wp:posOffset>
                </wp:positionV>
                <wp:extent cx="340995" cy="231775"/>
                <wp:effectExtent l="0" t="0" r="20955" b="15875"/>
                <wp:wrapNone/>
                <wp:docPr id="109" name="Textfeld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5CE8858F" w14:textId="77777777" w:rsidR="00E06775" w:rsidRDefault="00E06775" w:rsidP="00E06775">
                            <w:pPr>
                              <w:jc w:val="center"/>
                              <w:rPr>
                                <w:b/>
                                <w:bCs/>
                                <w:color w:val="FF0000"/>
                                <w:sz w:val="18"/>
                                <w:szCs w:val="18"/>
                              </w:rPr>
                            </w:pPr>
                            <w:r>
                              <w:rPr>
                                <w:b/>
                                <w:color w:val="FF0000"/>
                                <w:sz w:val="18"/>
                                <w:szCs w:val="18"/>
                                <w:lang w:val="en"/>
                              </w:rPr>
                              <w:t>(K)</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3E0D6" id="Textfeld 109" o:spid="_x0000_s1050" type="#_x0000_t202" style="position:absolute;left:0;text-align:left;margin-left:323.35pt;margin-top:135.35pt;width:26.85pt;height:18.2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">
                <v:textbox>
                  <w:txbxContent>
                    <w:p w14:paraId="5CE8858F" w14:textId="77777777" w:rsidR="00E06775" w:rsidRDefault="00E06775" w:rsidP="00E06775">
                      <w:pPr>
                        <w:jc w:val="center"/>
                        <w:rPr>
                          <w:b/>
                          <w:bCs/>
                          <w:color w:val="FF0000"/>
                          <w:sz w:val="18"/>
                          <w:szCs w:val="18"/>
                        </w:rPr>
                      </w:pPr>
                      <w:r>
                        <w:rPr>
                          <w:b/>
                          <w:color w:val="FF0000"/>
                          <w:sz w:val="18"/>
                          <w:szCs w:val="18"/>
                          <w:lang w:val="en"/>
                        </w:rPr>
                        <w:t>(K)</w:t>
                      </w:r>
                    </w:p>
                  </w:txbxContent>
                </v:textbox>
              </v:shape>
            </w:pict>
          </mc:Fallback>
        </mc:AlternateContent>
      </w:r>
      <w:r>
        <w:rPr>
          <w:noProof/>
        </w:rPr>
        <mc:AlternateContent>
          <mc:Choice Requires="wps">
            <w:drawing>
              <wp:anchor distT="45720" distB="45720" distL="114300" distR="114300" simplePos="0" relativeHeight="251658278" behindDoc="0" locked="0" layoutInCell="1" allowOverlap="1" wp14:anchorId="671534A7" wp14:editId="1A93E5A4">
                <wp:simplePos x="0" y="0"/>
                <wp:positionH relativeFrom="column">
                  <wp:posOffset>4114165</wp:posOffset>
                </wp:positionH>
                <wp:positionV relativeFrom="paragraph">
                  <wp:posOffset>2381885</wp:posOffset>
                </wp:positionV>
                <wp:extent cx="375285" cy="231775"/>
                <wp:effectExtent l="0" t="0" r="24765" b="15875"/>
                <wp:wrapNone/>
                <wp:docPr id="108" name="Textfeld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1775"/>
                        </a:xfrm>
                        <a:prstGeom prst="rect">
                          <a:avLst/>
                        </a:prstGeom>
                        <a:solidFill>
                          <a:srgbClr val="FFFFFF"/>
                        </a:solidFill>
                        <a:ln w="9525">
                          <a:solidFill>
                            <a:srgbClr val="000000"/>
                          </a:solidFill>
                          <a:miter lim="800000"/>
                          <a:headEnd/>
                          <a:tailEnd/>
                        </a:ln>
                      </wps:spPr>
                      <wps:txbx>
                        <w:txbxContent>
                          <w:p w14:paraId="5F58A53A" w14:textId="77777777" w:rsidR="00E06775" w:rsidRDefault="00E06775" w:rsidP="00E06775">
                            <w:pPr>
                              <w:jc w:val="center"/>
                              <w:rPr>
                                <w:b/>
                                <w:bCs/>
                                <w:color w:val="FF0000"/>
                                <w:sz w:val="18"/>
                                <w:szCs w:val="18"/>
                              </w:rPr>
                            </w:pPr>
                            <w:r>
                              <w:rPr>
                                <w:b/>
                                <w:color w:val="FF0000"/>
                                <w:sz w:val="18"/>
                                <w:szCs w:val="18"/>
                                <w:lang w:val="en"/>
                              </w:rPr>
                              <w:t>(M)</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534A7" id="Textfeld 108" o:spid="_x0000_s1051" type="#_x0000_t202" style="position:absolute;left:0;text-align:left;margin-left:323.95pt;margin-top:187.55pt;width:29.55pt;height:18.25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">
                <v:textbox>
                  <w:txbxContent>
                    <w:p w14:paraId="5F58A53A" w14:textId="77777777" w:rsidR="00E06775" w:rsidRDefault="00E06775" w:rsidP="00E06775">
                      <w:pPr>
                        <w:jc w:val="center"/>
                        <w:rPr>
                          <w:b/>
                          <w:bCs/>
                          <w:color w:val="FF0000"/>
                          <w:sz w:val="18"/>
                          <w:szCs w:val="18"/>
                        </w:rPr>
                      </w:pPr>
                      <w:r>
                        <w:rPr>
                          <w:b/>
                          <w:color w:val="FF0000"/>
                          <w:sz w:val="18"/>
                          <w:szCs w:val="18"/>
                          <w:lang w:val="en"/>
                        </w:rPr>
                        <w:t>(M)</w:t>
                      </w:r>
                    </w:p>
                  </w:txbxContent>
                </v:textbox>
              </v:shape>
            </w:pict>
          </mc:Fallback>
        </mc:AlternateContent>
      </w:r>
      <w:r>
        <w:rPr>
          <w:noProof/>
        </w:rPr>
        <w:drawing>
          <wp:anchor distT="0" distB="0" distL="114300" distR="114300" simplePos="0" relativeHeight="251658270" behindDoc="0" locked="0" layoutInCell="1" allowOverlap="1" wp14:anchorId="3391CC60" wp14:editId="6632F9B7">
            <wp:simplePos x="0" y="0"/>
            <wp:positionH relativeFrom="margin">
              <wp:align>right</wp:align>
            </wp:positionH>
            <wp:positionV relativeFrom="paragraph">
              <wp:posOffset>246380</wp:posOffset>
            </wp:positionV>
            <wp:extent cx="2938780" cy="2526030"/>
            <wp:effectExtent l="0" t="0" r="0" b="7620"/>
            <wp:wrapSquare wrapText="bothSides"/>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44">
                      <a:extLst>
                        <a:ext uri="{28A0092B-C50C-407E-A947-70E740481C1C}">
                          <a14:useLocalDpi xmlns:a14="http://schemas.microsoft.com/office/drawing/2010/main" val="0"/>
                        </a:ext>
                      </a:extLst>
                    </a:blip>
                    <a:srcRect t="2386" b="1680"/>
                    <a:stretch>
                      <a:fillRect/>
                    </a:stretch>
                  </pic:blipFill>
                  <pic:spPr bwMode="auto">
                    <a:xfrm>
                      <a:off x="0" y="0"/>
                      <a:ext cx="2938780" cy="25260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1" behindDoc="0" locked="0" layoutInCell="1" allowOverlap="1" wp14:anchorId="7B5A5351" wp14:editId="750BABEB">
            <wp:simplePos x="0" y="0"/>
            <wp:positionH relativeFrom="margin">
              <wp:align>left</wp:align>
            </wp:positionH>
            <wp:positionV relativeFrom="paragraph">
              <wp:posOffset>255905</wp:posOffset>
            </wp:positionV>
            <wp:extent cx="2872740" cy="2515235"/>
            <wp:effectExtent l="0" t="0" r="3810" b="0"/>
            <wp:wrapSquare wrapText="bothSides"/>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2740" cy="25152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275" behindDoc="0" locked="0" layoutInCell="1" allowOverlap="1" wp14:anchorId="533B3F77" wp14:editId="109D7764">
                <wp:simplePos x="0" y="0"/>
                <wp:positionH relativeFrom="column">
                  <wp:posOffset>2033270</wp:posOffset>
                </wp:positionH>
                <wp:positionV relativeFrom="paragraph">
                  <wp:posOffset>2531110</wp:posOffset>
                </wp:positionV>
                <wp:extent cx="340995" cy="231775"/>
                <wp:effectExtent l="0" t="0" r="20955" b="15875"/>
                <wp:wrapNone/>
                <wp:docPr id="105" name="Textfeld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66C77996" w14:textId="77777777" w:rsidR="00E06775" w:rsidRDefault="00E06775" w:rsidP="00E06775">
                            <w:pPr>
                              <w:jc w:val="center"/>
                              <w:rPr>
                                <w:b/>
                                <w:bCs/>
                                <w:color w:val="FF0000"/>
                                <w:sz w:val="18"/>
                                <w:szCs w:val="18"/>
                              </w:rPr>
                            </w:pPr>
                            <w:r>
                              <w:rPr>
                                <w:b/>
                                <w:color w:val="FF0000"/>
                                <w:sz w:val="18"/>
                                <w:szCs w:val="18"/>
                                <w:lang w:val="en"/>
                              </w:rPr>
                              <w:t>(J)</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B3F77" id="Textfeld 105" o:spid="_x0000_s1052" type="#_x0000_t202" style="position:absolute;left:0;text-align:left;margin-left:160.1pt;margin-top:199.3pt;width:26.85pt;height:18.2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">
                <v:textbox>
                  <w:txbxContent>
                    <w:p w14:paraId="66C77996" w14:textId="77777777" w:rsidR="00E06775" w:rsidRDefault="00E06775" w:rsidP="00E06775">
                      <w:pPr>
                        <w:jc w:val="center"/>
                        <w:rPr>
                          <w:b/>
                          <w:bCs/>
                          <w:color w:val="FF0000"/>
                          <w:sz w:val="18"/>
                          <w:szCs w:val="18"/>
                        </w:rPr>
                      </w:pPr>
                      <w:r>
                        <w:rPr>
                          <w:b/>
                          <w:color w:val="FF0000"/>
                          <w:sz w:val="18"/>
                          <w:szCs w:val="18"/>
                          <w:lang w:val="en"/>
                        </w:rPr>
                        <w:t>(J)</w:t>
                      </w:r>
                    </w:p>
                  </w:txbxContent>
                </v:textbox>
              </v:shape>
            </w:pict>
          </mc:Fallback>
        </mc:AlternateContent>
      </w:r>
      <w:r>
        <w:rPr>
          <w:noProof/>
        </w:rPr>
        <mc:AlternateContent>
          <mc:Choice Requires="wps">
            <w:drawing>
              <wp:anchor distT="45720" distB="45720" distL="114300" distR="114300" simplePos="0" relativeHeight="251658274" behindDoc="0" locked="0" layoutInCell="1" allowOverlap="1" wp14:anchorId="22FE8795" wp14:editId="15C2212C">
                <wp:simplePos x="0" y="0"/>
                <wp:positionH relativeFrom="column">
                  <wp:posOffset>2054225</wp:posOffset>
                </wp:positionH>
                <wp:positionV relativeFrom="paragraph">
                  <wp:posOffset>1390015</wp:posOffset>
                </wp:positionV>
                <wp:extent cx="340995" cy="231775"/>
                <wp:effectExtent l="0" t="0" r="20955" b="15875"/>
                <wp:wrapNone/>
                <wp:docPr id="104"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0D904F54" w14:textId="77777777" w:rsidR="00E06775" w:rsidRDefault="00E06775" w:rsidP="00E06775">
                            <w:pPr>
                              <w:jc w:val="center"/>
                              <w:rPr>
                                <w:b/>
                                <w:bCs/>
                                <w:color w:val="FF0000"/>
                                <w:sz w:val="18"/>
                                <w:szCs w:val="18"/>
                              </w:rPr>
                            </w:pPr>
                            <w:r>
                              <w:rPr>
                                <w:b/>
                                <w:color w:val="FF0000"/>
                                <w:sz w:val="18"/>
                                <w:szCs w:val="18"/>
                                <w:lang w:val="en"/>
                              </w:rPr>
                              <w:t>(I)</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E8795" id="Textfeld 104" o:spid="_x0000_s1053" type="#_x0000_t202" style="position:absolute;left:0;text-align:left;margin-left:161.75pt;margin-top:109.45pt;width:26.85pt;height:18.25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">
                <v:textbox>
                  <w:txbxContent>
                    <w:p w14:paraId="0D904F54" w14:textId="77777777" w:rsidR="00E06775" w:rsidRDefault="00E06775" w:rsidP="00E06775">
                      <w:pPr>
                        <w:jc w:val="center"/>
                        <w:rPr>
                          <w:b/>
                          <w:bCs/>
                          <w:color w:val="FF0000"/>
                          <w:sz w:val="18"/>
                          <w:szCs w:val="18"/>
                        </w:rPr>
                      </w:pPr>
                      <w:r>
                        <w:rPr>
                          <w:b/>
                          <w:color w:val="FF0000"/>
                          <w:sz w:val="18"/>
                          <w:szCs w:val="18"/>
                          <w:lang w:val="en"/>
                        </w:rPr>
                        <w:t>(I)</w:t>
                      </w:r>
                    </w:p>
                  </w:txbxContent>
                </v:textbox>
              </v:shape>
            </w:pict>
          </mc:Fallback>
        </mc:AlternateContent>
      </w:r>
      <w:r>
        <w:rPr>
          <w:noProof/>
        </w:rPr>
        <mc:AlternateContent>
          <mc:Choice Requires="wps">
            <w:drawing>
              <wp:anchor distT="45720" distB="45720" distL="114300" distR="114300" simplePos="0" relativeHeight="251658273" behindDoc="0" locked="0" layoutInCell="1" allowOverlap="1" wp14:anchorId="19A42052" wp14:editId="363ADB86">
                <wp:simplePos x="0" y="0"/>
                <wp:positionH relativeFrom="column">
                  <wp:posOffset>449580</wp:posOffset>
                </wp:positionH>
                <wp:positionV relativeFrom="paragraph">
                  <wp:posOffset>1791970</wp:posOffset>
                </wp:positionV>
                <wp:extent cx="340995" cy="231775"/>
                <wp:effectExtent l="0" t="0" r="20955" b="15875"/>
                <wp:wrapNone/>
                <wp:docPr id="103" name="Textfeld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74400934" w14:textId="77777777" w:rsidR="00E06775" w:rsidRDefault="00E06775" w:rsidP="00E06775">
                            <w:pPr>
                              <w:jc w:val="center"/>
                              <w:rPr>
                                <w:b/>
                                <w:bCs/>
                                <w:color w:val="FF0000"/>
                                <w:sz w:val="18"/>
                                <w:szCs w:val="18"/>
                              </w:rPr>
                            </w:pPr>
                            <w:r>
                              <w:rPr>
                                <w:b/>
                                <w:color w:val="FF0000"/>
                                <w:sz w:val="18"/>
                                <w:szCs w:val="18"/>
                                <w:lang w:val="en"/>
                              </w:rPr>
                              <w:t>(H)</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42052" id="Textfeld 103" o:spid="_x0000_s1054" type="#_x0000_t202" style="position:absolute;left:0;text-align:left;margin-left:35.4pt;margin-top:141.1pt;width:26.85pt;height:18.2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">
                <v:textbox>
                  <w:txbxContent>
                    <w:p w14:paraId="74400934" w14:textId="77777777" w:rsidR="00E06775" w:rsidRDefault="00E06775" w:rsidP="00E06775">
                      <w:pPr>
                        <w:jc w:val="center"/>
                        <w:rPr>
                          <w:b/>
                          <w:bCs/>
                          <w:color w:val="FF0000"/>
                          <w:sz w:val="18"/>
                          <w:szCs w:val="18"/>
                        </w:rPr>
                      </w:pPr>
                      <w:r>
                        <w:rPr>
                          <w:b/>
                          <w:color w:val="FF0000"/>
                          <w:sz w:val="18"/>
                          <w:szCs w:val="18"/>
                          <w:lang w:val="en"/>
                        </w:rPr>
                        <w:t>(H)</w:t>
                      </w:r>
                    </w:p>
                  </w:txbxContent>
                </v:textbox>
              </v:shape>
            </w:pict>
          </mc:Fallback>
        </mc:AlternateContent>
      </w:r>
      <w:r>
        <w:rPr>
          <w:noProof/>
        </w:rPr>
        <mc:AlternateContent>
          <mc:Choice Requires="wps">
            <w:drawing>
              <wp:anchor distT="45720" distB="45720" distL="114300" distR="114300" simplePos="0" relativeHeight="251658272" behindDoc="0" locked="0" layoutInCell="1" allowOverlap="1" wp14:anchorId="48789E50" wp14:editId="3D90E469">
                <wp:simplePos x="0" y="0"/>
                <wp:positionH relativeFrom="column">
                  <wp:posOffset>532130</wp:posOffset>
                </wp:positionH>
                <wp:positionV relativeFrom="paragraph">
                  <wp:posOffset>298450</wp:posOffset>
                </wp:positionV>
                <wp:extent cx="340995" cy="231775"/>
                <wp:effectExtent l="0" t="0" r="20955" b="15875"/>
                <wp:wrapNone/>
                <wp:docPr id="102" name="Textfeld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57ADF8DD" w14:textId="77777777" w:rsidR="00E06775" w:rsidRDefault="00E06775" w:rsidP="00E06775">
                            <w:pPr>
                              <w:jc w:val="center"/>
                              <w:rPr>
                                <w:b/>
                                <w:bCs/>
                                <w:color w:val="FF0000"/>
                                <w:sz w:val="18"/>
                                <w:szCs w:val="18"/>
                              </w:rPr>
                            </w:pPr>
                            <w:r>
                              <w:rPr>
                                <w:b/>
                                <w:color w:val="FF0000"/>
                                <w:sz w:val="18"/>
                                <w:szCs w:val="18"/>
                                <w:lang w:val="en"/>
                              </w:rPr>
                              <w:t>(G)</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89E50" id="Textfeld 102" o:spid="_x0000_s1055" type="#_x0000_t202" style="position:absolute;left:0;text-align:left;margin-left:41.9pt;margin-top:23.5pt;width:26.85pt;height:18.25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">
                <v:textbox>
                  <w:txbxContent>
                    <w:p w14:paraId="57ADF8DD" w14:textId="77777777" w:rsidR="00E06775" w:rsidRDefault="00E06775" w:rsidP="00E06775">
                      <w:pPr>
                        <w:jc w:val="center"/>
                        <w:rPr>
                          <w:b/>
                          <w:bCs/>
                          <w:color w:val="FF0000"/>
                          <w:sz w:val="18"/>
                          <w:szCs w:val="18"/>
                        </w:rPr>
                      </w:pPr>
                      <w:r>
                        <w:rPr>
                          <w:b/>
                          <w:color w:val="FF0000"/>
                          <w:sz w:val="18"/>
                          <w:szCs w:val="18"/>
                          <w:lang w:val="en"/>
                        </w:rPr>
                        <w:t>(G)</w:t>
                      </w:r>
                    </w:p>
                  </w:txbxContent>
                </v:textbox>
              </v:shape>
            </w:pict>
          </mc:Fallback>
        </mc:AlternateContent>
      </w:r>
    </w:p>
    <w:p w14:paraId="591FB615" w14:textId="77777777" w:rsidR="00E06775" w:rsidRDefault="00E06775" w:rsidP="00E06775">
      <w:pPr>
        <w:spacing w:after="120" w:line="254" w:lineRule="auto"/>
        <w:jc w:val="both"/>
        <w:rPr>
          <w:rFonts w:ascii="Calibri" w:eastAsia="Calibri" w:hAnsi="Calibri" w:cs="Times New Roman"/>
          <w:sz w:val="10"/>
          <w:szCs w:val="10"/>
        </w:rPr>
      </w:pPr>
    </w:p>
    <w:p w14:paraId="30993825" w14:textId="77777777" w:rsidR="00E06775" w:rsidRDefault="00E06775" w:rsidP="00E06775">
      <w:pPr>
        <w:numPr>
          <w:ilvl w:val="0"/>
          <w:numId w:val="5"/>
        </w:numPr>
        <w:pBdr>
          <w:top w:val="single" w:sz="4" w:space="1" w:color="auto"/>
        </w:pBdr>
        <w:spacing w:after="0" w:line="254" w:lineRule="auto"/>
        <w:contextualSpacing/>
        <w:jc w:val="both"/>
        <w:rPr>
          <w:rFonts w:ascii="Calibri" w:eastAsia="Calibri" w:hAnsi="Calibri" w:cs="Times New Roman"/>
          <w:b/>
          <w:bCs/>
          <w:sz w:val="24"/>
          <w:szCs w:val="24"/>
        </w:rPr>
      </w:pPr>
      <w:r>
        <w:rPr>
          <w:b/>
          <w:bCs/>
          <w:sz w:val="24"/>
          <w:szCs w:val="24"/>
          <w:lang w:val="en"/>
        </w:rPr>
        <w:t>Step: Evaluate your fit</w:t>
      </w:r>
    </w:p>
    <w:p w14:paraId="010BA83B" w14:textId="77777777" w:rsidR="00E06775" w:rsidRDefault="00E06775" w:rsidP="00E06775">
      <w:pPr>
        <w:numPr>
          <w:ilvl w:val="1"/>
          <w:numId w:val="5"/>
        </w:numPr>
        <w:spacing w:after="0" w:line="254" w:lineRule="auto"/>
        <w:contextualSpacing/>
        <w:jc w:val="both"/>
        <w:rPr>
          <w:rFonts w:ascii="Calibri" w:eastAsia="Calibri" w:hAnsi="Calibri" w:cs="Times New Roman"/>
          <w:lang w:val="en-GB"/>
        </w:rPr>
      </w:pPr>
      <w:r>
        <w:rPr>
          <w:lang w:val="en"/>
        </w:rPr>
        <w:t xml:space="preserve">The </w:t>
      </w:r>
      <w:bookmarkStart w:id="11" w:name="_Hlk89859425"/>
      <w:r>
        <w:rPr>
          <w:lang w:val="en"/>
        </w:rPr>
        <w:t xml:space="preserve">window </w:t>
      </w:r>
      <w:r>
        <w:rPr>
          <w:rFonts w:ascii="Courier New" w:hAnsi="Courier New" w:cs="Courier New"/>
          <w:b/>
          <w:bCs/>
          <w:lang w:val="en"/>
        </w:rPr>
        <w:t>Results Log</w:t>
      </w:r>
      <w:r>
        <w:rPr>
          <w:lang w:val="en"/>
        </w:rPr>
        <w:t xml:space="preserve"> </w:t>
      </w:r>
      <w:bookmarkEnd w:id="11"/>
      <w:r>
        <w:rPr>
          <w:lang w:val="en"/>
        </w:rPr>
        <w:t xml:space="preserve">appears automatically and receives various information about the data used and fit functions </w:t>
      </w:r>
      <w:r>
        <w:rPr>
          <w:color w:val="FF0000"/>
          <w:lang w:val="en"/>
        </w:rPr>
        <w:t>(N)</w:t>
      </w:r>
      <w:r>
        <w:rPr>
          <w:lang w:val="en"/>
        </w:rPr>
        <w:t>,</w:t>
      </w:r>
      <w:r>
        <w:rPr>
          <w:color w:val="FF0000"/>
          <w:lang w:val="en"/>
        </w:rPr>
        <w:t xml:space="preserve"> </w:t>
      </w:r>
      <w:r>
        <w:rPr>
          <w:lang w:val="en"/>
        </w:rPr>
        <w:t xml:space="preserve">the algorithm </w:t>
      </w:r>
      <w:r>
        <w:rPr>
          <w:color w:val="FF0000"/>
          <w:lang w:val="en"/>
        </w:rPr>
        <w:t xml:space="preserve">(O) </w:t>
      </w:r>
      <w:r>
        <w:rPr>
          <w:lang w:val="en"/>
        </w:rPr>
        <w:t xml:space="preserve">and whether it was successful </w:t>
      </w:r>
      <w:r>
        <w:rPr>
          <w:color w:val="FF0000"/>
          <w:lang w:val="en"/>
        </w:rPr>
        <w:t>(P)</w:t>
      </w:r>
      <w:r>
        <w:rPr>
          <w:lang w:val="en"/>
        </w:rPr>
        <w:t>.</w:t>
      </w:r>
    </w:p>
    <w:p w14:paraId="3741892B" w14:textId="77777777" w:rsidR="00E06775" w:rsidRDefault="00E06775" w:rsidP="00E06775">
      <w:pPr>
        <w:numPr>
          <w:ilvl w:val="1"/>
          <w:numId w:val="5"/>
        </w:numPr>
        <w:spacing w:after="0" w:line="254" w:lineRule="auto"/>
        <w:contextualSpacing/>
        <w:jc w:val="both"/>
        <w:rPr>
          <w:rFonts w:ascii="Calibri" w:eastAsia="Calibri" w:hAnsi="Calibri" w:cs="Times New Roman"/>
          <w:lang w:val="en-GB"/>
        </w:rPr>
      </w:pPr>
      <w:r>
        <w:rPr>
          <w:lang w:val="en"/>
        </w:rPr>
        <w:t xml:space="preserve">You can also find the parameters of your fit with an error range </w:t>
      </w:r>
      <w:r>
        <w:rPr>
          <w:color w:val="FF0000"/>
          <w:lang w:val="en"/>
        </w:rPr>
        <w:t xml:space="preserve">(Q) </w:t>
      </w:r>
      <w:r>
        <w:rPr>
          <w:lang w:val="en"/>
        </w:rPr>
        <w:t xml:space="preserve">calculated from the position of the data points and the </w:t>
      </w:r>
      <m:oMath>
        <m:r>
          <w:rPr>
            <w:rFonts w:ascii="Cambria Math" w:hAnsi="Cambria Math"/>
            <w:lang w:val="en"/>
          </w:rPr>
          <m:t>y</m:t>
        </m:r>
      </m:oMath>
      <w:r>
        <w:rPr>
          <w:lang w:val="en"/>
        </w:rPr>
        <w:t>-error.</w:t>
      </w:r>
    </w:p>
    <w:p w14:paraId="68381721" w14:textId="296B26E8" w:rsidR="00E06775" w:rsidRDefault="00E06775" w:rsidP="00E06775">
      <w:pPr>
        <w:numPr>
          <w:ilvl w:val="1"/>
          <w:numId w:val="5"/>
        </w:numPr>
        <w:spacing w:after="0" w:line="254" w:lineRule="auto"/>
        <w:contextualSpacing/>
        <w:jc w:val="both"/>
        <w:rPr>
          <w:rFonts w:ascii="Calibri" w:eastAsia="Calibri" w:hAnsi="Calibri" w:cs="Times New Roman"/>
          <w:lang w:val="en-GB"/>
        </w:rPr>
      </w:pPr>
      <w:r>
        <w:rPr>
          <w:noProof/>
        </w:rPr>
        <w:drawing>
          <wp:anchor distT="0" distB="0" distL="114300" distR="114300" simplePos="0" relativeHeight="251658282" behindDoc="0" locked="0" layoutInCell="1" allowOverlap="1" wp14:anchorId="565E4990" wp14:editId="6EDCD884">
            <wp:simplePos x="0" y="0"/>
            <wp:positionH relativeFrom="margin">
              <wp:posOffset>2312670</wp:posOffset>
            </wp:positionH>
            <wp:positionV relativeFrom="paragraph">
              <wp:posOffset>614680</wp:posOffset>
            </wp:positionV>
            <wp:extent cx="3441065" cy="1753235"/>
            <wp:effectExtent l="0" t="0" r="6985" b="0"/>
            <wp:wrapNone/>
            <wp:docPr id="101" name="Grafik 101" descr="An image that contains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 descr="An image that contains text.&#10;&#10;Automatically generated descripti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41065" cy="17532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87" behindDoc="0" locked="0" layoutInCell="1" allowOverlap="1" wp14:anchorId="7A3905BB" wp14:editId="3281F6D3">
                <wp:simplePos x="0" y="0"/>
                <wp:positionH relativeFrom="column">
                  <wp:posOffset>3552825</wp:posOffset>
                </wp:positionH>
                <wp:positionV relativeFrom="paragraph">
                  <wp:posOffset>1820545</wp:posOffset>
                </wp:positionV>
                <wp:extent cx="340995" cy="231775"/>
                <wp:effectExtent l="0" t="0" r="20955" b="15875"/>
                <wp:wrapNone/>
                <wp:docPr id="100" name="Textfeld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4831228E" w14:textId="77777777" w:rsidR="00E06775" w:rsidRDefault="00E06775" w:rsidP="00E06775">
                            <w:pPr>
                              <w:jc w:val="center"/>
                              <w:rPr>
                                <w:b/>
                                <w:bCs/>
                                <w:color w:val="FF0000"/>
                                <w:sz w:val="18"/>
                                <w:szCs w:val="18"/>
                              </w:rPr>
                            </w:pPr>
                            <w:r>
                              <w:rPr>
                                <w:b/>
                                <w:color w:val="FF0000"/>
                                <w:sz w:val="18"/>
                                <w:szCs w:val="18"/>
                                <w:lang w:val="en"/>
                              </w:rPr>
                              <w:t>(R)</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A3905BB" id="Textfeld 100" o:spid="_x0000_s1056" type="#_x0000_t202" style="position:absolute;left:0;text-align:left;margin-left:279.75pt;margin-top:143.35pt;width:26.85pt;height:18.2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">
                <v:textbox>
                  <w:txbxContent>
                    <w:p w14:paraId="4831228E" w14:textId="77777777" w:rsidR="00E06775" w:rsidRDefault="00E06775" w:rsidP="00E06775">
                      <w:pPr>
                        <w:jc w:val="center"/>
                        <w:rPr>
                          <w:b/>
                          <w:bCs/>
                          <w:color w:val="FF0000"/>
                          <w:sz w:val="18"/>
                          <w:szCs w:val="18"/>
                        </w:rPr>
                      </w:pPr>
                      <w:r>
                        <w:rPr>
                          <w:b/>
                          <w:color w:val="FF0000"/>
                          <w:sz w:val="18"/>
                          <w:szCs w:val="18"/>
                          <w:lang w:val="en"/>
                        </w:rPr>
                        <w:t>(R)</w:t>
                      </w:r>
                    </w:p>
                  </w:txbxContent>
                </v:textbox>
              </v:shape>
            </w:pict>
          </mc:Fallback>
        </mc:AlternateContent>
      </w:r>
      <w:r>
        <w:rPr>
          <w:noProof/>
        </w:rPr>
        <mc:AlternateContent>
          <mc:Choice Requires="wps">
            <w:drawing>
              <wp:anchor distT="0" distB="0" distL="114300" distR="114300" simplePos="0" relativeHeight="251658286" behindDoc="0" locked="0" layoutInCell="1" allowOverlap="1" wp14:anchorId="789DD0C4" wp14:editId="69143729">
                <wp:simplePos x="0" y="0"/>
                <wp:positionH relativeFrom="column">
                  <wp:posOffset>4536440</wp:posOffset>
                </wp:positionH>
                <wp:positionV relativeFrom="paragraph">
                  <wp:posOffset>1397635</wp:posOffset>
                </wp:positionV>
                <wp:extent cx="368300" cy="231775"/>
                <wp:effectExtent l="0" t="0" r="12700" b="15875"/>
                <wp:wrapNone/>
                <wp:docPr id="99" name="Textfeld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31775"/>
                        </a:xfrm>
                        <a:prstGeom prst="rect">
                          <a:avLst/>
                        </a:prstGeom>
                        <a:solidFill>
                          <a:srgbClr val="FFFFFF"/>
                        </a:solidFill>
                        <a:ln w="9525">
                          <a:solidFill>
                            <a:srgbClr val="000000"/>
                          </a:solidFill>
                          <a:miter lim="800000"/>
                          <a:headEnd/>
                          <a:tailEnd/>
                        </a:ln>
                      </wps:spPr>
                      <wps:txbx>
                        <w:txbxContent>
                          <w:p w14:paraId="20078D7C" w14:textId="77777777" w:rsidR="00E06775" w:rsidRDefault="00E06775" w:rsidP="00E06775">
                            <w:pPr>
                              <w:jc w:val="center"/>
                              <w:rPr>
                                <w:b/>
                                <w:bCs/>
                                <w:color w:val="FF0000"/>
                                <w:sz w:val="18"/>
                                <w:szCs w:val="18"/>
                              </w:rPr>
                            </w:pPr>
                            <w:r>
                              <w:rPr>
                                <w:b/>
                                <w:color w:val="FF0000"/>
                                <w:sz w:val="18"/>
                                <w:szCs w:val="18"/>
                                <w:lang w:val="en"/>
                              </w:rPr>
                              <w:t>(Q)</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89DD0C4" id="Textfeld 99" o:spid="_x0000_s1057" type="#_x0000_t202" style="position:absolute;left:0;text-align:left;margin-left:357.2pt;margin-top:110.05pt;width:29pt;height:18.2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">
                <v:textbox>
                  <w:txbxContent>
                    <w:p w14:paraId="20078D7C" w14:textId="77777777" w:rsidR="00E06775" w:rsidRDefault="00E06775" w:rsidP="00E06775">
                      <w:pPr>
                        <w:jc w:val="center"/>
                        <w:rPr>
                          <w:b/>
                          <w:bCs/>
                          <w:color w:val="FF0000"/>
                          <w:sz w:val="18"/>
                          <w:szCs w:val="18"/>
                        </w:rPr>
                      </w:pPr>
                      <w:r>
                        <w:rPr>
                          <w:b/>
                          <w:color w:val="FF0000"/>
                          <w:sz w:val="18"/>
                          <w:szCs w:val="18"/>
                          <w:lang w:val="en"/>
                        </w:rPr>
                        <w:t>(Q)</w:t>
                      </w:r>
                    </w:p>
                  </w:txbxContent>
                </v:textbox>
              </v:shape>
            </w:pict>
          </mc:Fallback>
        </mc:AlternateContent>
      </w:r>
      <w:r>
        <w:rPr>
          <w:noProof/>
        </w:rPr>
        <mc:AlternateContent>
          <mc:Choice Requires="wps">
            <w:drawing>
              <wp:anchor distT="0" distB="0" distL="114300" distR="114300" simplePos="0" relativeHeight="251658285" behindDoc="0" locked="0" layoutInCell="1" allowOverlap="1" wp14:anchorId="595ED687" wp14:editId="57D90BF6">
                <wp:simplePos x="0" y="0"/>
                <wp:positionH relativeFrom="column">
                  <wp:posOffset>3138805</wp:posOffset>
                </wp:positionH>
                <wp:positionV relativeFrom="paragraph">
                  <wp:posOffset>2053590</wp:posOffset>
                </wp:positionV>
                <wp:extent cx="340995" cy="231775"/>
                <wp:effectExtent l="0" t="0" r="20955" b="15875"/>
                <wp:wrapNone/>
                <wp:docPr id="98" name="Textfeld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5CCB971A" w14:textId="77777777" w:rsidR="00E06775" w:rsidRDefault="00E06775" w:rsidP="00E06775">
                            <w:pPr>
                              <w:jc w:val="center"/>
                              <w:rPr>
                                <w:b/>
                                <w:bCs/>
                                <w:color w:val="FF0000"/>
                                <w:sz w:val="18"/>
                                <w:szCs w:val="18"/>
                              </w:rPr>
                            </w:pPr>
                            <w:r>
                              <w:rPr>
                                <w:b/>
                                <w:color w:val="FF0000"/>
                                <w:sz w:val="18"/>
                                <w:szCs w:val="18"/>
                                <w:lang w:val="en"/>
                              </w:rPr>
                              <w:t>(P)</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95ED687" id="Textfeld 98" o:spid="_x0000_s1058" type="#_x0000_t202" style="position:absolute;left:0;text-align:left;margin-left:247.15pt;margin-top:161.7pt;width:26.85pt;height:18.2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">
                <v:textbox>
                  <w:txbxContent>
                    <w:p w14:paraId="5CCB971A" w14:textId="77777777" w:rsidR="00E06775" w:rsidRDefault="00E06775" w:rsidP="00E06775">
                      <w:pPr>
                        <w:jc w:val="center"/>
                        <w:rPr>
                          <w:b/>
                          <w:bCs/>
                          <w:color w:val="FF0000"/>
                          <w:sz w:val="18"/>
                          <w:szCs w:val="18"/>
                        </w:rPr>
                      </w:pPr>
                      <w:r>
                        <w:rPr>
                          <w:b/>
                          <w:color w:val="FF0000"/>
                          <w:sz w:val="18"/>
                          <w:szCs w:val="18"/>
                          <w:lang w:val="en"/>
                        </w:rPr>
                        <w:t>(P)</w:t>
                      </w:r>
                    </w:p>
                  </w:txbxContent>
                </v:textbox>
              </v:shape>
            </w:pict>
          </mc:Fallback>
        </mc:AlternateContent>
      </w:r>
      <w:r>
        <w:rPr>
          <w:noProof/>
        </w:rPr>
        <mc:AlternateContent>
          <mc:Choice Requires="wps">
            <w:drawing>
              <wp:anchor distT="0" distB="0" distL="114300" distR="114300" simplePos="0" relativeHeight="251658284" behindDoc="0" locked="0" layoutInCell="1" allowOverlap="1" wp14:anchorId="2658E577" wp14:editId="5B4FA0DC">
                <wp:simplePos x="0" y="0"/>
                <wp:positionH relativeFrom="column">
                  <wp:posOffset>4984750</wp:posOffset>
                </wp:positionH>
                <wp:positionV relativeFrom="paragraph">
                  <wp:posOffset>1156335</wp:posOffset>
                </wp:positionV>
                <wp:extent cx="340995" cy="231775"/>
                <wp:effectExtent l="0" t="0" r="20955" b="15875"/>
                <wp:wrapNone/>
                <wp:docPr id="97" name="Textfeld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09709E1C" w14:textId="77777777" w:rsidR="00E06775" w:rsidRDefault="00E06775" w:rsidP="00E06775">
                            <w:pPr>
                              <w:jc w:val="center"/>
                              <w:rPr>
                                <w:b/>
                                <w:bCs/>
                                <w:color w:val="FF0000"/>
                                <w:sz w:val="18"/>
                                <w:szCs w:val="18"/>
                              </w:rPr>
                            </w:pPr>
                            <w:r>
                              <w:rPr>
                                <w:b/>
                                <w:color w:val="FF0000"/>
                                <w:sz w:val="18"/>
                                <w:szCs w:val="18"/>
                                <w:lang w:val="en"/>
                              </w:rPr>
                              <w:t>(O)</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658E577" id="Textfeld 97" o:spid="_x0000_s1059" type="#_x0000_t202" style="position:absolute;left:0;text-align:left;margin-left:392.5pt;margin-top:91.05pt;width:26.85pt;height:18.2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">
                <v:textbox>
                  <w:txbxContent>
                    <w:p w14:paraId="09709E1C" w14:textId="77777777" w:rsidR="00E06775" w:rsidRDefault="00E06775" w:rsidP="00E06775">
                      <w:pPr>
                        <w:jc w:val="center"/>
                        <w:rPr>
                          <w:b/>
                          <w:bCs/>
                          <w:color w:val="FF0000"/>
                          <w:sz w:val="18"/>
                          <w:szCs w:val="18"/>
                        </w:rPr>
                      </w:pPr>
                      <w:r>
                        <w:rPr>
                          <w:b/>
                          <w:color w:val="FF0000"/>
                          <w:sz w:val="18"/>
                          <w:szCs w:val="18"/>
                          <w:lang w:val="en"/>
                        </w:rPr>
                        <w:t>(O)</w:t>
                      </w:r>
                    </w:p>
                  </w:txbxContent>
                </v:textbox>
              </v:shape>
            </w:pict>
          </mc:Fallback>
        </mc:AlternateContent>
      </w:r>
      <w:r>
        <w:rPr>
          <w:noProof/>
        </w:rPr>
        <mc:AlternateContent>
          <mc:Choice Requires="wps">
            <w:drawing>
              <wp:anchor distT="0" distB="0" distL="114300" distR="114300" simplePos="0" relativeHeight="251658283" behindDoc="0" locked="0" layoutInCell="1" allowOverlap="1" wp14:anchorId="3B67D9B4" wp14:editId="3D6A0E1C">
                <wp:simplePos x="0" y="0"/>
                <wp:positionH relativeFrom="column">
                  <wp:posOffset>5062855</wp:posOffset>
                </wp:positionH>
                <wp:positionV relativeFrom="paragraph">
                  <wp:posOffset>845820</wp:posOffset>
                </wp:positionV>
                <wp:extent cx="340995" cy="231775"/>
                <wp:effectExtent l="0" t="0" r="20955" b="15875"/>
                <wp:wrapNone/>
                <wp:docPr id="96" name="Textfeld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406E4D99" w14:textId="77777777" w:rsidR="00E06775" w:rsidRDefault="00E06775" w:rsidP="00E06775">
                            <w:pPr>
                              <w:jc w:val="center"/>
                              <w:rPr>
                                <w:b/>
                                <w:bCs/>
                                <w:color w:val="FF0000"/>
                                <w:sz w:val="18"/>
                                <w:szCs w:val="18"/>
                              </w:rPr>
                            </w:pPr>
                            <w:r>
                              <w:rPr>
                                <w:b/>
                                <w:color w:val="FF0000"/>
                                <w:sz w:val="18"/>
                                <w:szCs w:val="18"/>
                                <w:lang w:val="en"/>
                              </w:rPr>
                              <w:t>(N)</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B67D9B4" id="Textfeld 96" o:spid="_x0000_s1060" type="#_x0000_t202" style="position:absolute;left:0;text-align:left;margin-left:398.65pt;margin-top:66.6pt;width:26.85pt;height:18.2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">
                <v:textbox>
                  <w:txbxContent>
                    <w:p w14:paraId="406E4D99" w14:textId="77777777" w:rsidR="00E06775" w:rsidRDefault="00E06775" w:rsidP="00E06775">
                      <w:pPr>
                        <w:jc w:val="center"/>
                        <w:rPr>
                          <w:b/>
                          <w:bCs/>
                          <w:color w:val="FF0000"/>
                          <w:sz w:val="18"/>
                          <w:szCs w:val="18"/>
                        </w:rPr>
                      </w:pPr>
                      <w:r>
                        <w:rPr>
                          <w:b/>
                          <w:color w:val="FF0000"/>
                          <w:sz w:val="18"/>
                          <w:szCs w:val="18"/>
                          <w:lang w:val="en"/>
                        </w:rPr>
                        <w:t>(N)</w:t>
                      </w:r>
                    </w:p>
                  </w:txbxContent>
                </v:textbox>
              </v:shape>
            </w:pict>
          </mc:Fallback>
        </mc:AlternateContent>
      </w:r>
      <w:r>
        <w:rPr>
          <w:noProof/>
        </w:rPr>
        <w:drawing>
          <wp:anchor distT="0" distB="0" distL="114300" distR="114300" simplePos="0" relativeHeight="251658281" behindDoc="0" locked="0" layoutInCell="1" allowOverlap="1" wp14:anchorId="1A178F35" wp14:editId="513D8301">
            <wp:simplePos x="0" y="0"/>
            <wp:positionH relativeFrom="margin">
              <wp:align>left</wp:align>
            </wp:positionH>
            <wp:positionV relativeFrom="paragraph">
              <wp:posOffset>422275</wp:posOffset>
            </wp:positionV>
            <wp:extent cx="2512060" cy="2209800"/>
            <wp:effectExtent l="0" t="0" r="2540" b="0"/>
            <wp:wrapSquare wrapText="bothSides"/>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2060" cy="22098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
        </w:rPr>
        <w:t>You can</w:t>
      </w:r>
      <w:r>
        <w:rPr>
          <w:lang w:val="en"/>
        </w:rPr>
        <w:t xml:space="preserve"> also find the degree of certainty </w:t>
      </w:r>
      <w:bookmarkStart w:id="12" w:name="_Hlk89859621"/>
      <w:r>
        <w:rPr>
          <w:b/>
          <w:bCs/>
          <w:lang w:val="en"/>
        </w:rPr>
        <w:t>R^2</w:t>
      </w:r>
      <w:r>
        <w:rPr>
          <w:lang w:val="en"/>
        </w:rPr>
        <w:t xml:space="preserve"> </w:t>
      </w:r>
      <w:bookmarkEnd w:id="12"/>
      <w:r>
        <w:rPr>
          <w:color w:val="FF0000"/>
          <w:lang w:val="en"/>
        </w:rPr>
        <w:t>(R)</w:t>
      </w:r>
      <w:r>
        <w:rPr>
          <w:lang w:val="en"/>
        </w:rPr>
        <w:t xml:space="preserve"> which describes on a scale from 0 (worst case) to 1 (optimal case) how well the data fits the model (used fit formula).</w:t>
      </w:r>
    </w:p>
    <w:p w14:paraId="4ADC307E" w14:textId="77777777" w:rsidR="00E06775" w:rsidRDefault="00E06775" w:rsidP="00E06775">
      <w:pPr>
        <w:keepNext/>
        <w:keepLines/>
        <w:spacing w:after="120" w:line="254" w:lineRule="auto"/>
        <w:outlineLvl w:val="1"/>
        <w:rPr>
          <w:lang w:val="en-GB"/>
        </w:rPr>
      </w:pPr>
    </w:p>
    <w:p w14:paraId="7CC01B5D" w14:textId="4372A4DC" w:rsidR="007E0FDB" w:rsidRPr="00252474" w:rsidRDefault="007E0FDB" w:rsidP="00E06775">
      <w:pPr>
        <w:keepNext/>
        <w:keepLines/>
        <w:spacing w:after="120" w:line="256" w:lineRule="auto"/>
        <w:outlineLvl w:val="1"/>
      </w:pPr>
    </w:p>
    <w:sectPr w:rsidR="007E0FDB" w:rsidRPr="00252474" w:rsidSect="00CC7646">
      <w:headerReference w:type="even" r:id="rId48"/>
      <w:footerReference w:type="even" r:id="rId49"/>
      <w:footerReference w:type="default" r:id="rId50"/>
      <w:headerReference w:type="first" r:id="rId51"/>
      <w:footerReference w:type="first" r:id="rId5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1D0C4" w14:textId="77777777" w:rsidR="0066648C" w:rsidRDefault="0066648C" w:rsidP="00432DDA">
      <w:pPr>
        <w:spacing w:after="0" w:line="240" w:lineRule="auto"/>
      </w:pPr>
      <w:r>
        <w:rPr>
          <w:lang w:val="en"/>
        </w:rPr>
        <w:separator/>
      </w:r>
    </w:p>
  </w:endnote>
  <w:endnote w:type="continuationSeparator" w:id="0">
    <w:p w14:paraId="5868A530" w14:textId="77777777" w:rsidR="0066648C" w:rsidRDefault="0066648C" w:rsidP="00432DDA">
      <w:pPr>
        <w:spacing w:after="0" w:line="240" w:lineRule="auto"/>
      </w:pPr>
      <w:r>
        <w:rPr>
          <w:lang w:val="en"/>
        </w:rPr>
        <w:continuationSeparator/>
      </w:r>
    </w:p>
  </w:endnote>
  <w:endnote w:type="continuationNotice" w:id="1">
    <w:p w14:paraId="30D54556" w14:textId="77777777" w:rsidR="0066648C" w:rsidRDefault="006664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Arial"/>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0B7D7" w14:textId="77777777" w:rsidR="000578FE" w:rsidRDefault="000578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68191" w14:textId="77777777" w:rsidR="000578FE" w:rsidRDefault="000578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E32C0" w14:textId="77777777" w:rsidR="000578FE" w:rsidRDefault="000578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B31FC" w14:textId="77777777" w:rsidR="002C6669" w:rsidRDefault="002C666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2EF7A" w14:textId="77777777" w:rsidR="002C6669" w:rsidRDefault="002C666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9052D" w14:textId="77777777" w:rsidR="002C6669" w:rsidRDefault="002C66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35EC0" w14:textId="77777777" w:rsidR="0066648C" w:rsidRDefault="0066648C" w:rsidP="00432DDA">
      <w:pPr>
        <w:spacing w:after="0" w:line="240" w:lineRule="auto"/>
      </w:pPr>
      <w:r>
        <w:rPr>
          <w:lang w:val="en"/>
        </w:rPr>
        <w:separator/>
      </w:r>
    </w:p>
  </w:footnote>
  <w:footnote w:type="continuationSeparator" w:id="0">
    <w:p w14:paraId="4FFDFC7E" w14:textId="77777777" w:rsidR="0066648C" w:rsidRDefault="0066648C" w:rsidP="00432DDA">
      <w:pPr>
        <w:spacing w:after="0" w:line="240" w:lineRule="auto"/>
      </w:pPr>
      <w:r>
        <w:rPr>
          <w:lang w:val="en"/>
        </w:rPr>
        <w:continuationSeparator/>
      </w:r>
    </w:p>
  </w:footnote>
  <w:footnote w:type="continuationNotice" w:id="1">
    <w:p w14:paraId="41FC5CA0" w14:textId="77777777" w:rsidR="0066648C" w:rsidRDefault="006664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4E2F7" w14:textId="561C9C68" w:rsidR="00CC7646" w:rsidRDefault="00240FF4" w:rsidP="00CC7646">
    <w:pPr>
      <w:pStyle w:val="Header"/>
      <w:pBdr>
        <w:bottom w:val="single" w:sz="4" w:space="1" w:color="auto"/>
      </w:pBdr>
    </w:pPr>
    <w:r>
      <w:rPr>
        <w:lang w:val="en"/>
      </w:rPr>
      <w:t>Rolling motion</w:t>
    </w:r>
    <w:r w:rsidR="00ED1304">
      <w:rPr>
        <w:lang w:val="en"/>
      </w:rPr>
      <w:t xml:space="preserve"> with smartphone</w:t>
    </w:r>
    <w:r w:rsidR="00094DBC">
      <w:rPr>
        <w:lang w:val="en"/>
      </w:rPr>
      <w:tab/>
      <w:t>Student version</w:t>
    </w:r>
    <w:r w:rsidR="00CC7646">
      <w:rPr>
        <w:lang w:val="en"/>
      </w:rPr>
      <w:ptab w:relativeTo="margin" w:alignment="right" w:leader="none"/>
    </w:r>
    <w:r>
      <w:rPr>
        <w:lang w:val="en"/>
      </w:rPr>
      <w:t>Pag</w:t>
    </w:r>
    <w:r w:rsidR="00CC7646">
      <w:rPr>
        <w:lang w:val="en"/>
      </w:rPr>
      <w:t xml:space="preserve">e </w:t>
    </w:r>
    <w:r w:rsidR="00CC7646">
      <w:rPr>
        <w:lang w:val="en"/>
      </w:rPr>
      <w:fldChar w:fldCharType="begin"/>
    </w:r>
    <w:r w:rsidR="00CC7646">
      <w:rPr>
        <w:lang w:val="en"/>
      </w:rPr>
      <w:instrText>PAGE   \* MERGEFORMAT</w:instrText>
    </w:r>
    <w:r w:rsidR="00CC7646">
      <w:rPr>
        <w:lang w:val="en"/>
      </w:rPr>
      <w:fldChar w:fldCharType="separate"/>
    </w:r>
    <w:r w:rsidR="00CC7646">
      <w:rPr>
        <w:lang w:val="en"/>
      </w:rPr>
      <w:t>2</w:t>
    </w:r>
    <w:r w:rsidR="00CC7646">
      <w:rPr>
        <w:lang w:val="en"/>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A6FC" w14:textId="77777777" w:rsidR="000578FE" w:rsidRDefault="000578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D119" w14:textId="77777777" w:rsidR="000578FE" w:rsidRDefault="000578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2CD2D" w14:textId="77777777" w:rsidR="002C6669" w:rsidRDefault="002C66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97A0A" w14:textId="77777777" w:rsidR="002C6669" w:rsidRDefault="002C66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E0220"/>
    <w:multiLevelType w:val="hybridMultilevel"/>
    <w:tmpl w:val="505E7DB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2309538C"/>
    <w:multiLevelType w:val="hybridMultilevel"/>
    <w:tmpl w:val="3552E0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 w15:restartNumberingAfterBreak="0">
    <w:nsid w:val="242135A4"/>
    <w:multiLevelType w:val="hybridMultilevel"/>
    <w:tmpl w:val="2E22262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B0355BE"/>
    <w:multiLevelType w:val="hybridMultilevel"/>
    <w:tmpl w:val="5E08EF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22E42BD"/>
    <w:multiLevelType w:val="hybridMultilevel"/>
    <w:tmpl w:val="2EC0CB1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35ED72D0"/>
    <w:multiLevelType w:val="hybridMultilevel"/>
    <w:tmpl w:val="0882BDA2"/>
    <w:lvl w:ilvl="0" w:tplc="04070017">
      <w:start w:val="1"/>
      <w:numFmt w:val="lowerLetter"/>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AD70BF9"/>
    <w:multiLevelType w:val="hybridMultilevel"/>
    <w:tmpl w:val="1ACED0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3FA5504"/>
    <w:multiLevelType w:val="hybridMultilevel"/>
    <w:tmpl w:val="97C87C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843514A"/>
    <w:multiLevelType w:val="hybridMultilevel"/>
    <w:tmpl w:val="52F01E6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5AE13559"/>
    <w:multiLevelType w:val="multilevel"/>
    <w:tmpl w:val="C0AC00B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64305F49"/>
    <w:multiLevelType w:val="hybridMultilevel"/>
    <w:tmpl w:val="3552E068"/>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1" w15:restartNumberingAfterBreak="0">
    <w:nsid w:val="67AD2C71"/>
    <w:multiLevelType w:val="hybridMultilevel"/>
    <w:tmpl w:val="52F01E6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709E3F55"/>
    <w:multiLevelType w:val="hybridMultilevel"/>
    <w:tmpl w:val="FD02E6E2"/>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3" w15:restartNumberingAfterBreak="0">
    <w:nsid w:val="72934B59"/>
    <w:multiLevelType w:val="multilevel"/>
    <w:tmpl w:val="04D6F184"/>
    <w:lvl w:ilvl="0">
      <w:start w:val="1"/>
      <w:numFmt w:val="decimal"/>
      <w:lvlText w:val="%1."/>
      <w:lvlJc w:val="left"/>
      <w:pPr>
        <w:ind w:left="360" w:hanging="360"/>
      </w:pPr>
      <w:rPr>
        <w:rFonts w:ascii="Calibri" w:eastAsia="Calibri" w:hAnsi="Calibri" w:cs="Times New Roman"/>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15:restartNumberingAfterBreak="0">
    <w:nsid w:val="7A515276"/>
    <w:multiLevelType w:val="hybridMultilevel"/>
    <w:tmpl w:val="4A54FB1C"/>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num w:numId="1" w16cid:durableId="215645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242672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821082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87571593">
    <w:abstractNumId w:val="9"/>
  </w:num>
  <w:num w:numId="5" w16cid:durableId="16494344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63440565">
    <w:abstractNumId w:val="5"/>
  </w:num>
  <w:num w:numId="7" w16cid:durableId="1610972394">
    <w:abstractNumId w:val="1"/>
  </w:num>
  <w:num w:numId="8" w16cid:durableId="1032193502">
    <w:abstractNumId w:val="3"/>
  </w:num>
  <w:num w:numId="9" w16cid:durableId="1947418263">
    <w:abstractNumId w:val="4"/>
  </w:num>
  <w:num w:numId="10" w16cid:durableId="1924684311">
    <w:abstractNumId w:val="6"/>
  </w:num>
  <w:num w:numId="11" w16cid:durableId="62532293">
    <w:abstractNumId w:val="11"/>
  </w:num>
  <w:num w:numId="12" w16cid:durableId="1374159402">
    <w:abstractNumId w:val="8"/>
  </w:num>
  <w:num w:numId="13" w16cid:durableId="2103410019">
    <w:abstractNumId w:val="13"/>
  </w:num>
  <w:num w:numId="14" w16cid:durableId="1771001112">
    <w:abstractNumId w:val="2"/>
  </w:num>
  <w:num w:numId="15" w16cid:durableId="1841121615">
    <w:abstractNumId w:val="7"/>
  </w:num>
  <w:num w:numId="16" w16cid:durableId="1652443850">
    <w:abstractNumId w:val="0"/>
  </w:num>
  <w:num w:numId="17" w16cid:durableId="18218457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3sLQ0MjU3NzU1sTRU0lEKTi0uzszPAykwrAUAL8IpCCwAAAA="/>
  </w:docVars>
  <w:rsids>
    <w:rsidRoot w:val="00432DDA"/>
    <w:rsid w:val="0000089B"/>
    <w:rsid w:val="00001BF3"/>
    <w:rsid w:val="00002E23"/>
    <w:rsid w:val="00003791"/>
    <w:rsid w:val="00003B79"/>
    <w:rsid w:val="00003F73"/>
    <w:rsid w:val="000066A8"/>
    <w:rsid w:val="00007DBA"/>
    <w:rsid w:val="00012259"/>
    <w:rsid w:val="00012957"/>
    <w:rsid w:val="00013CAF"/>
    <w:rsid w:val="00021850"/>
    <w:rsid w:val="000235FB"/>
    <w:rsid w:val="0002405F"/>
    <w:rsid w:val="00024293"/>
    <w:rsid w:val="00026214"/>
    <w:rsid w:val="00031447"/>
    <w:rsid w:val="000332F4"/>
    <w:rsid w:val="000352BD"/>
    <w:rsid w:val="00040212"/>
    <w:rsid w:val="000420FE"/>
    <w:rsid w:val="00047BAE"/>
    <w:rsid w:val="0005287C"/>
    <w:rsid w:val="00053BA6"/>
    <w:rsid w:val="00054A06"/>
    <w:rsid w:val="0005762A"/>
    <w:rsid w:val="000578EB"/>
    <w:rsid w:val="000578FE"/>
    <w:rsid w:val="00061E13"/>
    <w:rsid w:val="00066E12"/>
    <w:rsid w:val="000679B9"/>
    <w:rsid w:val="00072E70"/>
    <w:rsid w:val="0007542E"/>
    <w:rsid w:val="00087776"/>
    <w:rsid w:val="00090B6B"/>
    <w:rsid w:val="00093E6A"/>
    <w:rsid w:val="00094DBC"/>
    <w:rsid w:val="00096170"/>
    <w:rsid w:val="000A2B14"/>
    <w:rsid w:val="000A44DD"/>
    <w:rsid w:val="000A5841"/>
    <w:rsid w:val="000A7131"/>
    <w:rsid w:val="000B00F4"/>
    <w:rsid w:val="000B3577"/>
    <w:rsid w:val="000B3A47"/>
    <w:rsid w:val="000B4CC6"/>
    <w:rsid w:val="000B6A29"/>
    <w:rsid w:val="000C21D1"/>
    <w:rsid w:val="000C2A7D"/>
    <w:rsid w:val="000D5E60"/>
    <w:rsid w:val="000D7E62"/>
    <w:rsid w:val="000E5970"/>
    <w:rsid w:val="000F18CC"/>
    <w:rsid w:val="000F2307"/>
    <w:rsid w:val="000F415C"/>
    <w:rsid w:val="000F42DB"/>
    <w:rsid w:val="000F7B59"/>
    <w:rsid w:val="00101A91"/>
    <w:rsid w:val="001113C6"/>
    <w:rsid w:val="001126E0"/>
    <w:rsid w:val="00117A32"/>
    <w:rsid w:val="00121E01"/>
    <w:rsid w:val="00122C3C"/>
    <w:rsid w:val="0012653F"/>
    <w:rsid w:val="00132B62"/>
    <w:rsid w:val="00134A4B"/>
    <w:rsid w:val="001350C2"/>
    <w:rsid w:val="00137EE0"/>
    <w:rsid w:val="001518AB"/>
    <w:rsid w:val="00151BD2"/>
    <w:rsid w:val="001551A7"/>
    <w:rsid w:val="0016068C"/>
    <w:rsid w:val="00163820"/>
    <w:rsid w:val="0016447F"/>
    <w:rsid w:val="00170533"/>
    <w:rsid w:val="0017102F"/>
    <w:rsid w:val="00171ECD"/>
    <w:rsid w:val="001734DA"/>
    <w:rsid w:val="00175537"/>
    <w:rsid w:val="00182421"/>
    <w:rsid w:val="00185BA5"/>
    <w:rsid w:val="001878FF"/>
    <w:rsid w:val="00194271"/>
    <w:rsid w:val="00196E86"/>
    <w:rsid w:val="001A0D49"/>
    <w:rsid w:val="001B20C9"/>
    <w:rsid w:val="001B51FF"/>
    <w:rsid w:val="001B638B"/>
    <w:rsid w:val="001C0550"/>
    <w:rsid w:val="001C42A2"/>
    <w:rsid w:val="001C488D"/>
    <w:rsid w:val="001C7663"/>
    <w:rsid w:val="001D0182"/>
    <w:rsid w:val="001D1A27"/>
    <w:rsid w:val="001E253A"/>
    <w:rsid w:val="001E3094"/>
    <w:rsid w:val="001F01D5"/>
    <w:rsid w:val="001F2F61"/>
    <w:rsid w:val="001F4E1C"/>
    <w:rsid w:val="001F50F3"/>
    <w:rsid w:val="001F616D"/>
    <w:rsid w:val="002022D1"/>
    <w:rsid w:val="002025C5"/>
    <w:rsid w:val="002123D0"/>
    <w:rsid w:val="00216D66"/>
    <w:rsid w:val="00217A3F"/>
    <w:rsid w:val="00221F11"/>
    <w:rsid w:val="0023308E"/>
    <w:rsid w:val="0023435C"/>
    <w:rsid w:val="00234F06"/>
    <w:rsid w:val="00235A7D"/>
    <w:rsid w:val="00237BB4"/>
    <w:rsid w:val="002406A9"/>
    <w:rsid w:val="00240FF4"/>
    <w:rsid w:val="002452D5"/>
    <w:rsid w:val="00245EF0"/>
    <w:rsid w:val="00246DF5"/>
    <w:rsid w:val="00252383"/>
    <w:rsid w:val="00252474"/>
    <w:rsid w:val="0025699A"/>
    <w:rsid w:val="00260CCD"/>
    <w:rsid w:val="00264E1F"/>
    <w:rsid w:val="0026598E"/>
    <w:rsid w:val="00271E89"/>
    <w:rsid w:val="00272560"/>
    <w:rsid w:val="00274EA2"/>
    <w:rsid w:val="0028080A"/>
    <w:rsid w:val="0028608B"/>
    <w:rsid w:val="00287E40"/>
    <w:rsid w:val="00291655"/>
    <w:rsid w:val="00297DA7"/>
    <w:rsid w:val="002A0B51"/>
    <w:rsid w:val="002A2742"/>
    <w:rsid w:val="002A5349"/>
    <w:rsid w:val="002A5926"/>
    <w:rsid w:val="002B2578"/>
    <w:rsid w:val="002B7EF9"/>
    <w:rsid w:val="002C1192"/>
    <w:rsid w:val="002C3599"/>
    <w:rsid w:val="002C3B26"/>
    <w:rsid w:val="002C6669"/>
    <w:rsid w:val="002D2B98"/>
    <w:rsid w:val="002D507A"/>
    <w:rsid w:val="002D6859"/>
    <w:rsid w:val="002E0012"/>
    <w:rsid w:val="002E3FAE"/>
    <w:rsid w:val="002E57D6"/>
    <w:rsid w:val="002F1FD3"/>
    <w:rsid w:val="002F28A4"/>
    <w:rsid w:val="002F43D8"/>
    <w:rsid w:val="002F57F4"/>
    <w:rsid w:val="00300407"/>
    <w:rsid w:val="00304C83"/>
    <w:rsid w:val="00307A93"/>
    <w:rsid w:val="0031118E"/>
    <w:rsid w:val="0031138F"/>
    <w:rsid w:val="00312E6D"/>
    <w:rsid w:val="00323500"/>
    <w:rsid w:val="003311A9"/>
    <w:rsid w:val="0033139A"/>
    <w:rsid w:val="00340719"/>
    <w:rsid w:val="003414BA"/>
    <w:rsid w:val="00343469"/>
    <w:rsid w:val="0034521C"/>
    <w:rsid w:val="0035175D"/>
    <w:rsid w:val="00351B36"/>
    <w:rsid w:val="00351C38"/>
    <w:rsid w:val="00354EB0"/>
    <w:rsid w:val="0035763C"/>
    <w:rsid w:val="00366F73"/>
    <w:rsid w:val="00367992"/>
    <w:rsid w:val="00370845"/>
    <w:rsid w:val="00370E85"/>
    <w:rsid w:val="003724D4"/>
    <w:rsid w:val="003743AF"/>
    <w:rsid w:val="00374D75"/>
    <w:rsid w:val="00376AA3"/>
    <w:rsid w:val="00383ADD"/>
    <w:rsid w:val="00383CAB"/>
    <w:rsid w:val="0038424F"/>
    <w:rsid w:val="00386141"/>
    <w:rsid w:val="0039210A"/>
    <w:rsid w:val="00392BF3"/>
    <w:rsid w:val="00393BDC"/>
    <w:rsid w:val="003A0F41"/>
    <w:rsid w:val="003A203F"/>
    <w:rsid w:val="003A79B5"/>
    <w:rsid w:val="003B2CE6"/>
    <w:rsid w:val="003B361F"/>
    <w:rsid w:val="003B3C5F"/>
    <w:rsid w:val="003B4250"/>
    <w:rsid w:val="003B4912"/>
    <w:rsid w:val="003B6363"/>
    <w:rsid w:val="003C1612"/>
    <w:rsid w:val="003C4725"/>
    <w:rsid w:val="003C74AD"/>
    <w:rsid w:val="003D6B71"/>
    <w:rsid w:val="003D72FE"/>
    <w:rsid w:val="003E4239"/>
    <w:rsid w:val="003E4694"/>
    <w:rsid w:val="003F0286"/>
    <w:rsid w:val="003F3D26"/>
    <w:rsid w:val="00401B44"/>
    <w:rsid w:val="004126CE"/>
    <w:rsid w:val="00414E93"/>
    <w:rsid w:val="00416C96"/>
    <w:rsid w:val="00420ADD"/>
    <w:rsid w:val="00423A40"/>
    <w:rsid w:val="004243EF"/>
    <w:rsid w:val="00425732"/>
    <w:rsid w:val="004306E2"/>
    <w:rsid w:val="00432DDA"/>
    <w:rsid w:val="00433F1B"/>
    <w:rsid w:val="00440332"/>
    <w:rsid w:val="00440CA9"/>
    <w:rsid w:val="004557A2"/>
    <w:rsid w:val="0046057B"/>
    <w:rsid w:val="00461C4F"/>
    <w:rsid w:val="00462BF6"/>
    <w:rsid w:val="00463179"/>
    <w:rsid w:val="004677FD"/>
    <w:rsid w:val="0047012D"/>
    <w:rsid w:val="004766A1"/>
    <w:rsid w:val="0047697E"/>
    <w:rsid w:val="00477077"/>
    <w:rsid w:val="00477F9D"/>
    <w:rsid w:val="00481239"/>
    <w:rsid w:val="004823F7"/>
    <w:rsid w:val="00484525"/>
    <w:rsid w:val="00485DFC"/>
    <w:rsid w:val="00493769"/>
    <w:rsid w:val="004A1BF0"/>
    <w:rsid w:val="004B3047"/>
    <w:rsid w:val="004B31A6"/>
    <w:rsid w:val="004B61E3"/>
    <w:rsid w:val="004C20CF"/>
    <w:rsid w:val="004C25D3"/>
    <w:rsid w:val="004C4CE4"/>
    <w:rsid w:val="004C6CC0"/>
    <w:rsid w:val="004C7357"/>
    <w:rsid w:val="004D171E"/>
    <w:rsid w:val="004D3B3C"/>
    <w:rsid w:val="004D3C45"/>
    <w:rsid w:val="004D7804"/>
    <w:rsid w:val="004E0AAB"/>
    <w:rsid w:val="004E43B4"/>
    <w:rsid w:val="004E4941"/>
    <w:rsid w:val="004E5D88"/>
    <w:rsid w:val="004F06CB"/>
    <w:rsid w:val="00500D77"/>
    <w:rsid w:val="005012C5"/>
    <w:rsid w:val="005162E2"/>
    <w:rsid w:val="005176C3"/>
    <w:rsid w:val="00520EA4"/>
    <w:rsid w:val="005211AD"/>
    <w:rsid w:val="00521E7C"/>
    <w:rsid w:val="00530B94"/>
    <w:rsid w:val="00531ACC"/>
    <w:rsid w:val="00531F5F"/>
    <w:rsid w:val="00533E6B"/>
    <w:rsid w:val="00535503"/>
    <w:rsid w:val="00544385"/>
    <w:rsid w:val="0055291D"/>
    <w:rsid w:val="00552955"/>
    <w:rsid w:val="00553ACD"/>
    <w:rsid w:val="00554C55"/>
    <w:rsid w:val="005550B6"/>
    <w:rsid w:val="0055573F"/>
    <w:rsid w:val="00561A9B"/>
    <w:rsid w:val="005670B3"/>
    <w:rsid w:val="005761E5"/>
    <w:rsid w:val="005813BB"/>
    <w:rsid w:val="00582D49"/>
    <w:rsid w:val="00582EED"/>
    <w:rsid w:val="005852EA"/>
    <w:rsid w:val="005862A4"/>
    <w:rsid w:val="00586E95"/>
    <w:rsid w:val="005876E1"/>
    <w:rsid w:val="00593746"/>
    <w:rsid w:val="00596713"/>
    <w:rsid w:val="00597643"/>
    <w:rsid w:val="005A3B20"/>
    <w:rsid w:val="005A58C2"/>
    <w:rsid w:val="005A6CBC"/>
    <w:rsid w:val="005A77AA"/>
    <w:rsid w:val="005B0F83"/>
    <w:rsid w:val="005B29AC"/>
    <w:rsid w:val="005B2EE9"/>
    <w:rsid w:val="005B2FA1"/>
    <w:rsid w:val="005B3419"/>
    <w:rsid w:val="005C044A"/>
    <w:rsid w:val="005C106D"/>
    <w:rsid w:val="005C1C7C"/>
    <w:rsid w:val="005C3397"/>
    <w:rsid w:val="005D2229"/>
    <w:rsid w:val="005D238C"/>
    <w:rsid w:val="005D3B45"/>
    <w:rsid w:val="005D5D99"/>
    <w:rsid w:val="005D61DF"/>
    <w:rsid w:val="005D6235"/>
    <w:rsid w:val="005D769A"/>
    <w:rsid w:val="005E1005"/>
    <w:rsid w:val="005E3F15"/>
    <w:rsid w:val="005F2016"/>
    <w:rsid w:val="005F58B5"/>
    <w:rsid w:val="0060082D"/>
    <w:rsid w:val="00602A43"/>
    <w:rsid w:val="00604A9C"/>
    <w:rsid w:val="00611583"/>
    <w:rsid w:val="00612E5E"/>
    <w:rsid w:val="006135C8"/>
    <w:rsid w:val="00613DC4"/>
    <w:rsid w:val="00617F7E"/>
    <w:rsid w:val="006222EE"/>
    <w:rsid w:val="00623274"/>
    <w:rsid w:val="00625315"/>
    <w:rsid w:val="00632362"/>
    <w:rsid w:val="006337C6"/>
    <w:rsid w:val="006369A9"/>
    <w:rsid w:val="0064299A"/>
    <w:rsid w:val="00651834"/>
    <w:rsid w:val="00655177"/>
    <w:rsid w:val="00657641"/>
    <w:rsid w:val="00657724"/>
    <w:rsid w:val="00663873"/>
    <w:rsid w:val="0066648C"/>
    <w:rsid w:val="00666C2A"/>
    <w:rsid w:val="00667634"/>
    <w:rsid w:val="00670963"/>
    <w:rsid w:val="00671C58"/>
    <w:rsid w:val="00673B78"/>
    <w:rsid w:val="00676B83"/>
    <w:rsid w:val="00690127"/>
    <w:rsid w:val="00697E64"/>
    <w:rsid w:val="006A0704"/>
    <w:rsid w:val="006A648C"/>
    <w:rsid w:val="006B2171"/>
    <w:rsid w:val="006B3655"/>
    <w:rsid w:val="006B74EB"/>
    <w:rsid w:val="006C31B5"/>
    <w:rsid w:val="006C55D7"/>
    <w:rsid w:val="006C627C"/>
    <w:rsid w:val="006D3365"/>
    <w:rsid w:val="006D633B"/>
    <w:rsid w:val="006E5DE6"/>
    <w:rsid w:val="006E7B0F"/>
    <w:rsid w:val="00700E21"/>
    <w:rsid w:val="00705C84"/>
    <w:rsid w:val="00706BE0"/>
    <w:rsid w:val="00707DF1"/>
    <w:rsid w:val="00712C00"/>
    <w:rsid w:val="00712C42"/>
    <w:rsid w:val="00716114"/>
    <w:rsid w:val="00716BC4"/>
    <w:rsid w:val="00716F77"/>
    <w:rsid w:val="00717371"/>
    <w:rsid w:val="00721AFF"/>
    <w:rsid w:val="0072493D"/>
    <w:rsid w:val="00724D44"/>
    <w:rsid w:val="00732644"/>
    <w:rsid w:val="00740AF9"/>
    <w:rsid w:val="00741D41"/>
    <w:rsid w:val="0074204F"/>
    <w:rsid w:val="00754378"/>
    <w:rsid w:val="00762C6A"/>
    <w:rsid w:val="007640C7"/>
    <w:rsid w:val="007661A1"/>
    <w:rsid w:val="007679AD"/>
    <w:rsid w:val="00767A8F"/>
    <w:rsid w:val="00770521"/>
    <w:rsid w:val="00771F2F"/>
    <w:rsid w:val="00772330"/>
    <w:rsid w:val="00780C00"/>
    <w:rsid w:val="00781129"/>
    <w:rsid w:val="0079019E"/>
    <w:rsid w:val="0079176D"/>
    <w:rsid w:val="00795ADF"/>
    <w:rsid w:val="00795DF9"/>
    <w:rsid w:val="007A20E3"/>
    <w:rsid w:val="007B046E"/>
    <w:rsid w:val="007B5CB0"/>
    <w:rsid w:val="007C24C4"/>
    <w:rsid w:val="007C377C"/>
    <w:rsid w:val="007C5056"/>
    <w:rsid w:val="007D1859"/>
    <w:rsid w:val="007D205B"/>
    <w:rsid w:val="007E0FDB"/>
    <w:rsid w:val="007E150D"/>
    <w:rsid w:val="007E4FB2"/>
    <w:rsid w:val="007E6ABC"/>
    <w:rsid w:val="007E6AC2"/>
    <w:rsid w:val="007E7DFD"/>
    <w:rsid w:val="007F1248"/>
    <w:rsid w:val="007F528F"/>
    <w:rsid w:val="007F65F4"/>
    <w:rsid w:val="007F73AA"/>
    <w:rsid w:val="008015AF"/>
    <w:rsid w:val="0080202C"/>
    <w:rsid w:val="0081017B"/>
    <w:rsid w:val="008176FE"/>
    <w:rsid w:val="00817AC3"/>
    <w:rsid w:val="0082016F"/>
    <w:rsid w:val="008217DE"/>
    <w:rsid w:val="0082447F"/>
    <w:rsid w:val="00825DD5"/>
    <w:rsid w:val="0083108F"/>
    <w:rsid w:val="008312DD"/>
    <w:rsid w:val="00833CB9"/>
    <w:rsid w:val="00840D25"/>
    <w:rsid w:val="0084373A"/>
    <w:rsid w:val="008437E6"/>
    <w:rsid w:val="008507CF"/>
    <w:rsid w:val="0086329E"/>
    <w:rsid w:val="008642FC"/>
    <w:rsid w:val="008703F9"/>
    <w:rsid w:val="00876517"/>
    <w:rsid w:val="00877B5B"/>
    <w:rsid w:val="00880B9B"/>
    <w:rsid w:val="00883431"/>
    <w:rsid w:val="008840B5"/>
    <w:rsid w:val="00884A0D"/>
    <w:rsid w:val="008948FE"/>
    <w:rsid w:val="00894AB1"/>
    <w:rsid w:val="00894CC1"/>
    <w:rsid w:val="00896205"/>
    <w:rsid w:val="00897310"/>
    <w:rsid w:val="008A0C77"/>
    <w:rsid w:val="008A60F1"/>
    <w:rsid w:val="008A62B8"/>
    <w:rsid w:val="008A7815"/>
    <w:rsid w:val="008B0E0B"/>
    <w:rsid w:val="008B6182"/>
    <w:rsid w:val="008B6F51"/>
    <w:rsid w:val="008C40B9"/>
    <w:rsid w:val="008C6112"/>
    <w:rsid w:val="008C625B"/>
    <w:rsid w:val="008E175E"/>
    <w:rsid w:val="008E1DF4"/>
    <w:rsid w:val="008E3EEB"/>
    <w:rsid w:val="008E4CD3"/>
    <w:rsid w:val="008F0109"/>
    <w:rsid w:val="008F16AD"/>
    <w:rsid w:val="008F48DE"/>
    <w:rsid w:val="008F60BB"/>
    <w:rsid w:val="00902467"/>
    <w:rsid w:val="009024B8"/>
    <w:rsid w:val="00902771"/>
    <w:rsid w:val="0090329B"/>
    <w:rsid w:val="0090357B"/>
    <w:rsid w:val="0090428B"/>
    <w:rsid w:val="009045E0"/>
    <w:rsid w:val="00907DBC"/>
    <w:rsid w:val="0091389B"/>
    <w:rsid w:val="00920041"/>
    <w:rsid w:val="00921A69"/>
    <w:rsid w:val="00921D00"/>
    <w:rsid w:val="00925C6F"/>
    <w:rsid w:val="00935BBD"/>
    <w:rsid w:val="00935C42"/>
    <w:rsid w:val="009439AE"/>
    <w:rsid w:val="00952C9C"/>
    <w:rsid w:val="009537DD"/>
    <w:rsid w:val="00954D92"/>
    <w:rsid w:val="009605EC"/>
    <w:rsid w:val="009609FB"/>
    <w:rsid w:val="00963077"/>
    <w:rsid w:val="0096464F"/>
    <w:rsid w:val="009647B3"/>
    <w:rsid w:val="00966351"/>
    <w:rsid w:val="009670E4"/>
    <w:rsid w:val="00970FBE"/>
    <w:rsid w:val="009749D7"/>
    <w:rsid w:val="00975998"/>
    <w:rsid w:val="0097607A"/>
    <w:rsid w:val="0098653D"/>
    <w:rsid w:val="00986843"/>
    <w:rsid w:val="00986A20"/>
    <w:rsid w:val="00987CAE"/>
    <w:rsid w:val="009934FF"/>
    <w:rsid w:val="00997DC6"/>
    <w:rsid w:val="009A6DE1"/>
    <w:rsid w:val="009B2C29"/>
    <w:rsid w:val="009B3CBE"/>
    <w:rsid w:val="009B4D71"/>
    <w:rsid w:val="009C4BBF"/>
    <w:rsid w:val="009C55D2"/>
    <w:rsid w:val="009D2C08"/>
    <w:rsid w:val="009D6468"/>
    <w:rsid w:val="009E4721"/>
    <w:rsid w:val="009E62CC"/>
    <w:rsid w:val="009F1D17"/>
    <w:rsid w:val="009F25BA"/>
    <w:rsid w:val="009F260C"/>
    <w:rsid w:val="009F3951"/>
    <w:rsid w:val="00A0034E"/>
    <w:rsid w:val="00A00CE4"/>
    <w:rsid w:val="00A02902"/>
    <w:rsid w:val="00A03FDA"/>
    <w:rsid w:val="00A044BC"/>
    <w:rsid w:val="00A07CBB"/>
    <w:rsid w:val="00A13458"/>
    <w:rsid w:val="00A16171"/>
    <w:rsid w:val="00A1774E"/>
    <w:rsid w:val="00A20B30"/>
    <w:rsid w:val="00A4152B"/>
    <w:rsid w:val="00A446DB"/>
    <w:rsid w:val="00A45264"/>
    <w:rsid w:val="00A47420"/>
    <w:rsid w:val="00A47DE8"/>
    <w:rsid w:val="00A50DFB"/>
    <w:rsid w:val="00A6711B"/>
    <w:rsid w:val="00A67969"/>
    <w:rsid w:val="00A72185"/>
    <w:rsid w:val="00A73E7C"/>
    <w:rsid w:val="00A7439F"/>
    <w:rsid w:val="00A76352"/>
    <w:rsid w:val="00A765B5"/>
    <w:rsid w:val="00A84C20"/>
    <w:rsid w:val="00A8696B"/>
    <w:rsid w:val="00A97639"/>
    <w:rsid w:val="00AA1E62"/>
    <w:rsid w:val="00AA299F"/>
    <w:rsid w:val="00AA597E"/>
    <w:rsid w:val="00AA7A65"/>
    <w:rsid w:val="00AB0807"/>
    <w:rsid w:val="00AB1BD1"/>
    <w:rsid w:val="00AB1BD7"/>
    <w:rsid w:val="00AB2173"/>
    <w:rsid w:val="00AB5EDB"/>
    <w:rsid w:val="00AC32EA"/>
    <w:rsid w:val="00AC33A4"/>
    <w:rsid w:val="00AC4DBC"/>
    <w:rsid w:val="00AC66F8"/>
    <w:rsid w:val="00AD51B4"/>
    <w:rsid w:val="00AE0C0B"/>
    <w:rsid w:val="00AE2FDC"/>
    <w:rsid w:val="00AE4340"/>
    <w:rsid w:val="00AF179F"/>
    <w:rsid w:val="00AF530D"/>
    <w:rsid w:val="00AF7F57"/>
    <w:rsid w:val="00B01E23"/>
    <w:rsid w:val="00B01FAD"/>
    <w:rsid w:val="00B02AD3"/>
    <w:rsid w:val="00B0317D"/>
    <w:rsid w:val="00B04AD1"/>
    <w:rsid w:val="00B05070"/>
    <w:rsid w:val="00B07D4D"/>
    <w:rsid w:val="00B14E90"/>
    <w:rsid w:val="00B16F22"/>
    <w:rsid w:val="00B1769B"/>
    <w:rsid w:val="00B25E9D"/>
    <w:rsid w:val="00B2780C"/>
    <w:rsid w:val="00B3179F"/>
    <w:rsid w:val="00B3635E"/>
    <w:rsid w:val="00B4252E"/>
    <w:rsid w:val="00B46044"/>
    <w:rsid w:val="00B46AB5"/>
    <w:rsid w:val="00B47100"/>
    <w:rsid w:val="00B47E2B"/>
    <w:rsid w:val="00B47EA9"/>
    <w:rsid w:val="00B57321"/>
    <w:rsid w:val="00B629BB"/>
    <w:rsid w:val="00B64E1D"/>
    <w:rsid w:val="00B65CF9"/>
    <w:rsid w:val="00B66893"/>
    <w:rsid w:val="00B711FC"/>
    <w:rsid w:val="00B71F56"/>
    <w:rsid w:val="00B742BF"/>
    <w:rsid w:val="00B76942"/>
    <w:rsid w:val="00B77A3F"/>
    <w:rsid w:val="00B829DD"/>
    <w:rsid w:val="00B8354F"/>
    <w:rsid w:val="00B85D05"/>
    <w:rsid w:val="00B91D24"/>
    <w:rsid w:val="00B9204F"/>
    <w:rsid w:val="00B97536"/>
    <w:rsid w:val="00B97A55"/>
    <w:rsid w:val="00B97ED2"/>
    <w:rsid w:val="00BA166D"/>
    <w:rsid w:val="00BA1F92"/>
    <w:rsid w:val="00BA2A0D"/>
    <w:rsid w:val="00BA40A3"/>
    <w:rsid w:val="00BA5844"/>
    <w:rsid w:val="00BB0EF6"/>
    <w:rsid w:val="00BB0FC4"/>
    <w:rsid w:val="00BB2632"/>
    <w:rsid w:val="00BB6BCA"/>
    <w:rsid w:val="00BC0B6E"/>
    <w:rsid w:val="00BC2F88"/>
    <w:rsid w:val="00BC362A"/>
    <w:rsid w:val="00BC3A56"/>
    <w:rsid w:val="00BD0082"/>
    <w:rsid w:val="00BD7BF7"/>
    <w:rsid w:val="00BE0E06"/>
    <w:rsid w:val="00BE4CEA"/>
    <w:rsid w:val="00BF11E5"/>
    <w:rsid w:val="00BF1F8D"/>
    <w:rsid w:val="00BF6235"/>
    <w:rsid w:val="00BF7A1F"/>
    <w:rsid w:val="00C01D10"/>
    <w:rsid w:val="00C04C98"/>
    <w:rsid w:val="00C1027D"/>
    <w:rsid w:val="00C14BF9"/>
    <w:rsid w:val="00C1588A"/>
    <w:rsid w:val="00C2188D"/>
    <w:rsid w:val="00C24185"/>
    <w:rsid w:val="00C249AB"/>
    <w:rsid w:val="00C25956"/>
    <w:rsid w:val="00C27F86"/>
    <w:rsid w:val="00C301CE"/>
    <w:rsid w:val="00C31B65"/>
    <w:rsid w:val="00C32E50"/>
    <w:rsid w:val="00C33F8F"/>
    <w:rsid w:val="00C37CFF"/>
    <w:rsid w:val="00C414DA"/>
    <w:rsid w:val="00C43ABF"/>
    <w:rsid w:val="00C43CAD"/>
    <w:rsid w:val="00C54B0E"/>
    <w:rsid w:val="00C55D53"/>
    <w:rsid w:val="00C5618C"/>
    <w:rsid w:val="00C634AC"/>
    <w:rsid w:val="00C64CC5"/>
    <w:rsid w:val="00C662EF"/>
    <w:rsid w:val="00C70E84"/>
    <w:rsid w:val="00C76076"/>
    <w:rsid w:val="00C77FEA"/>
    <w:rsid w:val="00C809B6"/>
    <w:rsid w:val="00C82E14"/>
    <w:rsid w:val="00C90476"/>
    <w:rsid w:val="00C918A7"/>
    <w:rsid w:val="00C95E9B"/>
    <w:rsid w:val="00C97D64"/>
    <w:rsid w:val="00C97D91"/>
    <w:rsid w:val="00CA09B3"/>
    <w:rsid w:val="00CA21C0"/>
    <w:rsid w:val="00CA3BB2"/>
    <w:rsid w:val="00CA551B"/>
    <w:rsid w:val="00CA5C01"/>
    <w:rsid w:val="00CA7105"/>
    <w:rsid w:val="00CB02C2"/>
    <w:rsid w:val="00CB25AD"/>
    <w:rsid w:val="00CB2F30"/>
    <w:rsid w:val="00CB3D3B"/>
    <w:rsid w:val="00CB3EB9"/>
    <w:rsid w:val="00CB653D"/>
    <w:rsid w:val="00CB77CC"/>
    <w:rsid w:val="00CC03AC"/>
    <w:rsid w:val="00CC68AF"/>
    <w:rsid w:val="00CC7646"/>
    <w:rsid w:val="00CC7C6F"/>
    <w:rsid w:val="00CD380A"/>
    <w:rsid w:val="00CD59A0"/>
    <w:rsid w:val="00CD62F9"/>
    <w:rsid w:val="00CE0A01"/>
    <w:rsid w:val="00CE0D01"/>
    <w:rsid w:val="00CE3E06"/>
    <w:rsid w:val="00CE6A53"/>
    <w:rsid w:val="00CE73E2"/>
    <w:rsid w:val="00CE7E84"/>
    <w:rsid w:val="00CF04C8"/>
    <w:rsid w:val="00CF0520"/>
    <w:rsid w:val="00CF0747"/>
    <w:rsid w:val="00CF19C8"/>
    <w:rsid w:val="00CF2F5C"/>
    <w:rsid w:val="00CF5485"/>
    <w:rsid w:val="00CF7175"/>
    <w:rsid w:val="00D005F3"/>
    <w:rsid w:val="00D02353"/>
    <w:rsid w:val="00D031B5"/>
    <w:rsid w:val="00D03996"/>
    <w:rsid w:val="00D041F2"/>
    <w:rsid w:val="00D12330"/>
    <w:rsid w:val="00D124A3"/>
    <w:rsid w:val="00D1765D"/>
    <w:rsid w:val="00D17CD5"/>
    <w:rsid w:val="00D21B19"/>
    <w:rsid w:val="00D24F38"/>
    <w:rsid w:val="00D31471"/>
    <w:rsid w:val="00D345A4"/>
    <w:rsid w:val="00D36D10"/>
    <w:rsid w:val="00D4119E"/>
    <w:rsid w:val="00D44028"/>
    <w:rsid w:val="00D44187"/>
    <w:rsid w:val="00D512AF"/>
    <w:rsid w:val="00D51E00"/>
    <w:rsid w:val="00D66868"/>
    <w:rsid w:val="00D71AD6"/>
    <w:rsid w:val="00D72984"/>
    <w:rsid w:val="00D754ED"/>
    <w:rsid w:val="00D7664D"/>
    <w:rsid w:val="00D82A12"/>
    <w:rsid w:val="00D82C02"/>
    <w:rsid w:val="00D8430A"/>
    <w:rsid w:val="00D84930"/>
    <w:rsid w:val="00D92C1E"/>
    <w:rsid w:val="00DA000D"/>
    <w:rsid w:val="00DA039E"/>
    <w:rsid w:val="00DA06BD"/>
    <w:rsid w:val="00DA22EA"/>
    <w:rsid w:val="00DA325C"/>
    <w:rsid w:val="00DA4022"/>
    <w:rsid w:val="00DA473E"/>
    <w:rsid w:val="00DA64E2"/>
    <w:rsid w:val="00DA7801"/>
    <w:rsid w:val="00DB023B"/>
    <w:rsid w:val="00DB1CD2"/>
    <w:rsid w:val="00DB1F66"/>
    <w:rsid w:val="00DB40B9"/>
    <w:rsid w:val="00DB6F59"/>
    <w:rsid w:val="00DD19B5"/>
    <w:rsid w:val="00DD63D7"/>
    <w:rsid w:val="00DD6C17"/>
    <w:rsid w:val="00DE00DD"/>
    <w:rsid w:val="00DE0EE2"/>
    <w:rsid w:val="00DE187A"/>
    <w:rsid w:val="00DE226F"/>
    <w:rsid w:val="00DE6194"/>
    <w:rsid w:val="00DE6466"/>
    <w:rsid w:val="00DF05FC"/>
    <w:rsid w:val="00DF137F"/>
    <w:rsid w:val="00DF2F7A"/>
    <w:rsid w:val="00DF44FA"/>
    <w:rsid w:val="00DF7622"/>
    <w:rsid w:val="00E00AA0"/>
    <w:rsid w:val="00E01960"/>
    <w:rsid w:val="00E01C5D"/>
    <w:rsid w:val="00E024F6"/>
    <w:rsid w:val="00E0500A"/>
    <w:rsid w:val="00E0596A"/>
    <w:rsid w:val="00E06775"/>
    <w:rsid w:val="00E10306"/>
    <w:rsid w:val="00E13BD7"/>
    <w:rsid w:val="00E14235"/>
    <w:rsid w:val="00E160DE"/>
    <w:rsid w:val="00E2078D"/>
    <w:rsid w:val="00E21E6B"/>
    <w:rsid w:val="00E24396"/>
    <w:rsid w:val="00E256A9"/>
    <w:rsid w:val="00E310B8"/>
    <w:rsid w:val="00E42669"/>
    <w:rsid w:val="00E450B8"/>
    <w:rsid w:val="00E50D9F"/>
    <w:rsid w:val="00E54B86"/>
    <w:rsid w:val="00E615DF"/>
    <w:rsid w:val="00E6316C"/>
    <w:rsid w:val="00E6744A"/>
    <w:rsid w:val="00E75F79"/>
    <w:rsid w:val="00E7772C"/>
    <w:rsid w:val="00E84C94"/>
    <w:rsid w:val="00E91405"/>
    <w:rsid w:val="00E91465"/>
    <w:rsid w:val="00E928B3"/>
    <w:rsid w:val="00E92B88"/>
    <w:rsid w:val="00EA196F"/>
    <w:rsid w:val="00EA2322"/>
    <w:rsid w:val="00EA4267"/>
    <w:rsid w:val="00EA7E40"/>
    <w:rsid w:val="00EB396B"/>
    <w:rsid w:val="00EB456E"/>
    <w:rsid w:val="00EC49FD"/>
    <w:rsid w:val="00EC589C"/>
    <w:rsid w:val="00ED0B23"/>
    <w:rsid w:val="00ED1304"/>
    <w:rsid w:val="00ED5071"/>
    <w:rsid w:val="00EE2628"/>
    <w:rsid w:val="00EE61E3"/>
    <w:rsid w:val="00EF09D0"/>
    <w:rsid w:val="00EF1148"/>
    <w:rsid w:val="00EF1CC0"/>
    <w:rsid w:val="00EF1E0F"/>
    <w:rsid w:val="00EF2E60"/>
    <w:rsid w:val="00EF2FCE"/>
    <w:rsid w:val="00EF77B7"/>
    <w:rsid w:val="00EF7FF2"/>
    <w:rsid w:val="00F0463D"/>
    <w:rsid w:val="00F04FF9"/>
    <w:rsid w:val="00F110C5"/>
    <w:rsid w:val="00F127E5"/>
    <w:rsid w:val="00F13276"/>
    <w:rsid w:val="00F142B3"/>
    <w:rsid w:val="00F22BF1"/>
    <w:rsid w:val="00F26461"/>
    <w:rsid w:val="00F329F3"/>
    <w:rsid w:val="00F36C21"/>
    <w:rsid w:val="00F4348B"/>
    <w:rsid w:val="00F47156"/>
    <w:rsid w:val="00F50A79"/>
    <w:rsid w:val="00F61959"/>
    <w:rsid w:val="00F63657"/>
    <w:rsid w:val="00F67579"/>
    <w:rsid w:val="00F67F34"/>
    <w:rsid w:val="00F80DCD"/>
    <w:rsid w:val="00F8168B"/>
    <w:rsid w:val="00F81CD7"/>
    <w:rsid w:val="00F83562"/>
    <w:rsid w:val="00F90111"/>
    <w:rsid w:val="00F913EB"/>
    <w:rsid w:val="00F94BFE"/>
    <w:rsid w:val="00F94D2C"/>
    <w:rsid w:val="00F955D3"/>
    <w:rsid w:val="00F95D3F"/>
    <w:rsid w:val="00F96A2D"/>
    <w:rsid w:val="00F96B9D"/>
    <w:rsid w:val="00FA1154"/>
    <w:rsid w:val="00FA28F5"/>
    <w:rsid w:val="00FA6B10"/>
    <w:rsid w:val="00FB05FB"/>
    <w:rsid w:val="00FB35B3"/>
    <w:rsid w:val="00FB384C"/>
    <w:rsid w:val="00FB57A4"/>
    <w:rsid w:val="00FC2A07"/>
    <w:rsid w:val="00FC5DAC"/>
    <w:rsid w:val="00FD3B63"/>
    <w:rsid w:val="00FE2B14"/>
    <w:rsid w:val="00FE2CF4"/>
    <w:rsid w:val="00FE4DE8"/>
    <w:rsid w:val="00FE592C"/>
    <w:rsid w:val="00FE6857"/>
    <w:rsid w:val="00FF150A"/>
    <w:rsid w:val="00FF3AC5"/>
    <w:rsid w:val="00FF400A"/>
    <w:rsid w:val="00FF4722"/>
    <w:rsid w:val="00FF6B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67ECD"/>
  <w15:docId w15:val="{9B8B6DBA-FB7A-4D55-889D-6132A7182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012957"/>
    <w:pPr>
      <w:keepNext/>
      <w:keepLines/>
      <w:spacing w:before="360" w:after="12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094DBC"/>
    <w:pPr>
      <w:keepNext/>
      <w:keepLines/>
      <w:spacing w:before="160" w:after="12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094DBC"/>
    <w:pPr>
      <w:keepNext/>
      <w:keepLines/>
      <w:spacing w:before="160" w:after="120"/>
      <w:outlineLvl w:val="2"/>
    </w:pPr>
    <w:rPr>
      <w:rFonts w:asciiTheme="majorHAnsi" w:eastAsiaTheme="majorEastAsia" w:hAnsiTheme="majorHAnsi" w:cstheme="majorBidi"/>
      <w:b/>
      <w:color w:val="2F5496" w:themeColor="accent1" w:themeShade="BF"/>
      <w:sz w:val="28"/>
      <w:szCs w:val="24"/>
    </w:rPr>
  </w:style>
  <w:style w:type="paragraph" w:styleId="Heading4">
    <w:name w:val="heading 4"/>
    <w:basedOn w:val="Normal"/>
    <w:next w:val="Normal"/>
    <w:link w:val="Heading4Char"/>
    <w:uiPriority w:val="9"/>
    <w:unhideWhenUsed/>
    <w:qFormat/>
    <w:rsid w:val="0001295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2DDA"/>
    <w:rPr>
      <w:color w:val="0563C1" w:themeColor="hyperlink"/>
      <w:u w:val="single"/>
    </w:rPr>
  </w:style>
  <w:style w:type="paragraph" w:styleId="FootnoteText">
    <w:name w:val="footnote text"/>
    <w:basedOn w:val="Normal"/>
    <w:link w:val="FootnoteTextChar"/>
    <w:uiPriority w:val="99"/>
    <w:semiHidden/>
    <w:unhideWhenUsed/>
    <w:rsid w:val="00432DDA"/>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432DD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432DDA"/>
    <w:rPr>
      <w:vertAlign w:val="superscript"/>
    </w:rPr>
  </w:style>
  <w:style w:type="table" w:styleId="TableGrid">
    <w:name w:val="Table Grid"/>
    <w:basedOn w:val="TableNormal"/>
    <w:uiPriority w:val="39"/>
    <w:rsid w:val="00432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432DDA"/>
    <w:pPr>
      <w:spacing w:after="0" w:line="240" w:lineRule="auto"/>
    </w:pPr>
    <w:rPr>
      <w:lang w:val="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2DDA"/>
    <w:pPr>
      <w:tabs>
        <w:tab w:val="center" w:pos="4536"/>
        <w:tab w:val="right" w:pos="9072"/>
      </w:tabs>
      <w:spacing w:after="0" w:line="240" w:lineRule="auto"/>
    </w:pPr>
  </w:style>
  <w:style w:type="character" w:customStyle="1" w:styleId="HeaderChar">
    <w:name w:val="Header Char"/>
    <w:basedOn w:val="DefaultParagraphFont"/>
    <w:link w:val="Header"/>
    <w:uiPriority w:val="99"/>
    <w:rsid w:val="00432DDA"/>
  </w:style>
  <w:style w:type="paragraph" w:styleId="Footer">
    <w:name w:val="footer"/>
    <w:basedOn w:val="Normal"/>
    <w:link w:val="FooterChar"/>
    <w:uiPriority w:val="99"/>
    <w:unhideWhenUsed/>
    <w:rsid w:val="00432DDA"/>
    <w:pPr>
      <w:tabs>
        <w:tab w:val="center" w:pos="4536"/>
        <w:tab w:val="right" w:pos="9072"/>
      </w:tabs>
      <w:spacing w:after="0" w:line="240" w:lineRule="auto"/>
    </w:pPr>
  </w:style>
  <w:style w:type="character" w:customStyle="1" w:styleId="FooterChar">
    <w:name w:val="Footer Char"/>
    <w:basedOn w:val="DefaultParagraphFont"/>
    <w:link w:val="Footer"/>
    <w:uiPriority w:val="99"/>
    <w:rsid w:val="00432DDA"/>
  </w:style>
  <w:style w:type="character" w:styleId="UnresolvedMention">
    <w:name w:val="Unresolved Mention"/>
    <w:basedOn w:val="DefaultParagraphFont"/>
    <w:uiPriority w:val="99"/>
    <w:semiHidden/>
    <w:unhideWhenUsed/>
    <w:rsid w:val="00EF77B7"/>
    <w:rPr>
      <w:color w:val="605E5C"/>
      <w:shd w:val="clear" w:color="auto" w:fill="E1DFDD"/>
    </w:rPr>
  </w:style>
  <w:style w:type="paragraph" w:styleId="ListParagraph">
    <w:name w:val="List Paragraph"/>
    <w:basedOn w:val="Normal"/>
    <w:uiPriority w:val="34"/>
    <w:qFormat/>
    <w:rsid w:val="00DA7801"/>
    <w:pPr>
      <w:ind w:left="720"/>
      <w:contextualSpacing/>
    </w:pPr>
  </w:style>
  <w:style w:type="character" w:customStyle="1" w:styleId="Heading2Char">
    <w:name w:val="Heading 2 Char"/>
    <w:basedOn w:val="DefaultParagraphFont"/>
    <w:link w:val="Heading2"/>
    <w:uiPriority w:val="9"/>
    <w:rsid w:val="00986843"/>
    <w:rPr>
      <w:rFonts w:asciiTheme="majorHAnsi" w:eastAsiaTheme="majorEastAsia" w:hAnsiTheme="majorHAnsi" w:cstheme="majorBidi"/>
      <w:b/>
      <w:color w:val="2F5496" w:themeColor="accent1" w:themeShade="BF"/>
      <w:sz w:val="26"/>
      <w:szCs w:val="26"/>
      <w:lang w:val="en-US"/>
    </w:rPr>
  </w:style>
  <w:style w:type="character" w:customStyle="1" w:styleId="Heading3Char">
    <w:name w:val="Heading 3 Char"/>
    <w:basedOn w:val="DefaultParagraphFont"/>
    <w:link w:val="Heading3"/>
    <w:uiPriority w:val="9"/>
    <w:rsid w:val="00986843"/>
    <w:rPr>
      <w:rFonts w:asciiTheme="majorHAnsi" w:eastAsiaTheme="majorEastAsia" w:hAnsiTheme="majorHAnsi" w:cstheme="majorBidi"/>
      <w:b/>
      <w:color w:val="2F5496" w:themeColor="accent1" w:themeShade="BF"/>
      <w:sz w:val="28"/>
      <w:szCs w:val="24"/>
      <w:lang w:val="en-US"/>
    </w:rPr>
  </w:style>
  <w:style w:type="character" w:styleId="CommentReference">
    <w:name w:val="annotation reference"/>
    <w:basedOn w:val="DefaultParagraphFont"/>
    <w:uiPriority w:val="99"/>
    <w:semiHidden/>
    <w:unhideWhenUsed/>
    <w:rsid w:val="00E7772C"/>
    <w:rPr>
      <w:sz w:val="16"/>
      <w:szCs w:val="16"/>
    </w:rPr>
  </w:style>
  <w:style w:type="paragraph" w:styleId="CommentText">
    <w:name w:val="annotation text"/>
    <w:basedOn w:val="Normal"/>
    <w:link w:val="CommentTextChar"/>
    <w:uiPriority w:val="99"/>
    <w:unhideWhenUsed/>
    <w:rsid w:val="00E7772C"/>
    <w:pPr>
      <w:spacing w:line="240" w:lineRule="auto"/>
    </w:pPr>
    <w:rPr>
      <w:sz w:val="20"/>
      <w:szCs w:val="20"/>
    </w:rPr>
  </w:style>
  <w:style w:type="character" w:customStyle="1" w:styleId="CommentTextChar">
    <w:name w:val="Comment Text Char"/>
    <w:basedOn w:val="DefaultParagraphFont"/>
    <w:link w:val="CommentText"/>
    <w:uiPriority w:val="99"/>
    <w:rsid w:val="00E7772C"/>
    <w:rPr>
      <w:sz w:val="20"/>
      <w:szCs w:val="20"/>
    </w:rPr>
  </w:style>
  <w:style w:type="paragraph" w:styleId="CommentSubject">
    <w:name w:val="annotation subject"/>
    <w:basedOn w:val="CommentText"/>
    <w:next w:val="CommentText"/>
    <w:link w:val="CommentSubjectChar"/>
    <w:uiPriority w:val="99"/>
    <w:semiHidden/>
    <w:unhideWhenUsed/>
    <w:rsid w:val="00E7772C"/>
    <w:rPr>
      <w:b/>
      <w:bCs/>
    </w:rPr>
  </w:style>
  <w:style w:type="character" w:customStyle="1" w:styleId="CommentSubjectChar">
    <w:name w:val="Comment Subject Char"/>
    <w:basedOn w:val="CommentTextChar"/>
    <w:link w:val="CommentSubject"/>
    <w:uiPriority w:val="99"/>
    <w:semiHidden/>
    <w:rsid w:val="00E7772C"/>
    <w:rPr>
      <w:b/>
      <w:bCs/>
      <w:sz w:val="20"/>
      <w:szCs w:val="20"/>
    </w:rPr>
  </w:style>
  <w:style w:type="character" w:styleId="EndnoteReference">
    <w:name w:val="endnote reference"/>
    <w:basedOn w:val="DefaultParagraphFont"/>
    <w:uiPriority w:val="99"/>
    <w:semiHidden/>
    <w:unhideWhenUsed/>
    <w:rsid w:val="002A5349"/>
    <w:rPr>
      <w:vertAlign w:val="superscript"/>
    </w:rPr>
  </w:style>
  <w:style w:type="paragraph" w:customStyle="1" w:styleId="Textbody">
    <w:name w:val="Text body"/>
    <w:basedOn w:val="Normal"/>
    <w:rsid w:val="00BA1F92"/>
    <w:pPr>
      <w:suppressAutoHyphens/>
      <w:autoSpaceDN w:val="0"/>
      <w:spacing w:after="120" w:line="240" w:lineRule="auto"/>
      <w:textAlignment w:val="baseline"/>
    </w:pPr>
    <w:rPr>
      <w:rFonts w:ascii="Times New Roman" w:eastAsia="Times New Roman" w:hAnsi="Times New Roman" w:cs="Times New Roman"/>
      <w:kern w:val="3"/>
      <w:sz w:val="24"/>
      <w:szCs w:val="24"/>
      <w:lang w:eastAsia="de-DE"/>
    </w:rPr>
  </w:style>
  <w:style w:type="character" w:styleId="PlaceholderText">
    <w:name w:val="Placeholder Text"/>
    <w:basedOn w:val="DefaultParagraphFont"/>
    <w:uiPriority w:val="99"/>
    <w:semiHidden/>
    <w:rsid w:val="005D238C"/>
    <w:rPr>
      <w:color w:val="808080"/>
    </w:rPr>
  </w:style>
  <w:style w:type="paragraph" w:styleId="Caption">
    <w:name w:val="caption"/>
    <w:basedOn w:val="Normal"/>
    <w:next w:val="Normal"/>
    <w:uiPriority w:val="35"/>
    <w:unhideWhenUsed/>
    <w:qFormat/>
    <w:rsid w:val="000B4CC6"/>
    <w:pPr>
      <w:spacing w:after="200" w:line="240" w:lineRule="auto"/>
    </w:pPr>
    <w:rPr>
      <w:i/>
      <w:iCs/>
      <w:color w:val="44546A" w:themeColor="text2"/>
      <w:sz w:val="18"/>
      <w:szCs w:val="18"/>
    </w:rPr>
  </w:style>
  <w:style w:type="paragraph" w:styleId="Revision">
    <w:name w:val="Revision"/>
    <w:hidden/>
    <w:uiPriority w:val="99"/>
    <w:semiHidden/>
    <w:rsid w:val="003B4912"/>
    <w:pPr>
      <w:spacing w:after="0" w:line="240" w:lineRule="auto"/>
    </w:pPr>
  </w:style>
  <w:style w:type="character" w:styleId="FollowedHyperlink">
    <w:name w:val="FollowedHyperlink"/>
    <w:basedOn w:val="DefaultParagraphFont"/>
    <w:uiPriority w:val="99"/>
    <w:semiHidden/>
    <w:unhideWhenUsed/>
    <w:rsid w:val="001C0550"/>
    <w:rPr>
      <w:color w:val="954F72" w:themeColor="followedHyperlink"/>
      <w:u w:val="single"/>
    </w:rPr>
  </w:style>
  <w:style w:type="character" w:customStyle="1" w:styleId="cf01">
    <w:name w:val="cf01"/>
    <w:basedOn w:val="DefaultParagraphFont"/>
    <w:rsid w:val="00B2780C"/>
    <w:rPr>
      <w:rFonts w:ascii="Segoe UI" w:hAnsi="Segoe UI" w:cs="Segoe UI" w:hint="default"/>
      <w:sz w:val="18"/>
      <w:szCs w:val="18"/>
    </w:rPr>
  </w:style>
  <w:style w:type="character" w:customStyle="1" w:styleId="Heading1Char">
    <w:name w:val="Heading 1 Char"/>
    <w:basedOn w:val="DefaultParagraphFont"/>
    <w:link w:val="Heading1"/>
    <w:uiPriority w:val="9"/>
    <w:rsid w:val="00012957"/>
    <w:rPr>
      <w:rFonts w:asciiTheme="majorHAnsi" w:eastAsiaTheme="majorEastAsia" w:hAnsiTheme="majorHAnsi" w:cstheme="majorBidi"/>
      <w:b/>
      <w:color w:val="2F5496" w:themeColor="accent1" w:themeShade="BF"/>
      <w:sz w:val="32"/>
      <w:szCs w:val="32"/>
      <w:lang w:val="en-US"/>
    </w:rPr>
  </w:style>
  <w:style w:type="character" w:customStyle="1" w:styleId="Heading4Char">
    <w:name w:val="Heading 4 Char"/>
    <w:basedOn w:val="DefaultParagraphFont"/>
    <w:link w:val="Heading4"/>
    <w:uiPriority w:val="9"/>
    <w:rsid w:val="00012957"/>
    <w:rPr>
      <w:rFonts w:asciiTheme="majorHAnsi" w:eastAsiaTheme="majorEastAsia" w:hAnsiTheme="majorHAnsi" w:cstheme="majorBidi"/>
      <w:i/>
      <w:iCs/>
      <w:color w:val="2F5496"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27403">
      <w:bodyDiv w:val="1"/>
      <w:marLeft w:val="0"/>
      <w:marRight w:val="0"/>
      <w:marTop w:val="0"/>
      <w:marBottom w:val="0"/>
      <w:divBdr>
        <w:top w:val="none" w:sz="0" w:space="0" w:color="auto"/>
        <w:left w:val="none" w:sz="0" w:space="0" w:color="auto"/>
        <w:bottom w:val="none" w:sz="0" w:space="0" w:color="auto"/>
        <w:right w:val="none" w:sz="0" w:space="0" w:color="auto"/>
      </w:divBdr>
    </w:div>
    <w:div w:id="349643510">
      <w:bodyDiv w:val="1"/>
      <w:marLeft w:val="0"/>
      <w:marRight w:val="0"/>
      <w:marTop w:val="0"/>
      <w:marBottom w:val="0"/>
      <w:divBdr>
        <w:top w:val="none" w:sz="0" w:space="0" w:color="auto"/>
        <w:left w:val="none" w:sz="0" w:space="0" w:color="auto"/>
        <w:bottom w:val="none" w:sz="0" w:space="0" w:color="auto"/>
        <w:right w:val="none" w:sz="0" w:space="0" w:color="auto"/>
      </w:divBdr>
    </w:div>
    <w:div w:id="372929778">
      <w:bodyDiv w:val="1"/>
      <w:marLeft w:val="0"/>
      <w:marRight w:val="0"/>
      <w:marTop w:val="0"/>
      <w:marBottom w:val="0"/>
      <w:divBdr>
        <w:top w:val="none" w:sz="0" w:space="0" w:color="auto"/>
        <w:left w:val="none" w:sz="0" w:space="0" w:color="auto"/>
        <w:bottom w:val="none" w:sz="0" w:space="0" w:color="auto"/>
        <w:right w:val="none" w:sz="0" w:space="0" w:color="auto"/>
      </w:divBdr>
    </w:div>
    <w:div w:id="537354574">
      <w:bodyDiv w:val="1"/>
      <w:marLeft w:val="0"/>
      <w:marRight w:val="0"/>
      <w:marTop w:val="0"/>
      <w:marBottom w:val="0"/>
      <w:divBdr>
        <w:top w:val="none" w:sz="0" w:space="0" w:color="auto"/>
        <w:left w:val="none" w:sz="0" w:space="0" w:color="auto"/>
        <w:bottom w:val="none" w:sz="0" w:space="0" w:color="auto"/>
        <w:right w:val="none" w:sz="0" w:space="0" w:color="auto"/>
      </w:divBdr>
    </w:div>
    <w:div w:id="605818158">
      <w:bodyDiv w:val="1"/>
      <w:marLeft w:val="0"/>
      <w:marRight w:val="0"/>
      <w:marTop w:val="0"/>
      <w:marBottom w:val="0"/>
      <w:divBdr>
        <w:top w:val="none" w:sz="0" w:space="0" w:color="auto"/>
        <w:left w:val="none" w:sz="0" w:space="0" w:color="auto"/>
        <w:bottom w:val="none" w:sz="0" w:space="0" w:color="auto"/>
        <w:right w:val="none" w:sz="0" w:space="0" w:color="auto"/>
      </w:divBdr>
    </w:div>
    <w:div w:id="683479698">
      <w:bodyDiv w:val="1"/>
      <w:marLeft w:val="0"/>
      <w:marRight w:val="0"/>
      <w:marTop w:val="0"/>
      <w:marBottom w:val="0"/>
      <w:divBdr>
        <w:top w:val="none" w:sz="0" w:space="0" w:color="auto"/>
        <w:left w:val="none" w:sz="0" w:space="0" w:color="auto"/>
        <w:bottom w:val="none" w:sz="0" w:space="0" w:color="auto"/>
        <w:right w:val="none" w:sz="0" w:space="0" w:color="auto"/>
      </w:divBdr>
    </w:div>
    <w:div w:id="785276969">
      <w:bodyDiv w:val="1"/>
      <w:marLeft w:val="0"/>
      <w:marRight w:val="0"/>
      <w:marTop w:val="0"/>
      <w:marBottom w:val="0"/>
      <w:divBdr>
        <w:top w:val="none" w:sz="0" w:space="0" w:color="auto"/>
        <w:left w:val="none" w:sz="0" w:space="0" w:color="auto"/>
        <w:bottom w:val="none" w:sz="0" w:space="0" w:color="auto"/>
        <w:right w:val="none" w:sz="0" w:space="0" w:color="auto"/>
      </w:divBdr>
    </w:div>
    <w:div w:id="872419608">
      <w:bodyDiv w:val="1"/>
      <w:marLeft w:val="0"/>
      <w:marRight w:val="0"/>
      <w:marTop w:val="0"/>
      <w:marBottom w:val="0"/>
      <w:divBdr>
        <w:top w:val="none" w:sz="0" w:space="0" w:color="auto"/>
        <w:left w:val="none" w:sz="0" w:space="0" w:color="auto"/>
        <w:bottom w:val="none" w:sz="0" w:space="0" w:color="auto"/>
        <w:right w:val="none" w:sz="0" w:space="0" w:color="auto"/>
      </w:divBdr>
    </w:div>
    <w:div w:id="1123159908">
      <w:bodyDiv w:val="1"/>
      <w:marLeft w:val="0"/>
      <w:marRight w:val="0"/>
      <w:marTop w:val="0"/>
      <w:marBottom w:val="0"/>
      <w:divBdr>
        <w:top w:val="none" w:sz="0" w:space="0" w:color="auto"/>
        <w:left w:val="none" w:sz="0" w:space="0" w:color="auto"/>
        <w:bottom w:val="none" w:sz="0" w:space="0" w:color="auto"/>
        <w:right w:val="none" w:sz="0" w:space="0" w:color="auto"/>
      </w:divBdr>
    </w:div>
    <w:div w:id="1165626322">
      <w:bodyDiv w:val="1"/>
      <w:marLeft w:val="0"/>
      <w:marRight w:val="0"/>
      <w:marTop w:val="0"/>
      <w:marBottom w:val="0"/>
      <w:divBdr>
        <w:top w:val="none" w:sz="0" w:space="0" w:color="auto"/>
        <w:left w:val="none" w:sz="0" w:space="0" w:color="auto"/>
        <w:bottom w:val="none" w:sz="0" w:space="0" w:color="auto"/>
        <w:right w:val="none" w:sz="0" w:space="0" w:color="auto"/>
      </w:divBdr>
    </w:div>
    <w:div w:id="1246768998">
      <w:bodyDiv w:val="1"/>
      <w:marLeft w:val="0"/>
      <w:marRight w:val="0"/>
      <w:marTop w:val="0"/>
      <w:marBottom w:val="0"/>
      <w:divBdr>
        <w:top w:val="none" w:sz="0" w:space="0" w:color="auto"/>
        <w:left w:val="none" w:sz="0" w:space="0" w:color="auto"/>
        <w:bottom w:val="none" w:sz="0" w:space="0" w:color="auto"/>
        <w:right w:val="none" w:sz="0" w:space="0" w:color="auto"/>
      </w:divBdr>
    </w:div>
    <w:div w:id="1426726100">
      <w:bodyDiv w:val="1"/>
      <w:marLeft w:val="0"/>
      <w:marRight w:val="0"/>
      <w:marTop w:val="0"/>
      <w:marBottom w:val="0"/>
      <w:divBdr>
        <w:top w:val="none" w:sz="0" w:space="0" w:color="auto"/>
        <w:left w:val="none" w:sz="0" w:space="0" w:color="auto"/>
        <w:bottom w:val="none" w:sz="0" w:space="0" w:color="auto"/>
        <w:right w:val="none" w:sz="0" w:space="0" w:color="auto"/>
      </w:divBdr>
    </w:div>
    <w:div w:id="1503620972">
      <w:bodyDiv w:val="1"/>
      <w:marLeft w:val="0"/>
      <w:marRight w:val="0"/>
      <w:marTop w:val="0"/>
      <w:marBottom w:val="0"/>
      <w:divBdr>
        <w:top w:val="none" w:sz="0" w:space="0" w:color="auto"/>
        <w:left w:val="none" w:sz="0" w:space="0" w:color="auto"/>
        <w:bottom w:val="none" w:sz="0" w:space="0" w:color="auto"/>
        <w:right w:val="none" w:sz="0" w:space="0" w:color="auto"/>
      </w:divBdr>
    </w:div>
    <w:div w:id="1896042736">
      <w:bodyDiv w:val="1"/>
      <w:marLeft w:val="0"/>
      <w:marRight w:val="0"/>
      <w:marTop w:val="0"/>
      <w:marBottom w:val="0"/>
      <w:divBdr>
        <w:top w:val="none" w:sz="0" w:space="0" w:color="auto"/>
        <w:left w:val="none" w:sz="0" w:space="0" w:color="auto"/>
        <w:bottom w:val="none" w:sz="0" w:space="0" w:color="auto"/>
        <w:right w:val="none" w:sz="0" w:space="0" w:color="auto"/>
      </w:divBdr>
    </w:div>
    <w:div w:id="2032410298">
      <w:bodyDiv w:val="1"/>
      <w:marLeft w:val="0"/>
      <w:marRight w:val="0"/>
      <w:marTop w:val="0"/>
      <w:marBottom w:val="0"/>
      <w:divBdr>
        <w:top w:val="none" w:sz="0" w:space="0" w:color="auto"/>
        <w:left w:val="none" w:sz="0" w:space="0" w:color="auto"/>
        <w:bottom w:val="none" w:sz="0" w:space="0" w:color="auto"/>
        <w:right w:val="none" w:sz="0" w:space="0" w:color="auto"/>
      </w:divBdr>
    </w:div>
    <w:div w:id="2087607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17.png"/><Relationship Id="rId21" Type="http://schemas.openxmlformats.org/officeDocument/2006/relationships/image" Target="media/image6.png"/><Relationship Id="rId34" Type="http://schemas.openxmlformats.org/officeDocument/2006/relationships/footer" Target="footer3.xm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iopscience.iop.org/article/10.1088/0143-0807/37/5/055004" TargetMode="External"/><Relationship Id="rId29" Type="http://schemas.openxmlformats.org/officeDocument/2006/relationships/image" Target="media/image14.png"/><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footer" Target="footer2.xml"/><Relationship Id="rId37" Type="http://schemas.openxmlformats.org/officeDocument/2006/relationships/hyperlink" Target="https://sourceforge.net/projects/scidavis/files/SciDAVis-beta/" TargetMode="External"/><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1.xml"/><Relationship Id="rId44" Type="http://schemas.openxmlformats.org/officeDocument/2006/relationships/image" Target="media/image22.png"/><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sa/4.0/" TargetMode="External"/><Relationship Id="rId22" Type="http://schemas.openxmlformats.org/officeDocument/2006/relationships/image" Target="media/image7.png"/><Relationship Id="rId27" Type="http://schemas.openxmlformats.org/officeDocument/2006/relationships/image" Target="media/image12.svg"/><Relationship Id="rId30" Type="http://schemas.openxmlformats.org/officeDocument/2006/relationships/header" Target="header2.xml"/><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yperlink" Target="https://creativecommons.org/licenses/by-sa/4.0/" TargetMode="External"/><Relationship Id="rId17" Type="http://schemas.openxmlformats.org/officeDocument/2006/relationships/image" Target="media/image3.png"/><Relationship Id="rId25" Type="http://schemas.openxmlformats.org/officeDocument/2006/relationships/image" Target="media/image10.svg"/><Relationship Id="rId33" Type="http://schemas.openxmlformats.org/officeDocument/2006/relationships/header" Target="header3.xml"/><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header" Target="header1.xml"/><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iopscience.iop.org/article/10.1088/0143-0807/37/5/055004" TargetMode="External"/><Relationship Id="rId23" Type="http://schemas.openxmlformats.org/officeDocument/2006/relationships/image" Target="media/image8.svg"/><Relationship Id="rId28" Type="http://schemas.openxmlformats.org/officeDocument/2006/relationships/image" Target="media/image13.png"/><Relationship Id="rId36" Type="http://schemas.openxmlformats.org/officeDocument/2006/relationships/hyperlink" Target="https://sourceforge.net/projects/scidavis/" TargetMode="External"/><Relationship Id="rId49" Type="http://schemas.openxmlformats.org/officeDocument/2006/relationships/footer" Target="footer4.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bookType xmlns="14e068e9-fad3-4b4e-bbc6-033c1aa63cc2" xsi:nil="true"/>
    <Templates xmlns="14e068e9-fad3-4b4e-bbc6-033c1aa63cc2" xsi:nil="true"/>
    <Has_Leaders_Only_SectionGroup xmlns="14e068e9-fad3-4b4e-bbc6-033c1aa63cc2" xsi:nil="true"/>
    <AppVersion xmlns="14e068e9-fad3-4b4e-bbc6-033c1aa63cc2" xsi:nil="true"/>
    <Math_Settings xmlns="14e068e9-fad3-4b4e-bbc6-033c1aa63cc2" xsi:nil="true"/>
    <FolderType xmlns="14e068e9-fad3-4b4e-bbc6-033c1aa63cc2" xsi:nil="true"/>
    <Leaders xmlns="14e068e9-fad3-4b4e-bbc6-033c1aa63cc2">
      <UserInfo>
        <DisplayName/>
        <AccountId xsi:nil="true"/>
        <AccountType/>
      </UserInfo>
    </Leaders>
    <Members xmlns="14e068e9-fad3-4b4e-bbc6-033c1aa63cc2">
      <UserInfo>
        <DisplayName/>
        <AccountId xsi:nil="true"/>
        <AccountType/>
      </UserInfo>
    </Members>
    <Self_Registration_Enabled xmlns="14e068e9-fad3-4b4e-bbc6-033c1aa63cc2" xsi:nil="true"/>
    <Invited_Members xmlns="14e068e9-fad3-4b4e-bbc6-033c1aa63cc2" xsi:nil="true"/>
    <Is_Collaboration_Space_Locked xmlns="14e068e9-fad3-4b4e-bbc6-033c1aa63cc2" xsi:nil="true"/>
    <LMS_Mappings xmlns="14e068e9-fad3-4b4e-bbc6-033c1aa63cc2" xsi:nil="true"/>
    <IsNotebookLocked xmlns="14e068e9-fad3-4b4e-bbc6-033c1aa63cc2" xsi:nil="true"/>
    <CultureName xmlns="14e068e9-fad3-4b4e-bbc6-033c1aa63cc2" xsi:nil="true"/>
    <Member_Groups xmlns="14e068e9-fad3-4b4e-bbc6-033c1aa63cc2">
      <UserInfo>
        <DisplayName/>
        <AccountId xsi:nil="true"/>
        <AccountType/>
      </UserInfo>
    </Member_Groups>
    <DefaultSectionNames xmlns="14e068e9-fad3-4b4e-bbc6-033c1aa63cc2" xsi:nil="true"/>
    <TeamsChannelId xmlns="14e068e9-fad3-4b4e-bbc6-033c1aa63cc2" xsi:nil="true"/>
    <Invited_Leaders xmlns="14e068e9-fad3-4b4e-bbc6-033c1aa63cc2" xsi:nil="true"/>
    <Owner xmlns="14e068e9-fad3-4b4e-bbc6-033c1aa63cc2">
      <UserInfo>
        <DisplayName/>
        <AccountId xsi:nil="true"/>
        <AccountType/>
      </UserInfo>
    </Owner>
    <Distribution_Groups xmlns="14e068e9-fad3-4b4e-bbc6-033c1aa63cc2" xsi:nil="true"/>
    <Teams_Channel_Section_Location xmlns="14e068e9-fad3-4b4e-bbc6-033c1aa63cc2" xsi:nil="true"/>
    <TaxCatchAll xmlns="9dfc0e71-5cd0-4702-8321-3ec56762dc2c" xsi:nil="true"/>
    <lcf76f155ced4ddcb4097134ff3c332f xmlns="14e068e9-fad3-4b4e-bbc6-033c1aa63cc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0137A890C7277140B48E106038639F31" ma:contentTypeVersion="35" ma:contentTypeDescription="Luo uusi asiakirja." ma:contentTypeScope="" ma:versionID="2d74f7518dcdfe62b73109bd7c8c4276">
  <xsd:schema xmlns:xsd="http://www.w3.org/2001/XMLSchema" xmlns:xs="http://www.w3.org/2001/XMLSchema" xmlns:p="http://schemas.microsoft.com/office/2006/metadata/properties" xmlns:ns2="14e068e9-fad3-4b4e-bbc6-033c1aa63cc2" xmlns:ns3="9dfc0e71-5cd0-4702-8321-3ec56762dc2c" targetNamespace="http://schemas.microsoft.com/office/2006/metadata/properties" ma:root="true" ma:fieldsID="5d7537c9058c5cf0a2cd6de83fd345d8" ns2:_="" ns3:_="">
    <xsd:import namespace="14e068e9-fad3-4b4e-bbc6-033c1aa63cc2"/>
    <xsd:import namespace="9dfc0e71-5cd0-4702-8321-3ec56762dc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068e9-fad3-4b4e-bbc6-033c1aa63c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bookType" ma:index="12" nillable="true" ma:displayName="Notebook Type" ma:internalName="NotebookType">
      <xsd:simpleType>
        <xsd:restriction base="dms:Text"/>
      </xsd:simpleType>
    </xsd:element>
    <xsd:element name="FolderType" ma:index="13" nillable="true" ma:displayName="Folder Type" ma:internalName="FolderType">
      <xsd:simpleType>
        <xsd:restriction base="dms:Text"/>
      </xsd:simpleType>
    </xsd:element>
    <xsd:element name="CultureName" ma:index="14" nillable="true" ma:displayName="Culture Name" ma:internalName="CultureName">
      <xsd:simpleType>
        <xsd:restriction base="dms:Text"/>
      </xsd:simpleType>
    </xsd:element>
    <xsd:element name="AppVersion" ma:index="15" nillable="true" ma:displayName="App Version" ma:internalName="AppVersion">
      <xsd:simpleType>
        <xsd:restriction base="dms:Text"/>
      </xsd:simpleType>
    </xsd:element>
    <xsd:element name="TeamsChannelId" ma:index="16" nillable="true" ma:displayName="Teams Channel Id" ma:internalName="TeamsChannelId">
      <xsd:simpleType>
        <xsd:restriction base="dms:Text"/>
      </xsd:simpleType>
    </xsd:element>
    <xsd:element name="Owner" ma:index="1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8" nillable="true" ma:displayName="Math Settings" ma:internalName="Math_Settings">
      <xsd:simpleType>
        <xsd:restriction base="dms:Text"/>
      </xsd:simple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Leaders" ma:index="21"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2"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3"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4" nillable="true" ma:displayName="Distribution Groups" ma:internalName="Distribution_Groups">
      <xsd:simpleType>
        <xsd:restriction base="dms:Note">
          <xsd:maxLength value="255"/>
        </xsd:restriction>
      </xsd:simpleType>
    </xsd:element>
    <xsd:element name="LMS_Mappings" ma:index="25" nillable="true" ma:displayName="LMS Mappings" ma:internalName="LMS_Mappings">
      <xsd:simpleType>
        <xsd:restriction base="dms:Note">
          <xsd:maxLength value="255"/>
        </xsd:restriction>
      </xsd:simpleType>
    </xsd:element>
    <xsd:element name="Invited_Leaders" ma:index="26" nillable="true" ma:displayName="Invited Leaders" ma:internalName="Invited_Leaders">
      <xsd:simpleType>
        <xsd:restriction base="dms:Note">
          <xsd:maxLength value="255"/>
        </xsd:restriction>
      </xsd:simpleType>
    </xsd:element>
    <xsd:element name="Invited_Members" ma:index="27" nillable="true" ma:displayName="Invited Members" ma:internalName="Invited_Members">
      <xsd:simpleType>
        <xsd:restriction base="dms:Note">
          <xsd:maxLength value="255"/>
        </xsd:restriction>
      </xsd:simpleType>
    </xsd:element>
    <xsd:element name="Self_Registration_Enabled" ma:index="28" nillable="true" ma:displayName="Self Registration Enabled" ma:internalName="Self_Registration_Enabled">
      <xsd:simpleType>
        <xsd:restriction base="dms:Boolean"/>
      </xsd:simpleType>
    </xsd:element>
    <xsd:element name="Has_Leaders_Only_SectionGroup" ma:index="29" nillable="true" ma:displayName="Has Leaders Only SectionGroup" ma:internalName="Has_Leaders_Only_SectionGroup">
      <xsd:simpleType>
        <xsd:restriction base="dms:Boolean"/>
      </xsd:simpleType>
    </xsd:element>
    <xsd:element name="Is_Collaboration_Space_Locked" ma:index="30" nillable="true" ma:displayName="Is Collaboration Space Locked" ma:internalName="Is_Collaboration_Space_Locked">
      <xsd:simpleType>
        <xsd:restriction base="dms:Boolean"/>
      </xsd:simpleType>
    </xsd:element>
    <xsd:element name="IsNotebookLocked" ma:index="31" nillable="true" ma:displayName="Is Notebook Locked" ma:internalName="IsNotebookLocked">
      <xsd:simpleType>
        <xsd:restriction base="dms:Boolean"/>
      </xsd:simpleType>
    </xsd:element>
    <xsd:element name="Teams_Channel_Section_Location" ma:index="32" nillable="true" ma:displayName="Teams Channel Section Location" ma:internalName="Teams_Channel_Section_Location">
      <xsd:simpleType>
        <xsd:restriction base="dms:Text"/>
      </xsd:simpleType>
    </xsd:element>
    <xsd:element name="lcf76f155ced4ddcb4097134ff3c332f" ma:index="36" nillable="true" ma:taxonomy="true" ma:internalName="lcf76f155ced4ddcb4097134ff3c332f" ma:taxonomyFieldName="MediaServiceImageTags" ma:displayName="Kuvien tunnisteet" ma:readOnly="false" ma:fieldId="{5cf76f15-5ced-4ddc-b409-7134ff3c332f}" ma:taxonomyMulti="true" ma:sspId="ba830b52-6d58-45b3-9899-c4752b5a1b5a" ma:termSetId="09814cd3-568e-fe90-9814-8d621ff8fb84" ma:anchorId="fba54fb3-c3e1-fe81-a776-ca4b69148c4d" ma:open="true" ma:isKeyword="false">
      <xsd:complexType>
        <xsd:sequence>
          <xsd:element ref="pc:Terms" minOccurs="0" maxOccurs="1"/>
        </xsd:sequence>
      </xsd:complexType>
    </xsd:element>
    <xsd:element name="MediaServiceDateTaken" ma:index="38" nillable="true" ma:displayName="MediaServiceDateTaken" ma:hidden="true" ma:internalName="MediaServiceDateTaken"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fc0e71-5cd0-4702-8321-3ec56762dc2c" elementFormDefault="qualified">
    <xsd:import namespace="http://schemas.microsoft.com/office/2006/documentManagement/types"/>
    <xsd:import namespace="http://schemas.microsoft.com/office/infopath/2007/PartnerControls"/>
    <xsd:element name="SharedWithUsers" ma:index="33"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Jakamisen tiedot" ma:internalName="SharedWithDetails" ma:readOnly="true">
      <xsd:simpleType>
        <xsd:restriction base="dms:Note">
          <xsd:maxLength value="255"/>
        </xsd:restriction>
      </xsd:simpleType>
    </xsd:element>
    <xsd:element name="TaxCatchAll" ma:index="37" nillable="true" ma:displayName="Taxonomy Catch All Column" ma:hidden="true" ma:list="{e9b8c838-19ef-45c5-b7a4-f758a6b2e00a}" ma:internalName="TaxCatchAll" ma:showField="CatchAllData" ma:web="9dfc0e71-5cd0-4702-8321-3ec56762dc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F0D96-F4AA-42E5-8395-47B228EE1293}">
  <ds:schemaRefs>
    <ds:schemaRef ds:uri="http://schemas.openxmlformats.org/package/2006/metadata/core-properties"/>
    <ds:schemaRef ds:uri="http://www.w3.org/XML/1998/namespace"/>
    <ds:schemaRef ds:uri="http://purl.org/dc/elements/1.1/"/>
    <ds:schemaRef ds:uri="http://purl.org/dc/dcmitype/"/>
    <ds:schemaRef ds:uri="http://schemas.microsoft.com/office/2006/documentManagement/types"/>
    <ds:schemaRef ds:uri="14e068e9-fad3-4b4e-bbc6-033c1aa63cc2"/>
    <ds:schemaRef ds:uri="9dfc0e71-5cd0-4702-8321-3ec56762dc2c"/>
    <ds:schemaRef ds:uri="http://schemas.microsoft.com/office/infopath/2007/PartnerControl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C1F636DA-CF79-42A7-AA10-F5AF2336086E}">
  <ds:schemaRefs>
    <ds:schemaRef ds:uri="http://schemas.microsoft.com/sharepoint/v3/contenttype/forms"/>
  </ds:schemaRefs>
</ds:datastoreItem>
</file>

<file path=customXml/itemProps3.xml><?xml version="1.0" encoding="utf-8"?>
<ds:datastoreItem xmlns:ds="http://schemas.openxmlformats.org/officeDocument/2006/customXml" ds:itemID="{C8F6F6C9-E3C8-4A1E-A1B5-C22885FCC1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e068e9-fad3-4b4e-bbc6-033c1aa63cc2"/>
    <ds:schemaRef ds:uri="9dfc0e71-5cd0-4702-8321-3ec56762dc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99C014-7597-496C-A77C-597DF6C4A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2410</Words>
  <Characters>19527</Characters>
  <Application>Microsoft Office Word</Application>
  <DocSecurity>0</DocSecurity>
  <Lines>162</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Lahme</dc:creator>
  <cp:keywords/>
  <dc:description/>
  <cp:lastModifiedBy>Pirinen, Pekka</cp:lastModifiedBy>
  <cp:revision>18</cp:revision>
  <cp:lastPrinted>2022-10-05T20:15:00Z</cp:lastPrinted>
  <dcterms:created xsi:type="dcterms:W3CDTF">2023-02-27T20:05:00Z</dcterms:created>
  <dcterms:modified xsi:type="dcterms:W3CDTF">2023-03-01T06:42:00Z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0x0101000137A890C7277140B48E106038639F31</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diaServiceImageTags">
    <vt:lpwstr/>
  </property>
</Properties>
</file>