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B855" w14:textId="77777777" w:rsidR="00857564" w:rsidRPr="00637383" w:rsidRDefault="00857564" w:rsidP="00857564">
      <w:pPr>
        <w:jc w:val="center"/>
        <w:rPr>
          <w:sz w:val="32"/>
          <w:szCs w:val="32"/>
        </w:rPr>
      </w:pPr>
      <w:r w:rsidRPr="00637383">
        <w:rPr>
          <w:sz w:val="32"/>
          <w:szCs w:val="32"/>
          <w:lang w:val="hr"/>
        </w:rPr>
        <w:t xml:space="preserve">Ovaj dokument nastao je  u sklopu Erasmus+ projekta </w:t>
      </w:r>
      <w:r w:rsidRPr="00637383">
        <w:rPr>
          <w:sz w:val="32"/>
          <w:szCs w:val="32"/>
        </w:rPr>
        <w:t>“Developing Digital Physics Laboratory Work for Distance Learning” (</w:t>
      </w:r>
      <w:proofErr w:type="spellStart"/>
      <w:r w:rsidRPr="00637383">
        <w:rPr>
          <w:sz w:val="32"/>
          <w:szCs w:val="32"/>
        </w:rPr>
        <w:t>DigiPhysLab</w:t>
      </w:r>
      <w:proofErr w:type="spellEnd"/>
      <w:r w:rsidRPr="00637383">
        <w:rPr>
          <w:sz w:val="32"/>
          <w:szCs w:val="32"/>
        </w:rPr>
        <w:t>).</w:t>
      </w:r>
      <w:r w:rsidRPr="00637383">
        <w:rPr>
          <w:sz w:val="32"/>
          <w:szCs w:val="32"/>
          <w:lang w:val="hr"/>
        </w:rPr>
        <w:t xml:space="preserve"> Više informacija: </w:t>
      </w:r>
      <w:r w:rsidR="00000000">
        <w:fldChar w:fldCharType="begin"/>
      </w:r>
      <w:r w:rsidR="00000000">
        <w:instrText>HYPERLINK "http://www.jyu.fi/digiphyslab"</w:instrText>
      </w:r>
      <w:r w:rsidR="00000000">
        <w:fldChar w:fldCharType="separate"/>
      </w:r>
      <w:r w:rsidRPr="00637383">
        <w:rPr>
          <w:rStyle w:val="Hyperlink"/>
          <w:sz w:val="32"/>
          <w:szCs w:val="32"/>
          <w:lang w:val="hr"/>
        </w:rPr>
        <w:t>www.jyu.fi/digiphyslab</w:t>
      </w:r>
      <w:r w:rsidR="00000000">
        <w:rPr>
          <w:rStyle w:val="Hyperlink"/>
          <w:sz w:val="32"/>
          <w:szCs w:val="32"/>
          <w:lang w:val="hr"/>
        </w:rPr>
        <w:fldChar w:fldCharType="end"/>
      </w:r>
    </w:p>
    <w:p w14:paraId="70CFC429" w14:textId="77777777" w:rsidR="00CB02B1" w:rsidRPr="00CB02B1" w:rsidRDefault="00CB02B1" w:rsidP="00CB02B1">
      <w:pPr>
        <w:jc w:val="center"/>
        <w:rPr>
          <w:rFonts w:ascii="Calibri" w:eastAsia="Calibri" w:hAnsi="Calibri" w:cs="Times New Roman"/>
          <w:noProof/>
        </w:rPr>
      </w:pPr>
    </w:p>
    <w:p w14:paraId="6DA53BB9" w14:textId="77777777" w:rsidR="00CB02B1" w:rsidRPr="00CB02B1" w:rsidRDefault="00CB02B1" w:rsidP="00CB02B1">
      <w:pPr>
        <w:jc w:val="center"/>
        <w:rPr>
          <w:rFonts w:ascii="Calibri" w:eastAsia="Calibri" w:hAnsi="Calibri" w:cs="Times New Roman"/>
          <w:sz w:val="24"/>
          <w:szCs w:val="24"/>
        </w:rPr>
      </w:pPr>
    </w:p>
    <w:p w14:paraId="76F11886" w14:textId="77777777" w:rsidR="00CB02B1" w:rsidRPr="00CB02B1" w:rsidRDefault="00CB02B1" w:rsidP="00CB02B1">
      <w:pPr>
        <w:rPr>
          <w:rFonts w:ascii="Calibri" w:eastAsia="Calibri" w:hAnsi="Calibri" w:cs="Times New Roman"/>
          <w:sz w:val="24"/>
          <w:szCs w:val="24"/>
        </w:rPr>
      </w:pPr>
    </w:p>
    <w:p w14:paraId="1A46B150" w14:textId="77777777" w:rsidR="00CB02B1" w:rsidRPr="00CB02B1" w:rsidRDefault="00CB02B1" w:rsidP="00CB02B1">
      <w:pPr>
        <w:rPr>
          <w:rFonts w:ascii="Calibri" w:eastAsia="Calibri" w:hAnsi="Calibri" w:cs="Times New Roman"/>
          <w:sz w:val="40"/>
          <w:szCs w:val="40"/>
        </w:rPr>
      </w:pPr>
    </w:p>
    <w:p w14:paraId="250CFB71" w14:textId="45285776" w:rsidR="00CB02B1" w:rsidRPr="00CB02B1" w:rsidRDefault="00857564" w:rsidP="00CB02B1">
      <w:pPr>
        <w:jc w:val="center"/>
        <w:rPr>
          <w:rFonts w:ascii="Calibri" w:eastAsia="Calibri" w:hAnsi="Calibri" w:cs="Times New Roman"/>
          <w:sz w:val="48"/>
          <w:szCs w:val="48"/>
        </w:rPr>
      </w:pPr>
      <w:r>
        <w:rPr>
          <w:sz w:val="48"/>
          <w:szCs w:val="48"/>
          <w:lang w:val="hr"/>
        </w:rPr>
        <w:t>P</w:t>
      </w:r>
      <w:r w:rsidR="00CB02B1">
        <w:rPr>
          <w:sz w:val="48"/>
          <w:szCs w:val="48"/>
          <w:lang w:val="hr"/>
        </w:rPr>
        <w:t>ametn</w:t>
      </w:r>
      <w:r>
        <w:rPr>
          <w:sz w:val="48"/>
          <w:szCs w:val="48"/>
          <w:lang w:val="hr"/>
        </w:rPr>
        <w:t>i</w:t>
      </w:r>
      <w:r w:rsidR="00CB02B1">
        <w:rPr>
          <w:sz w:val="48"/>
          <w:szCs w:val="48"/>
          <w:lang w:val="hr"/>
        </w:rPr>
        <w:t xml:space="preserve"> telefon</w:t>
      </w:r>
      <w:r>
        <w:rPr>
          <w:sz w:val="48"/>
          <w:szCs w:val="48"/>
          <w:lang w:val="hr"/>
        </w:rPr>
        <w:t xml:space="preserve"> kao termometar</w:t>
      </w:r>
      <w:r w:rsidR="00CB02B1">
        <w:rPr>
          <w:sz w:val="48"/>
          <w:szCs w:val="48"/>
          <w:lang w:val="hr"/>
        </w:rPr>
        <w:t>?</w:t>
      </w:r>
    </w:p>
    <w:p w14:paraId="7E16EC6C" w14:textId="2108E20A" w:rsidR="00CB02B1" w:rsidRPr="00CB02B1" w:rsidRDefault="00CB02B1" w:rsidP="00CB02B1">
      <w:pPr>
        <w:jc w:val="center"/>
        <w:rPr>
          <w:rFonts w:ascii="Calibri" w:eastAsia="Calibri" w:hAnsi="Calibri" w:cs="Times New Roman"/>
          <w:sz w:val="28"/>
          <w:szCs w:val="28"/>
        </w:rPr>
      </w:pPr>
      <w:r w:rsidRPr="00CB02B1">
        <w:rPr>
          <w:sz w:val="28"/>
          <w:szCs w:val="28"/>
          <w:lang w:val="hr"/>
        </w:rPr>
        <w:t xml:space="preserve"> Verzija </w:t>
      </w:r>
      <w:r w:rsidR="00857564">
        <w:rPr>
          <w:sz w:val="28"/>
          <w:szCs w:val="28"/>
          <w:lang w:val="hr"/>
        </w:rPr>
        <w:t>za nastavnike</w:t>
      </w:r>
    </w:p>
    <w:p w14:paraId="5078EB49" w14:textId="2C12EF66" w:rsidR="00CB02B1" w:rsidRPr="00CB02B1" w:rsidRDefault="00CB02B1" w:rsidP="00CB02B1">
      <w:pPr>
        <w:jc w:val="center"/>
        <w:rPr>
          <w:rFonts w:ascii="Calibri" w:eastAsia="Calibri" w:hAnsi="Calibri" w:cs="Times New Roman"/>
          <w:sz w:val="28"/>
          <w:szCs w:val="28"/>
        </w:rPr>
      </w:pPr>
      <w:r w:rsidRPr="00CB02B1">
        <w:rPr>
          <w:sz w:val="28"/>
          <w:szCs w:val="28"/>
          <w:lang w:val="hr"/>
        </w:rPr>
        <w:t>6.2.2023.</w:t>
      </w:r>
    </w:p>
    <w:p w14:paraId="49E739B1" w14:textId="77777777" w:rsidR="00CB02B1" w:rsidRPr="00CB02B1" w:rsidRDefault="00CB02B1" w:rsidP="00CB02B1">
      <w:pPr>
        <w:rPr>
          <w:rFonts w:ascii="Calibri" w:eastAsia="Calibri" w:hAnsi="Calibri" w:cs="Times New Roman"/>
          <w:sz w:val="40"/>
          <w:szCs w:val="40"/>
        </w:rPr>
      </w:pPr>
    </w:p>
    <w:p w14:paraId="469D23E7" w14:textId="77777777" w:rsidR="00CB02B1" w:rsidRPr="00CB02B1" w:rsidRDefault="00CB02B1" w:rsidP="00CB02B1">
      <w:pPr>
        <w:rPr>
          <w:rFonts w:ascii="Calibri" w:eastAsia="Calibri" w:hAnsi="Calibri" w:cs="Times New Roman"/>
          <w:sz w:val="40"/>
          <w:szCs w:val="40"/>
        </w:rPr>
      </w:pPr>
    </w:p>
    <w:p w14:paraId="15771E47" w14:textId="77777777" w:rsidR="00CB02B1" w:rsidRPr="00CB02B1" w:rsidRDefault="00CB02B1" w:rsidP="00CB02B1">
      <w:pPr>
        <w:rPr>
          <w:rFonts w:ascii="Calibri" w:eastAsia="Calibri" w:hAnsi="Calibri" w:cs="Times New Roman"/>
          <w:sz w:val="40"/>
          <w:szCs w:val="40"/>
        </w:rPr>
      </w:pPr>
    </w:p>
    <w:p w14:paraId="15D1369A" w14:textId="77777777" w:rsidR="00CB02B1" w:rsidRPr="00CB02B1" w:rsidRDefault="00CB02B1" w:rsidP="00CB02B1">
      <w:pPr>
        <w:jc w:val="center"/>
        <w:rPr>
          <w:rFonts w:ascii="Calibri" w:eastAsia="Calibri" w:hAnsi="Calibri" w:cs="Times New Roman"/>
          <w:sz w:val="40"/>
          <w:szCs w:val="40"/>
        </w:rPr>
      </w:pPr>
    </w:p>
    <w:p w14:paraId="16287D40" w14:textId="77777777" w:rsidR="00CB02B1" w:rsidRPr="00CB02B1" w:rsidRDefault="00CB02B1" w:rsidP="00CB02B1">
      <w:pPr>
        <w:jc w:val="center"/>
        <w:rPr>
          <w:rFonts w:ascii="Calibri" w:eastAsia="Calibri" w:hAnsi="Calibri" w:cs="Times New Roman"/>
          <w:sz w:val="40"/>
          <w:szCs w:val="40"/>
        </w:rPr>
      </w:pPr>
      <w:r w:rsidRPr="00CB02B1">
        <w:rPr>
          <w:rFonts w:ascii="Calibri" w:eastAsia="Calibri" w:hAnsi="Calibri" w:cs="Times New Roman"/>
          <w:noProof/>
          <w:lang w:val="de-DE"/>
        </w:rPr>
        <w:drawing>
          <wp:inline distT="0" distB="0" distL="0" distR="0" wp14:anchorId="37691736" wp14:editId="55AC463C">
            <wp:extent cx="5731510" cy="1177925"/>
            <wp:effectExtent l="0" t="0" r="2540" b="3175"/>
            <wp:docPr id="2" name="Kuva 2" descr="Grafičko korisničko sučelje, tekst, aplikacija&#10;&#10;Opis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17873E7" w14:textId="77777777" w:rsidR="00CB02B1" w:rsidRDefault="00CB02B1" w:rsidP="00CB02B1">
      <w:pPr>
        <w:jc w:val="center"/>
        <w:rPr>
          <w:rFonts w:ascii="Calibri" w:eastAsia="Calibri" w:hAnsi="Calibri" w:cs="Times New Roman"/>
          <w:sz w:val="40"/>
          <w:szCs w:val="40"/>
        </w:rPr>
      </w:pPr>
    </w:p>
    <w:p w14:paraId="75F93FB6" w14:textId="77777777" w:rsidR="00D7545D" w:rsidRPr="00CB02B1" w:rsidRDefault="00D7545D" w:rsidP="00CB02B1">
      <w:pPr>
        <w:jc w:val="center"/>
        <w:rPr>
          <w:rFonts w:ascii="Calibri" w:eastAsia="Calibri" w:hAnsi="Calibri" w:cs="Times New Roman"/>
          <w:sz w:val="40"/>
          <w:szCs w:val="40"/>
        </w:rPr>
      </w:pPr>
    </w:p>
    <w:p w14:paraId="323170CA" w14:textId="7EEE64EA" w:rsidR="00CB02B1" w:rsidRDefault="00CB02B1" w:rsidP="00857564">
      <w:pPr>
        <w:pStyle w:val="Heading1"/>
        <w:jc w:val="center"/>
        <w:rPr>
          <w:rFonts w:ascii="Source Sans Pro" w:eastAsia="Calibri" w:hAnsi="Source Sans Pro" w:cs="Times New Roman"/>
          <w:b w:val="0"/>
          <w:bCs/>
          <w:color w:val="464646"/>
          <w:sz w:val="29"/>
          <w:szCs w:val="29"/>
          <w:shd w:val="clear" w:color="auto" w:fill="FFFFFF"/>
        </w:rPr>
      </w:pPr>
      <w:r w:rsidRPr="00CB02B1">
        <w:rPr>
          <w:noProof/>
          <w:color w:val="049CCF"/>
          <w:sz w:val="29"/>
          <w:szCs w:val="29"/>
          <w:shd w:val="clear" w:color="auto" w:fill="FFFFFF"/>
          <w:lang w:val="hr"/>
        </w:rPr>
        <w:drawing>
          <wp:inline distT="0" distB="0" distL="0" distR="0" wp14:anchorId="4D0F60E9" wp14:editId="6205A0CF">
            <wp:extent cx="840105" cy="297815"/>
            <wp:effectExtent l="0" t="0" r="0" b="6985"/>
            <wp:docPr id="3" name="Kuva 3"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CB02B1">
        <w:rPr>
          <w:color w:val="464646"/>
          <w:sz w:val="29"/>
          <w:szCs w:val="29"/>
          <w:lang w:val="hr"/>
        </w:rPr>
        <w:br/>
      </w:r>
      <w:r w:rsidR="00857564" w:rsidRPr="00D7545D">
        <w:rPr>
          <w:b w:val="0"/>
          <w:bCs/>
          <w:color w:val="464646"/>
          <w:sz w:val="29"/>
          <w:szCs w:val="29"/>
          <w:shd w:val="clear" w:color="auto" w:fill="FFFFFF"/>
          <w:lang w:val="hr"/>
        </w:rPr>
        <w:t xml:space="preserve">Ovo djelo licencirano je pod </w:t>
      </w:r>
      <w:r w:rsidR="00000000">
        <w:fldChar w:fldCharType="begin"/>
      </w:r>
      <w:r w:rsidR="00000000">
        <w:instrText>HYPERLINK "https://creativecommons.org/licenses/by-sa/4.0/"</w:instrText>
      </w:r>
      <w:r w:rsidR="00000000">
        <w:fldChar w:fldCharType="separate"/>
      </w:r>
      <w:r w:rsidR="00857564" w:rsidRPr="00D7545D">
        <w:rPr>
          <w:rFonts w:ascii="Source Sans Pro" w:eastAsia="Calibri" w:hAnsi="Source Sans Pro" w:cs="Times New Roman"/>
          <w:b w:val="0"/>
          <w:bCs/>
          <w:color w:val="049CCF"/>
          <w:sz w:val="29"/>
          <w:szCs w:val="29"/>
          <w:u w:val="single"/>
          <w:shd w:val="clear" w:color="auto" w:fill="FFFFFF"/>
        </w:rPr>
        <w:t>Creative Commons Attribution-</w:t>
      </w:r>
      <w:proofErr w:type="spellStart"/>
      <w:r w:rsidR="00857564" w:rsidRPr="00D7545D">
        <w:rPr>
          <w:rFonts w:ascii="Source Sans Pro" w:eastAsia="Calibri" w:hAnsi="Source Sans Pro" w:cs="Times New Roman"/>
          <w:b w:val="0"/>
          <w:bCs/>
          <w:color w:val="049CCF"/>
          <w:sz w:val="29"/>
          <w:szCs w:val="29"/>
          <w:u w:val="single"/>
          <w:shd w:val="clear" w:color="auto" w:fill="FFFFFF"/>
        </w:rPr>
        <w:t>ShareAlike</w:t>
      </w:r>
      <w:proofErr w:type="spellEnd"/>
      <w:r w:rsidR="00857564" w:rsidRPr="00D7545D">
        <w:rPr>
          <w:rFonts w:ascii="Source Sans Pro" w:eastAsia="Calibri" w:hAnsi="Source Sans Pro" w:cs="Times New Roman"/>
          <w:b w:val="0"/>
          <w:bCs/>
          <w:color w:val="049CCF"/>
          <w:sz w:val="29"/>
          <w:szCs w:val="29"/>
          <w:u w:val="single"/>
          <w:shd w:val="clear" w:color="auto" w:fill="FFFFFF"/>
        </w:rPr>
        <w:t xml:space="preserve"> 4.0 International License</w:t>
      </w:r>
      <w:r w:rsidR="00000000">
        <w:rPr>
          <w:rFonts w:ascii="Source Sans Pro" w:eastAsia="Calibri" w:hAnsi="Source Sans Pro" w:cs="Times New Roman"/>
          <w:b w:val="0"/>
          <w:bCs/>
          <w:color w:val="049CCF"/>
          <w:sz w:val="29"/>
          <w:szCs w:val="29"/>
          <w:u w:val="single"/>
          <w:shd w:val="clear" w:color="auto" w:fill="FFFFFF"/>
        </w:rPr>
        <w:fldChar w:fldCharType="end"/>
      </w:r>
      <w:r w:rsidR="00857564" w:rsidRPr="00D7545D">
        <w:rPr>
          <w:rFonts w:ascii="Source Sans Pro" w:eastAsia="Calibri" w:hAnsi="Source Sans Pro" w:cs="Times New Roman"/>
          <w:b w:val="0"/>
          <w:bCs/>
          <w:color w:val="464646"/>
          <w:sz w:val="29"/>
          <w:szCs w:val="29"/>
          <w:shd w:val="clear" w:color="auto" w:fill="FFFFFF"/>
        </w:rPr>
        <w:t>.</w:t>
      </w:r>
    </w:p>
    <w:p w14:paraId="1AA26D3B" w14:textId="77777777" w:rsidR="00857564" w:rsidRPr="00857564" w:rsidRDefault="00857564" w:rsidP="00857564"/>
    <w:p w14:paraId="38DD299F" w14:textId="3FE9861B" w:rsidR="0026030D" w:rsidRPr="009B6420" w:rsidRDefault="00857564" w:rsidP="00CB02B1">
      <w:pPr>
        <w:pStyle w:val="Heading1"/>
        <w:rPr>
          <w:lang w:val="fi-FI"/>
        </w:rPr>
      </w:pPr>
      <w:r>
        <w:rPr>
          <w:lang w:val="hr"/>
        </w:rPr>
        <w:lastRenderedPageBreak/>
        <w:t>P</w:t>
      </w:r>
      <w:r w:rsidR="001129AB">
        <w:rPr>
          <w:lang w:val="hr"/>
        </w:rPr>
        <w:t>ametn</w:t>
      </w:r>
      <w:r>
        <w:rPr>
          <w:lang w:val="hr"/>
        </w:rPr>
        <w:t>i</w:t>
      </w:r>
      <w:r w:rsidR="001129AB">
        <w:rPr>
          <w:lang w:val="hr"/>
        </w:rPr>
        <w:t xml:space="preserve"> telefon</w:t>
      </w:r>
      <w:r>
        <w:rPr>
          <w:lang w:val="hr"/>
        </w:rPr>
        <w:t xml:space="preserve"> kao termometar</w:t>
      </w:r>
      <w:r w:rsidR="001129AB">
        <w:rPr>
          <w:lang w:val="hr"/>
        </w:rPr>
        <w:t xml:space="preserve">? </w:t>
      </w:r>
      <w:r w:rsidR="02F701EE" w:rsidRPr="5E8A3020">
        <w:rPr>
          <w:lang w:val="hr"/>
        </w:rPr>
        <w:t xml:space="preserve"> – Verzija </w:t>
      </w:r>
      <w:r>
        <w:rPr>
          <w:lang w:val="hr"/>
        </w:rPr>
        <w:t>za nastavnike</w:t>
      </w:r>
    </w:p>
    <w:p w14:paraId="2C078E63" w14:textId="49B5D133" w:rsidR="0026030D" w:rsidRPr="009B6420" w:rsidRDefault="0026030D" w:rsidP="5E8A3020">
      <w:pPr>
        <w:rPr>
          <w:lang w:val="fi-FI"/>
        </w:rPr>
      </w:pPr>
    </w:p>
    <w:p w14:paraId="45A4A409" w14:textId="56C6B59C" w:rsidR="00F71465" w:rsidRDefault="00F71465" w:rsidP="00F71465">
      <w:pPr>
        <w:pStyle w:val="Heading2"/>
      </w:pPr>
      <w:r>
        <w:rPr>
          <w:lang w:val="hr"/>
        </w:rPr>
        <w:t xml:space="preserve">Pregled </w:t>
      </w:r>
      <w:r w:rsidR="00857564">
        <w:rPr>
          <w:lang w:val="hr"/>
        </w:rPr>
        <w:t>vježbe</w:t>
      </w:r>
    </w:p>
    <w:p w14:paraId="5835CADB" w14:textId="1624E97E" w:rsidR="00F71465" w:rsidRPr="009B6420" w:rsidRDefault="00E21F22" w:rsidP="0050704F">
      <w:pPr>
        <w:pStyle w:val="ListParagraph"/>
        <w:numPr>
          <w:ilvl w:val="0"/>
          <w:numId w:val="1"/>
        </w:numPr>
        <w:jc w:val="both"/>
        <w:rPr>
          <w:lang w:val="fi-FI"/>
        </w:rPr>
      </w:pPr>
      <w:r w:rsidRPr="00CB3FAF">
        <w:rPr>
          <w:lang w:val="hr"/>
        </w:rPr>
        <w:t>Tema: Termodinamika, temperatura, ograničenja eksperimenata.</w:t>
      </w:r>
    </w:p>
    <w:p w14:paraId="22B40861" w14:textId="392B432F" w:rsidR="00F71465" w:rsidRDefault="008E28F6" w:rsidP="0050704F">
      <w:pPr>
        <w:pStyle w:val="ListParagraph"/>
        <w:numPr>
          <w:ilvl w:val="0"/>
          <w:numId w:val="1"/>
        </w:numPr>
        <w:jc w:val="both"/>
      </w:pPr>
      <w:r>
        <w:rPr>
          <w:lang w:val="hr"/>
        </w:rPr>
        <w:t xml:space="preserve">Ciljna skupina: </w:t>
      </w:r>
      <w:r w:rsidR="00CD7DAC" w:rsidRPr="005C42BF">
        <w:rPr>
          <w:lang w:val="hr"/>
        </w:rPr>
        <w:t>Studenti fizike i nastavničkog smjera fizike. Primjerena za različite godine studija s različitom otvorenošću eksperimenta</w:t>
      </w:r>
      <w:r>
        <w:rPr>
          <w:lang w:val="hr"/>
        </w:rPr>
        <w:t xml:space="preserve">. </w:t>
      </w:r>
    </w:p>
    <w:p w14:paraId="5F276CCA" w14:textId="3E5C76B1" w:rsidR="004E7AD5" w:rsidRPr="009B6420" w:rsidRDefault="00A463F4" w:rsidP="0050704F">
      <w:pPr>
        <w:pStyle w:val="ListParagraph"/>
        <w:numPr>
          <w:ilvl w:val="0"/>
          <w:numId w:val="1"/>
        </w:numPr>
        <w:jc w:val="both"/>
        <w:rPr>
          <w:lang w:val="hr"/>
        </w:rPr>
      </w:pPr>
      <w:r>
        <w:rPr>
          <w:lang w:val="hr"/>
        </w:rPr>
        <w:t xml:space="preserve">Vremenski okvir: </w:t>
      </w:r>
      <w:r w:rsidR="00CD7DAC">
        <w:rPr>
          <w:lang w:val="hr"/>
        </w:rPr>
        <w:t>Vježba se može zadati na dva načina: kao kućni projekt za koji imaju vrijeme od na primjer tjedan dana ili kao vježba na nastavi. Ako se vježba provodi na nastavi, trebalo bi osigurati najmanje dva sata za planiranje, mjerenja i analizu.</w:t>
      </w:r>
    </w:p>
    <w:p w14:paraId="7F9D201D" w14:textId="44EB2050" w:rsidR="000959DF" w:rsidRPr="009B6420" w:rsidRDefault="004C22E0" w:rsidP="0050704F">
      <w:pPr>
        <w:pStyle w:val="ListParagraph"/>
        <w:numPr>
          <w:ilvl w:val="0"/>
          <w:numId w:val="1"/>
        </w:numPr>
        <w:jc w:val="both"/>
        <w:rPr>
          <w:lang w:val="fi-FI"/>
        </w:rPr>
      </w:pPr>
      <w:r>
        <w:rPr>
          <w:lang w:val="hr"/>
        </w:rPr>
        <w:t xml:space="preserve">Rad pojedinačno, u parovima ili malim skupinama. </w:t>
      </w:r>
    </w:p>
    <w:p w14:paraId="0337DCC4" w14:textId="128FD7BA" w:rsidR="00D12579" w:rsidRPr="009B6420" w:rsidRDefault="00D12579" w:rsidP="0050704F">
      <w:pPr>
        <w:jc w:val="both"/>
        <w:rPr>
          <w:lang w:val="fi-FI"/>
        </w:rPr>
      </w:pPr>
    </w:p>
    <w:p w14:paraId="05FAF256" w14:textId="753ADBDE" w:rsidR="00AF782B" w:rsidRPr="009B6420" w:rsidRDefault="000C0F07" w:rsidP="0050704F">
      <w:pPr>
        <w:jc w:val="both"/>
        <w:rPr>
          <w:lang w:val="hr"/>
        </w:rPr>
      </w:pPr>
      <w:r>
        <w:rPr>
          <w:lang w:val="hr"/>
        </w:rPr>
        <w:t>Ova</w:t>
      </w:r>
      <w:r w:rsidR="00CD7DAC">
        <w:rPr>
          <w:lang w:val="hr"/>
        </w:rPr>
        <w:t xml:space="preserve"> vježba</w:t>
      </w:r>
      <w:r>
        <w:rPr>
          <w:lang w:val="hr"/>
        </w:rPr>
        <w:t xml:space="preserve"> uključuje studente u ist</w:t>
      </w:r>
      <w:r w:rsidR="00CD7DAC">
        <w:rPr>
          <w:lang w:val="hr"/>
        </w:rPr>
        <w:t>raživanje</w:t>
      </w:r>
      <w:r>
        <w:rPr>
          <w:lang w:val="hr"/>
        </w:rPr>
        <w:t xml:space="preserve"> s prilično nekonvencionalnim stajalištem. </w:t>
      </w:r>
      <w:r w:rsidR="00BF60B3">
        <w:rPr>
          <w:lang w:val="hr"/>
        </w:rPr>
        <w:t>Pokušaj mjerenja temperature pametnim telefonom je, iskreno</w:t>
      </w:r>
      <w:r w:rsidR="00CD7DAC">
        <w:rPr>
          <w:lang w:val="hr"/>
        </w:rPr>
        <w:t xml:space="preserve"> rečeno</w:t>
      </w:r>
      <w:r w:rsidR="00BF60B3">
        <w:rPr>
          <w:lang w:val="hr"/>
        </w:rPr>
        <w:t>, osuđen na neuspjeh</w:t>
      </w:r>
      <w:r w:rsidR="004F130F">
        <w:rPr>
          <w:lang w:val="hr"/>
        </w:rPr>
        <w:t xml:space="preserve">. </w:t>
      </w:r>
      <w:r w:rsidR="00833BF0">
        <w:rPr>
          <w:lang w:val="hr"/>
        </w:rPr>
        <w:t>Međutim, ov</w:t>
      </w:r>
      <w:r w:rsidR="00CD7DAC">
        <w:rPr>
          <w:lang w:val="hr"/>
        </w:rPr>
        <w:t>a vježba</w:t>
      </w:r>
      <w:r w:rsidR="00833BF0">
        <w:rPr>
          <w:lang w:val="hr"/>
        </w:rPr>
        <w:t xml:space="preserve"> je primjer pronalaženja eksperimentalnog rješenja autentičnog problema</w:t>
      </w:r>
      <w:r w:rsidR="00CD7DAC">
        <w:rPr>
          <w:lang w:val="hr"/>
        </w:rPr>
        <w:t>, a</w:t>
      </w:r>
      <w:r w:rsidR="00833BF0">
        <w:rPr>
          <w:lang w:val="hr"/>
        </w:rPr>
        <w:t xml:space="preserve"> nije </w:t>
      </w:r>
      <w:r w:rsidR="00C63EBD">
        <w:rPr>
          <w:lang w:val="hr"/>
        </w:rPr>
        <w:t xml:space="preserve">uvijek lako uočiti ograničenja eksperimentalne ideje prije nego što </w:t>
      </w:r>
      <w:r w:rsidR="00CD7DAC">
        <w:rPr>
          <w:lang w:val="hr"/>
        </w:rPr>
        <w:t>se ona</w:t>
      </w:r>
      <w:r w:rsidR="00C63EBD">
        <w:rPr>
          <w:lang w:val="hr"/>
        </w:rPr>
        <w:t xml:space="preserve"> isproba. Mnoge metode mjerenj</w:t>
      </w:r>
      <w:r w:rsidR="008E093C">
        <w:rPr>
          <w:lang w:val="hr"/>
        </w:rPr>
        <w:t>a</w:t>
      </w:r>
      <w:r w:rsidR="00C63EBD">
        <w:rPr>
          <w:lang w:val="hr"/>
        </w:rPr>
        <w:t xml:space="preserve"> temperature </w:t>
      </w:r>
      <w:r w:rsidR="008E093C" w:rsidRPr="008E093C">
        <w:rPr>
          <w:lang w:val="hr-HR"/>
        </w:rPr>
        <w:t>pomoću</w:t>
      </w:r>
      <w:r w:rsidR="00C63EBD">
        <w:rPr>
          <w:lang w:val="hr"/>
        </w:rPr>
        <w:t xml:space="preserve"> senzor</w:t>
      </w:r>
      <w:r w:rsidR="008E093C">
        <w:rPr>
          <w:lang w:val="hr"/>
        </w:rPr>
        <w:t>a</w:t>
      </w:r>
      <w:r w:rsidR="00C63EBD">
        <w:rPr>
          <w:lang w:val="hr"/>
        </w:rPr>
        <w:t xml:space="preserve"> pametn</w:t>
      </w:r>
      <w:r w:rsidR="008E093C">
        <w:rPr>
          <w:lang w:val="hr"/>
        </w:rPr>
        <w:t>ih</w:t>
      </w:r>
      <w:r w:rsidR="00C63EBD">
        <w:rPr>
          <w:lang w:val="hr"/>
        </w:rPr>
        <w:t xml:space="preserve"> telefona na prvi pogled izgledaju razumn</w:t>
      </w:r>
      <w:r w:rsidR="008E093C">
        <w:rPr>
          <w:lang w:val="hr"/>
        </w:rPr>
        <w:t>o</w:t>
      </w:r>
      <w:r w:rsidR="00C63EBD">
        <w:rPr>
          <w:lang w:val="hr"/>
        </w:rPr>
        <w:t>, ali</w:t>
      </w:r>
      <w:r w:rsidR="00A67ED1">
        <w:rPr>
          <w:lang w:val="hr"/>
        </w:rPr>
        <w:t xml:space="preserve"> sve</w:t>
      </w:r>
      <w:r w:rsidR="00D12579">
        <w:rPr>
          <w:lang w:val="hr"/>
        </w:rPr>
        <w:t xml:space="preserve"> </w:t>
      </w:r>
      <w:r w:rsidR="00F551EB">
        <w:rPr>
          <w:lang w:val="hr"/>
        </w:rPr>
        <w:t>zakažu</w:t>
      </w:r>
      <w:r w:rsidR="00C63EBD">
        <w:rPr>
          <w:lang w:val="hr"/>
        </w:rPr>
        <w:t xml:space="preserve"> </w:t>
      </w:r>
      <w:r w:rsidR="00F551EB">
        <w:rPr>
          <w:lang w:val="hr"/>
        </w:rPr>
        <w:t>kada ih se pobliže prouči</w:t>
      </w:r>
      <w:r w:rsidR="00C63EBD">
        <w:rPr>
          <w:lang w:val="hr"/>
        </w:rPr>
        <w:t>, barem u određenoj mjeri.</w:t>
      </w:r>
    </w:p>
    <w:p w14:paraId="3353AE59" w14:textId="08EFA36B" w:rsidR="00D12579" w:rsidRPr="009B6420" w:rsidRDefault="00283F0B" w:rsidP="0050704F">
      <w:pPr>
        <w:jc w:val="both"/>
        <w:rPr>
          <w:lang w:val="hr"/>
        </w:rPr>
      </w:pPr>
      <w:r>
        <w:rPr>
          <w:lang w:val="hr"/>
        </w:rPr>
        <w:t>Stoga je važno ne ulaziti u o</w:t>
      </w:r>
      <w:r w:rsidR="00F551EB">
        <w:rPr>
          <w:lang w:val="hr"/>
        </w:rPr>
        <w:t>vaj zadatak</w:t>
      </w:r>
      <w:r>
        <w:rPr>
          <w:lang w:val="hr"/>
        </w:rPr>
        <w:t xml:space="preserve"> s očekivanjem dobivanja preciznih ili čak pouzdanih rezultata. To je izričito navedeno i u </w:t>
      </w:r>
      <w:r w:rsidR="00F551EB">
        <w:rPr>
          <w:lang w:val="hr"/>
        </w:rPr>
        <w:t>verziji vježbe za studente</w:t>
      </w:r>
      <w:r>
        <w:rPr>
          <w:lang w:val="hr"/>
        </w:rPr>
        <w:t>.</w:t>
      </w:r>
      <w:r w:rsidR="00F551EB" w:rsidRPr="00F551EB">
        <w:rPr>
          <w:lang w:val="hr"/>
        </w:rPr>
        <w:t xml:space="preserve"> </w:t>
      </w:r>
      <w:r w:rsidR="00F551EB">
        <w:rPr>
          <w:lang w:val="hr"/>
        </w:rPr>
        <w:t>U o</w:t>
      </w:r>
      <w:r w:rsidR="00F551EB" w:rsidRPr="00F551EB">
        <w:rPr>
          <w:lang w:val="hr"/>
        </w:rPr>
        <w:t xml:space="preserve">voj vježbi </w:t>
      </w:r>
      <w:r w:rsidR="00066DE6">
        <w:rPr>
          <w:lang w:val="hr"/>
        </w:rPr>
        <w:t xml:space="preserve">je </w:t>
      </w:r>
      <w:r w:rsidR="00F551EB" w:rsidRPr="00F551EB">
        <w:rPr>
          <w:lang w:val="hr"/>
        </w:rPr>
        <w:t>najvažnije</w:t>
      </w:r>
      <w:r w:rsidRPr="00F551EB">
        <w:rPr>
          <w:lang w:val="hr"/>
        </w:rPr>
        <w:t xml:space="preserve"> </w:t>
      </w:r>
      <w:r>
        <w:rPr>
          <w:lang w:val="hr"/>
        </w:rPr>
        <w:t>uočiti ograničenja</w:t>
      </w:r>
      <w:r w:rsidR="00146776">
        <w:rPr>
          <w:lang w:val="hr"/>
        </w:rPr>
        <w:t xml:space="preserve"> eksperimenta</w:t>
      </w:r>
      <w:r>
        <w:rPr>
          <w:lang w:val="hr"/>
        </w:rPr>
        <w:t xml:space="preserve"> i najveće izvore ne</w:t>
      </w:r>
      <w:r w:rsidR="00146776">
        <w:rPr>
          <w:lang w:val="hr"/>
        </w:rPr>
        <w:t xml:space="preserve">pouzdanosti u </w:t>
      </w:r>
      <w:r>
        <w:rPr>
          <w:lang w:val="hr"/>
        </w:rPr>
        <w:t>eksperimentalno</w:t>
      </w:r>
      <w:r w:rsidR="00146776">
        <w:rPr>
          <w:lang w:val="hr"/>
        </w:rPr>
        <w:t>m</w:t>
      </w:r>
      <w:r>
        <w:rPr>
          <w:lang w:val="hr"/>
        </w:rPr>
        <w:t xml:space="preserve"> postav</w:t>
      </w:r>
      <w:r w:rsidR="00146776">
        <w:rPr>
          <w:lang w:val="hr"/>
        </w:rPr>
        <w:t>u</w:t>
      </w:r>
      <w:r>
        <w:rPr>
          <w:lang w:val="hr"/>
        </w:rPr>
        <w:t xml:space="preserve">. Studenti sami dizajniraju eksperiment, tako </w:t>
      </w:r>
      <w:r w:rsidR="006002E1">
        <w:rPr>
          <w:lang w:val="hr"/>
        </w:rPr>
        <w:t xml:space="preserve">da </w:t>
      </w:r>
      <w:r w:rsidR="00146776">
        <w:rPr>
          <w:lang w:val="hr"/>
        </w:rPr>
        <w:t xml:space="preserve">bi trebali </w:t>
      </w:r>
      <w:r w:rsidR="006002E1">
        <w:rPr>
          <w:lang w:val="hr"/>
        </w:rPr>
        <w:t>zna</w:t>
      </w:r>
      <w:r w:rsidR="00146776">
        <w:rPr>
          <w:lang w:val="hr"/>
        </w:rPr>
        <w:t>ti</w:t>
      </w:r>
      <w:r w:rsidR="006002E1">
        <w:rPr>
          <w:lang w:val="hr"/>
        </w:rPr>
        <w:t xml:space="preserve"> obrazlož</w:t>
      </w:r>
      <w:r w:rsidR="00146776">
        <w:rPr>
          <w:lang w:val="hr"/>
        </w:rPr>
        <w:t>iti svoje</w:t>
      </w:r>
      <w:r w:rsidR="006002E1">
        <w:rPr>
          <w:lang w:val="hr"/>
        </w:rPr>
        <w:t xml:space="preserve"> eksperimentaln</w:t>
      </w:r>
      <w:r w:rsidR="00146776">
        <w:rPr>
          <w:lang w:val="hr"/>
        </w:rPr>
        <w:t>e</w:t>
      </w:r>
      <w:r w:rsidR="006002E1">
        <w:rPr>
          <w:lang w:val="hr"/>
        </w:rPr>
        <w:t xml:space="preserve"> izbor</w:t>
      </w:r>
      <w:r w:rsidR="00146776">
        <w:rPr>
          <w:lang w:val="hr"/>
        </w:rPr>
        <w:t>e</w:t>
      </w:r>
      <w:r w:rsidR="006002E1">
        <w:rPr>
          <w:lang w:val="hr"/>
        </w:rPr>
        <w:t xml:space="preserve">. Budući da ograničenja eksperimenta </w:t>
      </w:r>
      <w:r w:rsidR="00066DE6">
        <w:rPr>
          <w:lang w:val="hr"/>
        </w:rPr>
        <w:t xml:space="preserve">obično </w:t>
      </w:r>
      <w:r w:rsidR="006002E1">
        <w:rPr>
          <w:lang w:val="hr"/>
        </w:rPr>
        <w:t>nisu suptilna u ovo</w:t>
      </w:r>
      <w:r w:rsidR="00066DE6">
        <w:rPr>
          <w:lang w:val="hr"/>
        </w:rPr>
        <w:t>j vježbi</w:t>
      </w:r>
      <w:r w:rsidR="006002E1">
        <w:rPr>
          <w:lang w:val="hr"/>
        </w:rPr>
        <w:t xml:space="preserve">, pruža </w:t>
      </w:r>
      <w:r w:rsidR="00066DE6">
        <w:rPr>
          <w:lang w:val="hr"/>
        </w:rPr>
        <w:t xml:space="preserve">se </w:t>
      </w:r>
      <w:r w:rsidR="006002E1">
        <w:rPr>
          <w:lang w:val="hr"/>
        </w:rPr>
        <w:t>dobr</w:t>
      </w:r>
      <w:r w:rsidR="00066DE6">
        <w:rPr>
          <w:lang w:val="hr"/>
        </w:rPr>
        <w:t>a</w:t>
      </w:r>
      <w:r w:rsidR="006002E1">
        <w:rPr>
          <w:lang w:val="hr"/>
        </w:rPr>
        <w:t xml:space="preserve"> priliku za vježbanje prepoznavanja i rasprav</w:t>
      </w:r>
      <w:r w:rsidR="00342645">
        <w:rPr>
          <w:lang w:val="hr"/>
        </w:rPr>
        <w:t>ljanja</w:t>
      </w:r>
      <w:r w:rsidR="006002E1">
        <w:rPr>
          <w:lang w:val="hr"/>
        </w:rPr>
        <w:t xml:space="preserve"> o ograničavajućim čimbenicima u eksperimentu.</w:t>
      </w:r>
    </w:p>
    <w:p w14:paraId="64AE6CC6" w14:textId="77777777" w:rsidR="00D12579" w:rsidRPr="009B6420" w:rsidRDefault="00D12579" w:rsidP="0050704F">
      <w:pPr>
        <w:jc w:val="both"/>
        <w:rPr>
          <w:lang w:val="hr"/>
        </w:rPr>
      </w:pPr>
    </w:p>
    <w:p w14:paraId="2001446B" w14:textId="39620AA0" w:rsidR="009E2792" w:rsidRPr="009B6420" w:rsidRDefault="009E2792" w:rsidP="0050704F">
      <w:pPr>
        <w:pStyle w:val="Heading2"/>
        <w:jc w:val="both"/>
        <w:rPr>
          <w:lang w:val="hr"/>
        </w:rPr>
      </w:pPr>
      <w:r>
        <w:rPr>
          <w:lang w:val="hr"/>
        </w:rPr>
        <w:t>Potrebna oprema</w:t>
      </w:r>
    </w:p>
    <w:p w14:paraId="138B7290" w14:textId="60CFE58B" w:rsidR="00004F03" w:rsidRPr="009B6420" w:rsidRDefault="00EE000F" w:rsidP="0050704F">
      <w:pPr>
        <w:jc w:val="both"/>
        <w:rPr>
          <w:lang w:val="hr"/>
        </w:rPr>
      </w:pPr>
      <w:r w:rsidRPr="227383C0">
        <w:rPr>
          <w:lang w:val="hr"/>
        </w:rPr>
        <w:t>Pametni telefoni (</w:t>
      </w:r>
      <w:r w:rsidR="003F18CA">
        <w:rPr>
          <w:lang w:val="hr"/>
        </w:rPr>
        <w:t>s aplikacijom</w:t>
      </w:r>
      <w:r w:rsidR="00342645">
        <w:rPr>
          <w:lang w:val="hr"/>
        </w:rPr>
        <w:t xml:space="preserve"> za mjerenje</w:t>
      </w:r>
      <w:r w:rsidR="003F18CA">
        <w:rPr>
          <w:lang w:val="hr"/>
        </w:rPr>
        <w:t>, na</w:t>
      </w:r>
      <w:r w:rsidR="00643957">
        <w:rPr>
          <w:lang w:val="hr"/>
        </w:rPr>
        <w:t xml:space="preserve"> </w:t>
      </w:r>
      <w:r w:rsidR="003F18CA">
        <w:rPr>
          <w:lang w:val="hr"/>
        </w:rPr>
        <w:t>primjer</w:t>
      </w:r>
      <w:r w:rsidR="00643957">
        <w:rPr>
          <w:lang w:val="hr"/>
        </w:rPr>
        <w:t xml:space="preserve"> </w:t>
      </w:r>
      <w:r w:rsidR="00342645" w:rsidRPr="00342645">
        <w:rPr>
          <w:i/>
          <w:iCs/>
          <w:lang w:val="hr"/>
        </w:rPr>
        <w:t>P</w:t>
      </w:r>
      <w:r w:rsidR="00643957" w:rsidRPr="00342645">
        <w:rPr>
          <w:i/>
          <w:iCs/>
          <w:lang w:val="hr"/>
        </w:rPr>
        <w:t>hyphox</w:t>
      </w:r>
      <w:r w:rsidR="003F18CA">
        <w:rPr>
          <w:lang w:val="hr"/>
        </w:rPr>
        <w:t xml:space="preserve"> ili </w:t>
      </w:r>
      <w:r w:rsidR="003F18CA" w:rsidRPr="00342645">
        <w:rPr>
          <w:i/>
          <w:iCs/>
          <w:lang w:val="hr"/>
        </w:rPr>
        <w:t>Physics Toolbox Suite</w:t>
      </w:r>
      <w:r w:rsidRPr="227383C0">
        <w:rPr>
          <w:lang w:val="hr"/>
        </w:rPr>
        <w:t>)</w:t>
      </w:r>
      <w:r w:rsidR="00AD473B">
        <w:rPr>
          <w:lang w:val="hr"/>
        </w:rPr>
        <w:t xml:space="preserve">. Studenti </w:t>
      </w:r>
      <w:r w:rsidR="00C51F8B">
        <w:rPr>
          <w:lang w:val="hr"/>
        </w:rPr>
        <w:t>smiju</w:t>
      </w:r>
      <w:r w:rsidR="00AD473B">
        <w:rPr>
          <w:lang w:val="hr"/>
        </w:rPr>
        <w:t xml:space="preserve"> koristiti bilo koju drugu opremu koju žele</w:t>
      </w:r>
      <w:r w:rsidR="000959DF">
        <w:rPr>
          <w:lang w:val="hr"/>
        </w:rPr>
        <w:t>, osim vanjskih temperaturnih senzora</w:t>
      </w:r>
      <w:r w:rsidR="00AD473B">
        <w:rPr>
          <w:lang w:val="hr"/>
        </w:rPr>
        <w:t xml:space="preserve">. </w:t>
      </w:r>
    </w:p>
    <w:p w14:paraId="4EA45CD7" w14:textId="495317BA" w:rsidR="006E3C59" w:rsidRPr="009B6420" w:rsidRDefault="006E3C59" w:rsidP="0050704F">
      <w:pPr>
        <w:jc w:val="both"/>
        <w:rPr>
          <w:lang w:val="hr"/>
        </w:rPr>
      </w:pPr>
      <w:r>
        <w:rPr>
          <w:lang w:val="hr"/>
        </w:rPr>
        <w:t xml:space="preserve">Ako se </w:t>
      </w:r>
      <w:r w:rsidR="00342645">
        <w:rPr>
          <w:lang w:val="hr"/>
        </w:rPr>
        <w:t>vježba provodi na nastavi</w:t>
      </w:r>
      <w:r>
        <w:rPr>
          <w:lang w:val="hr"/>
        </w:rPr>
        <w:t xml:space="preserve">, možda ćete morati osigurati </w:t>
      </w:r>
      <w:r w:rsidR="00F97D34">
        <w:rPr>
          <w:lang w:val="hr"/>
        </w:rPr>
        <w:t>d</w:t>
      </w:r>
      <w:r w:rsidR="00C51F8B">
        <w:rPr>
          <w:lang w:val="hr"/>
        </w:rPr>
        <w:t>odatnu</w:t>
      </w:r>
      <w:r w:rsidR="00F97D34">
        <w:rPr>
          <w:lang w:val="hr"/>
        </w:rPr>
        <w:t xml:space="preserve"> </w:t>
      </w:r>
      <w:r>
        <w:rPr>
          <w:lang w:val="hr"/>
        </w:rPr>
        <w:t>oprem</w:t>
      </w:r>
      <w:r w:rsidR="00342645">
        <w:rPr>
          <w:lang w:val="hr"/>
        </w:rPr>
        <w:t>u</w:t>
      </w:r>
      <w:r>
        <w:rPr>
          <w:lang w:val="hr"/>
        </w:rPr>
        <w:t xml:space="preserve"> koju studenti mogu koristiti. Kako bi se</w:t>
      </w:r>
      <w:r w:rsidR="00342645">
        <w:rPr>
          <w:lang w:val="hr"/>
        </w:rPr>
        <w:t xml:space="preserve"> vježba mogla provesti na više različitih načina</w:t>
      </w:r>
      <w:r>
        <w:rPr>
          <w:lang w:val="hr"/>
        </w:rPr>
        <w:t xml:space="preserve">, potrebno je osigurati </w:t>
      </w:r>
      <w:r w:rsidR="00342645">
        <w:rPr>
          <w:lang w:val="hr"/>
        </w:rPr>
        <w:t xml:space="preserve">vodu, </w:t>
      </w:r>
      <w:r>
        <w:rPr>
          <w:lang w:val="hr"/>
        </w:rPr>
        <w:t xml:space="preserve">led, </w:t>
      </w:r>
      <w:r w:rsidR="00342645">
        <w:rPr>
          <w:lang w:val="hr"/>
        </w:rPr>
        <w:t>spremnike koji se mogu zatvoriti</w:t>
      </w:r>
      <w:r>
        <w:rPr>
          <w:lang w:val="hr"/>
        </w:rPr>
        <w:t xml:space="preserve">, kao i neke cijevi ili epruvete različite duljine, boce i mjere trake. </w:t>
      </w:r>
    </w:p>
    <w:p w14:paraId="45861850" w14:textId="77777777" w:rsidR="006E3C59" w:rsidRPr="009B6420" w:rsidRDefault="006E3C59" w:rsidP="0050704F">
      <w:pPr>
        <w:jc w:val="both"/>
        <w:rPr>
          <w:lang w:val="hr"/>
        </w:rPr>
      </w:pPr>
    </w:p>
    <w:p w14:paraId="1786F0C5" w14:textId="77777777" w:rsidR="000959DF" w:rsidRPr="009B6420" w:rsidRDefault="000959DF" w:rsidP="0050704F">
      <w:pPr>
        <w:spacing w:line="240" w:lineRule="auto"/>
        <w:jc w:val="both"/>
        <w:rPr>
          <w:rFonts w:ascii="Calibri" w:eastAsia="Calibri" w:hAnsi="Calibri" w:cs="Calibri"/>
          <w:sz w:val="24"/>
          <w:szCs w:val="24"/>
          <w:lang w:val="hr"/>
        </w:rPr>
      </w:pPr>
    </w:p>
    <w:p w14:paraId="659EB1C3" w14:textId="706510D3" w:rsidR="00004F03" w:rsidRPr="009B6420" w:rsidRDefault="00EA36F4" w:rsidP="0050704F">
      <w:pPr>
        <w:pStyle w:val="Heading2"/>
        <w:jc w:val="both"/>
        <w:rPr>
          <w:rFonts w:ascii="Calibri" w:eastAsia="Calibri" w:hAnsi="Calibri" w:cs="Calibri"/>
          <w:sz w:val="24"/>
          <w:szCs w:val="24"/>
          <w:lang w:val="hr"/>
        </w:rPr>
      </w:pPr>
      <w:r>
        <w:rPr>
          <w:lang w:val="hr"/>
        </w:rPr>
        <w:t>Mjerna aplikacija</w:t>
      </w:r>
    </w:p>
    <w:p w14:paraId="701E9C9E" w14:textId="357769C1" w:rsidR="006203C8" w:rsidRPr="009B6420" w:rsidRDefault="002064D8" w:rsidP="0050704F">
      <w:pPr>
        <w:jc w:val="both"/>
        <w:rPr>
          <w:lang w:val="hr"/>
        </w:rPr>
      </w:pPr>
      <w:r>
        <w:rPr>
          <w:lang w:val="hr"/>
        </w:rPr>
        <w:t xml:space="preserve">U </w:t>
      </w:r>
      <w:r w:rsidR="00F97D34">
        <w:rPr>
          <w:lang w:val="hr"/>
        </w:rPr>
        <w:t xml:space="preserve">ovoj vježbi studenti </w:t>
      </w:r>
      <w:r>
        <w:rPr>
          <w:lang w:val="hr"/>
        </w:rPr>
        <w:t xml:space="preserve">obično trebaju mjeriti tlak (barometar), vrijeme (štoperica, akustična štoperica) ili frekvenciju zvuka (mikrofon). Podacima sa senzora pametnih telefona može se pristupiti putem besplatnih mobilnih aplikacija, kao što su </w:t>
      </w:r>
      <w:r w:rsidR="00F97D34" w:rsidRPr="00F97D34">
        <w:rPr>
          <w:i/>
          <w:iCs/>
          <w:lang w:val="hr"/>
        </w:rPr>
        <w:t>P</w:t>
      </w:r>
      <w:r w:rsidRPr="00F97D34">
        <w:rPr>
          <w:i/>
          <w:iCs/>
          <w:lang w:val="hr"/>
        </w:rPr>
        <w:t>hyphox</w:t>
      </w:r>
      <w:r>
        <w:rPr>
          <w:lang w:val="hr"/>
        </w:rPr>
        <w:t xml:space="preserve"> ili </w:t>
      </w:r>
      <w:r w:rsidRPr="00F97D34">
        <w:rPr>
          <w:i/>
          <w:iCs/>
          <w:lang w:val="hr"/>
        </w:rPr>
        <w:t>Physics Toolbox Suite</w:t>
      </w:r>
      <w:r>
        <w:rPr>
          <w:lang w:val="hr"/>
        </w:rPr>
        <w:t xml:space="preserve">. Te aplikacije </w:t>
      </w:r>
      <w:r w:rsidR="00F97D34">
        <w:rPr>
          <w:lang w:val="hr"/>
        </w:rPr>
        <w:t xml:space="preserve">su </w:t>
      </w:r>
      <w:r>
        <w:rPr>
          <w:lang w:val="hr"/>
        </w:rPr>
        <w:t xml:space="preserve">intuitivne i jednostavne za upotrebu. </w:t>
      </w:r>
      <w:r w:rsidR="00F97D34">
        <w:rPr>
          <w:lang w:val="hr"/>
        </w:rPr>
        <w:t>M</w:t>
      </w:r>
      <w:r>
        <w:rPr>
          <w:lang w:val="hr"/>
        </w:rPr>
        <w:t xml:space="preserve">ogu </w:t>
      </w:r>
      <w:r w:rsidR="00F97D34">
        <w:rPr>
          <w:lang w:val="hr"/>
        </w:rPr>
        <w:t xml:space="preserve">se </w:t>
      </w:r>
      <w:r>
        <w:rPr>
          <w:lang w:val="hr"/>
        </w:rPr>
        <w:t xml:space="preserve">koristiti svi alati </w:t>
      </w:r>
      <w:r w:rsidR="00C51F8B">
        <w:rPr>
          <w:lang w:val="hr"/>
        </w:rPr>
        <w:t xml:space="preserve">koji su </w:t>
      </w:r>
      <w:r>
        <w:rPr>
          <w:lang w:val="hr"/>
        </w:rPr>
        <w:t>dostupni na pametn</w:t>
      </w:r>
      <w:r w:rsidR="00C51F8B">
        <w:rPr>
          <w:lang w:val="hr"/>
        </w:rPr>
        <w:t>o</w:t>
      </w:r>
      <w:r>
        <w:rPr>
          <w:lang w:val="hr"/>
        </w:rPr>
        <w:t xml:space="preserve">m telefonu. </w:t>
      </w:r>
    </w:p>
    <w:p w14:paraId="6B009952" w14:textId="1106C0A6" w:rsidR="00070A22" w:rsidRPr="009B6420" w:rsidRDefault="00070A22" w:rsidP="0050704F">
      <w:pPr>
        <w:jc w:val="both"/>
        <w:rPr>
          <w:lang w:val="hr"/>
        </w:rPr>
      </w:pPr>
    </w:p>
    <w:p w14:paraId="26FD6254" w14:textId="1C73F46D" w:rsidR="00070A22" w:rsidRPr="009B6420" w:rsidRDefault="00F97D34" w:rsidP="0050704F">
      <w:pPr>
        <w:pStyle w:val="Heading2"/>
        <w:jc w:val="both"/>
        <w:rPr>
          <w:rFonts w:ascii="Calibri Light" w:hAnsi="Calibri Light"/>
          <w:lang w:val="hr"/>
        </w:rPr>
      </w:pPr>
      <w:r>
        <w:rPr>
          <w:lang w:val="hr"/>
        </w:rPr>
        <w:lastRenderedPageBreak/>
        <w:t>Komentari i prijedlozi za provođenje vježbe</w:t>
      </w:r>
    </w:p>
    <w:p w14:paraId="7C34A2A9" w14:textId="182F7A1D" w:rsidR="0033048F" w:rsidRPr="009B6420" w:rsidRDefault="008A19ED" w:rsidP="0050704F">
      <w:pPr>
        <w:jc w:val="both"/>
        <w:rPr>
          <w:lang w:val="hr"/>
        </w:rPr>
      </w:pPr>
      <w:r>
        <w:rPr>
          <w:lang w:val="hr"/>
        </w:rPr>
        <w:t xml:space="preserve">Postoji </w:t>
      </w:r>
      <w:r w:rsidR="00F97D34">
        <w:rPr>
          <w:lang w:val="hr"/>
        </w:rPr>
        <w:t>više različitih načina provođenja ove vježbe</w:t>
      </w:r>
      <w:r>
        <w:rPr>
          <w:lang w:val="hr"/>
        </w:rPr>
        <w:t>. Dv</w:t>
      </w:r>
      <w:r w:rsidR="00A96C98">
        <w:rPr>
          <w:lang w:val="hr"/>
        </w:rPr>
        <w:t>a</w:t>
      </w:r>
      <w:r>
        <w:rPr>
          <w:lang w:val="hr"/>
        </w:rPr>
        <w:t xml:space="preserve"> glavn</w:t>
      </w:r>
      <w:r w:rsidR="00A96C98">
        <w:rPr>
          <w:lang w:val="hr"/>
        </w:rPr>
        <w:t>a</w:t>
      </w:r>
      <w:r>
        <w:rPr>
          <w:lang w:val="hr"/>
        </w:rPr>
        <w:t xml:space="preserve"> </w:t>
      </w:r>
      <w:r w:rsidR="00A96C98">
        <w:rPr>
          <w:lang w:val="hr"/>
        </w:rPr>
        <w:t>pravca između</w:t>
      </w:r>
      <w:r>
        <w:rPr>
          <w:lang w:val="hr"/>
        </w:rPr>
        <w:t xml:space="preserve"> koj</w:t>
      </w:r>
      <w:r w:rsidR="00A96C98">
        <w:rPr>
          <w:lang w:val="hr"/>
        </w:rPr>
        <w:t>ih</w:t>
      </w:r>
      <w:r>
        <w:rPr>
          <w:lang w:val="hr"/>
        </w:rPr>
        <w:t xml:space="preserve"> studenti mogu </w:t>
      </w:r>
      <w:r w:rsidR="00A96C98">
        <w:rPr>
          <w:lang w:val="hr"/>
        </w:rPr>
        <w:t>birati</w:t>
      </w:r>
      <w:r>
        <w:rPr>
          <w:lang w:val="hr"/>
        </w:rPr>
        <w:t xml:space="preserve"> su mjerenje tlaka u zatvorenom spremniku i </w:t>
      </w:r>
      <w:r w:rsidR="00C51F8B">
        <w:rPr>
          <w:lang w:val="hr"/>
        </w:rPr>
        <w:t>povezivanj</w:t>
      </w:r>
      <w:r w:rsidR="00A96C98">
        <w:rPr>
          <w:lang w:val="hr"/>
        </w:rPr>
        <w:t>e tlaka</w:t>
      </w:r>
      <w:r>
        <w:rPr>
          <w:lang w:val="hr"/>
        </w:rPr>
        <w:t xml:space="preserve"> </w:t>
      </w:r>
      <w:r w:rsidR="00A96C98">
        <w:rPr>
          <w:lang w:val="hr"/>
        </w:rPr>
        <w:t>s</w:t>
      </w:r>
      <w:r>
        <w:rPr>
          <w:lang w:val="hr"/>
        </w:rPr>
        <w:t xml:space="preserve"> temperatur</w:t>
      </w:r>
      <w:r w:rsidR="00A96C98">
        <w:rPr>
          <w:lang w:val="hr"/>
        </w:rPr>
        <w:t>om</w:t>
      </w:r>
      <w:r>
        <w:rPr>
          <w:lang w:val="hr"/>
        </w:rPr>
        <w:t xml:space="preserve"> (</w:t>
      </w:r>
      <w:r w:rsidR="00A96C98">
        <w:rPr>
          <w:lang w:val="hr"/>
        </w:rPr>
        <w:t xml:space="preserve">plinski </w:t>
      </w:r>
      <w:r>
        <w:rPr>
          <w:lang w:val="hr"/>
        </w:rPr>
        <w:t>termometar), ili mjerenje brzine zvuka (postoj</w:t>
      </w:r>
      <w:r w:rsidR="00A96C98">
        <w:rPr>
          <w:lang w:val="hr"/>
        </w:rPr>
        <w:t>i više načina mjerenja</w:t>
      </w:r>
      <w:r>
        <w:rPr>
          <w:lang w:val="hr"/>
        </w:rPr>
        <w:t xml:space="preserve">) i povezivanje s temperaturom. </w:t>
      </w:r>
    </w:p>
    <w:p w14:paraId="05718B4B" w14:textId="16F1F912" w:rsidR="006B41D6" w:rsidRPr="009B6420" w:rsidRDefault="006B41D6" w:rsidP="0050704F">
      <w:pPr>
        <w:pStyle w:val="Heading4"/>
        <w:jc w:val="both"/>
        <w:rPr>
          <w:lang w:val="hr"/>
        </w:rPr>
      </w:pPr>
      <w:r>
        <w:rPr>
          <w:lang w:val="hr"/>
        </w:rPr>
        <w:t>Plinski termometar</w:t>
      </w:r>
    </w:p>
    <w:p w14:paraId="5BECF65D" w14:textId="0601CDF4" w:rsidR="00456536" w:rsidRPr="009B6420" w:rsidRDefault="00456536" w:rsidP="0050704F">
      <w:pPr>
        <w:jc w:val="both"/>
        <w:rPr>
          <w:lang w:val="hr"/>
        </w:rPr>
      </w:pPr>
      <w:r w:rsidRPr="008C5DF5">
        <w:rPr>
          <w:b/>
          <w:bCs/>
          <w:lang w:val="hr"/>
        </w:rPr>
        <w:t>Sigurnosna obavijest:</w:t>
      </w:r>
      <w:r>
        <w:rPr>
          <w:lang w:val="hr"/>
        </w:rPr>
        <w:t xml:space="preserve"> Dolje opisana metoda uključuje izlaganje telefona niskoj temperaturi. </w:t>
      </w:r>
      <w:r w:rsidR="00A96C98">
        <w:rPr>
          <w:lang w:val="hr"/>
        </w:rPr>
        <w:t>Također a</w:t>
      </w:r>
      <w:r>
        <w:rPr>
          <w:lang w:val="hr"/>
        </w:rPr>
        <w:t xml:space="preserve">ko </w:t>
      </w:r>
      <w:r w:rsidR="00A96C98">
        <w:rPr>
          <w:lang w:val="hr"/>
        </w:rPr>
        <w:t>poklopac</w:t>
      </w:r>
      <w:r>
        <w:rPr>
          <w:lang w:val="hr"/>
        </w:rPr>
        <w:t xml:space="preserve"> spremnika nije adekvat</w:t>
      </w:r>
      <w:r w:rsidR="00A96C98">
        <w:rPr>
          <w:lang w:val="hr"/>
        </w:rPr>
        <w:t>an</w:t>
      </w:r>
      <w:r>
        <w:rPr>
          <w:lang w:val="hr"/>
        </w:rPr>
        <w:t xml:space="preserve">, telefon </w:t>
      </w:r>
      <w:r w:rsidR="00A96C98">
        <w:rPr>
          <w:lang w:val="hr"/>
        </w:rPr>
        <w:t>bi se mogao</w:t>
      </w:r>
      <w:r>
        <w:rPr>
          <w:lang w:val="hr"/>
        </w:rPr>
        <w:t xml:space="preserve"> smočiti. Eksperimentiranje treba obaviti pažljivo</w:t>
      </w:r>
      <w:r w:rsidR="00A96C98">
        <w:rPr>
          <w:lang w:val="hr"/>
        </w:rPr>
        <w:t xml:space="preserve"> i</w:t>
      </w:r>
      <w:r>
        <w:rPr>
          <w:lang w:val="hr"/>
        </w:rPr>
        <w:t xml:space="preserve"> na vlastitu odgovornost.</w:t>
      </w:r>
    </w:p>
    <w:p w14:paraId="126C9925" w14:textId="7E66627D" w:rsidR="0050704F" w:rsidRPr="009B6420" w:rsidRDefault="006B41D6" w:rsidP="0050704F">
      <w:pPr>
        <w:jc w:val="both"/>
        <w:rPr>
          <w:lang w:val="hr"/>
        </w:rPr>
      </w:pPr>
      <w:r>
        <w:rPr>
          <w:lang w:val="hr"/>
        </w:rPr>
        <w:t xml:space="preserve">Izrada plinskog termometra zahtijeva telefon </w:t>
      </w:r>
      <w:r w:rsidR="00A96C98">
        <w:rPr>
          <w:lang w:val="hr"/>
        </w:rPr>
        <w:t xml:space="preserve">koji </w:t>
      </w:r>
      <w:r>
        <w:rPr>
          <w:lang w:val="hr"/>
        </w:rPr>
        <w:t xml:space="preserve">ima barometar. iPhonei obično imaju barometre, </w:t>
      </w:r>
      <w:r w:rsidR="006E1777">
        <w:rPr>
          <w:lang w:val="hr"/>
        </w:rPr>
        <w:t>dok</w:t>
      </w:r>
      <w:r>
        <w:rPr>
          <w:lang w:val="hr"/>
        </w:rPr>
        <w:t xml:space="preserve"> </w:t>
      </w:r>
      <w:r w:rsidR="006E1777">
        <w:rPr>
          <w:lang w:val="hr"/>
        </w:rPr>
        <w:t xml:space="preserve">kod </w:t>
      </w:r>
      <w:r>
        <w:rPr>
          <w:lang w:val="hr"/>
        </w:rPr>
        <w:t>Android telefon</w:t>
      </w:r>
      <w:r w:rsidR="006E1777">
        <w:rPr>
          <w:lang w:val="hr"/>
        </w:rPr>
        <w:t>a</w:t>
      </w:r>
      <w:r>
        <w:rPr>
          <w:lang w:val="hr"/>
        </w:rPr>
        <w:t xml:space="preserve"> </w:t>
      </w:r>
      <w:r w:rsidR="006E1777">
        <w:rPr>
          <w:lang w:val="hr"/>
        </w:rPr>
        <w:t xml:space="preserve">barometar </w:t>
      </w:r>
      <w:r>
        <w:rPr>
          <w:lang w:val="hr"/>
        </w:rPr>
        <w:t>često nedostaje</w:t>
      </w:r>
      <w:r w:rsidR="002D1286">
        <w:rPr>
          <w:lang w:val="hr"/>
        </w:rPr>
        <w:t xml:space="preserve">. </w:t>
      </w:r>
      <w:r w:rsidR="006E1777">
        <w:rPr>
          <w:lang w:val="hr"/>
        </w:rPr>
        <w:t>Za izradu je također</w:t>
      </w:r>
      <w:r w:rsidR="002D1286">
        <w:rPr>
          <w:lang w:val="hr"/>
        </w:rPr>
        <w:t xml:space="preserve"> potreb</w:t>
      </w:r>
      <w:r w:rsidR="006E1777">
        <w:rPr>
          <w:lang w:val="hr"/>
        </w:rPr>
        <w:t>an spremnik stalnog volumena</w:t>
      </w:r>
      <w:r>
        <w:rPr>
          <w:lang w:val="hr"/>
        </w:rPr>
        <w:t xml:space="preserve"> </w:t>
      </w:r>
      <w:r w:rsidR="006E1777">
        <w:rPr>
          <w:lang w:val="hr"/>
        </w:rPr>
        <w:t>koji se može zatvoriti</w:t>
      </w:r>
      <w:r w:rsidR="002D1286">
        <w:rPr>
          <w:lang w:val="hr"/>
        </w:rPr>
        <w:t>, poput stakle</w:t>
      </w:r>
      <w:r w:rsidR="002863E1">
        <w:rPr>
          <w:lang w:val="hr"/>
        </w:rPr>
        <w:t>nke</w:t>
      </w:r>
      <w:r w:rsidR="002D1286">
        <w:rPr>
          <w:lang w:val="hr"/>
        </w:rPr>
        <w:t xml:space="preserve">. </w:t>
      </w:r>
      <w:r w:rsidR="00907708">
        <w:rPr>
          <w:lang w:val="hr"/>
        </w:rPr>
        <w:t>Da bi</w:t>
      </w:r>
      <w:r w:rsidR="006E1777">
        <w:rPr>
          <w:lang w:val="hr"/>
        </w:rPr>
        <w:t xml:space="preserve"> se instrument</w:t>
      </w:r>
      <w:r w:rsidR="00907708">
        <w:rPr>
          <w:lang w:val="hr"/>
        </w:rPr>
        <w:t xml:space="preserve"> kalibrira</w:t>
      </w:r>
      <w:r w:rsidR="006E1777">
        <w:rPr>
          <w:lang w:val="hr"/>
        </w:rPr>
        <w:t>o</w:t>
      </w:r>
      <w:r w:rsidR="00907708">
        <w:rPr>
          <w:lang w:val="hr"/>
        </w:rPr>
        <w:t xml:space="preserve">, sustav telefona i staklenke </w:t>
      </w:r>
      <w:r w:rsidR="006E1777">
        <w:rPr>
          <w:lang w:val="hr"/>
        </w:rPr>
        <w:t xml:space="preserve">može se potopiti </w:t>
      </w:r>
      <w:r w:rsidR="00907708">
        <w:rPr>
          <w:lang w:val="hr"/>
        </w:rPr>
        <w:t xml:space="preserve">u vodu </w:t>
      </w:r>
      <w:r w:rsidR="006E1777">
        <w:rPr>
          <w:lang w:val="hr"/>
        </w:rPr>
        <w:t xml:space="preserve">s ledom </w:t>
      </w:r>
      <w:r w:rsidR="00907708">
        <w:rPr>
          <w:lang w:val="hr"/>
        </w:rPr>
        <w:t>kako bi</w:t>
      </w:r>
      <w:r w:rsidR="006E1777">
        <w:rPr>
          <w:lang w:val="hr"/>
        </w:rPr>
        <w:t xml:space="preserve"> se odredio</w:t>
      </w:r>
      <w:r w:rsidR="00907708">
        <w:rPr>
          <w:lang w:val="hr"/>
        </w:rPr>
        <w:t xml:space="preserve"> tlak</w:t>
      </w:r>
      <w:r w:rsidR="006E1777">
        <w:rPr>
          <w:lang w:val="hr"/>
        </w:rPr>
        <w:t xml:space="preserve"> </w:t>
      </w:r>
      <m:oMath>
        <m:sSub>
          <m:sSubPr>
            <m:ctrlPr>
              <w:rPr>
                <w:rFonts w:ascii="Cambria Math" w:hAnsi="Cambria Math"/>
                <w:i/>
              </w:rPr>
            </m:ctrlPr>
          </m:sSubPr>
          <m:e>
            <m:r>
              <w:rPr>
                <w:rFonts w:ascii="Cambria Math" w:hAnsi="Cambria Math"/>
              </w:rPr>
              <m:t>p</m:t>
            </m:r>
          </m:e>
          <m:sub>
            <m:r>
              <w:rPr>
                <w:rFonts w:ascii="Cambria Math" w:hAnsi="Cambria Math"/>
                <w:lang w:val="hr"/>
              </w:rPr>
              <m:t>0</m:t>
            </m:r>
          </m:sub>
        </m:sSub>
      </m:oMath>
      <w:r w:rsidR="006E1777" w:rsidRPr="009B6420">
        <w:rPr>
          <w:rFonts w:eastAsiaTheme="minorEastAsia"/>
          <w:lang w:val="hr"/>
        </w:rPr>
        <w:t xml:space="preserve"> </w:t>
      </w:r>
      <w:r w:rsidR="006E1777" w:rsidRPr="002863E1">
        <w:rPr>
          <w:rFonts w:eastAsiaTheme="minorEastAsia"/>
          <w:lang w:val="hr-HR"/>
        </w:rPr>
        <w:t>na temperaturi</w:t>
      </w:r>
      <w:r w:rsidR="00907708">
        <w:rPr>
          <w:lang w:val="hr"/>
        </w:rPr>
        <w:t xml:space="preserve">  </w:t>
      </w:r>
      <m:oMath>
        <m:sSub>
          <m:sSubPr>
            <m:ctrlPr>
              <w:rPr>
                <w:rFonts w:ascii="Cambria Math" w:hAnsi="Cambria Math"/>
                <w:i/>
              </w:rPr>
            </m:ctrlPr>
          </m:sSubPr>
          <m:e>
            <m:r>
              <w:rPr>
                <w:rFonts w:ascii="Cambria Math" w:hAnsi="Cambria Math"/>
              </w:rPr>
              <m:t>T</m:t>
            </m:r>
          </m:e>
          <m:sub>
            <m:r>
              <w:rPr>
                <w:rFonts w:ascii="Cambria Math" w:hAnsi="Cambria Math"/>
                <w:lang w:val="hr"/>
              </w:rPr>
              <m:t>0</m:t>
            </m:r>
          </m:sub>
        </m:sSub>
        <m:r>
          <w:rPr>
            <w:rFonts w:ascii="Cambria Math" w:hAnsi="Cambria Math"/>
            <w:lang w:val="hr"/>
          </w:rPr>
          <m:t>=</m:t>
        </m:r>
        <m:r>
          <m:rPr>
            <m:sty m:val="p"/>
          </m:rPr>
          <w:rPr>
            <w:rFonts w:ascii="Cambria Math" w:hAnsi="Cambria Math"/>
            <w:lang w:val="hr"/>
          </w:rPr>
          <m:t xml:space="preserve">“273.15 </m:t>
        </m:r>
        <m:r>
          <m:rPr>
            <m:sty m:val="p"/>
          </m:rPr>
          <w:rPr>
            <w:rFonts w:ascii="Cambria Math" w:hAnsi="Cambria Math"/>
          </w:rPr>
          <m:t>K</m:t>
        </m:r>
        <m:r>
          <m:rPr>
            <m:sty m:val="p"/>
          </m:rPr>
          <w:rPr>
            <w:rFonts w:ascii="Cambria Math" w:hAnsi="Cambria Math"/>
            <w:lang w:val="hr"/>
          </w:rPr>
          <m:t>”</m:t>
        </m:r>
      </m:oMath>
      <w:r w:rsidR="00907708">
        <w:rPr>
          <w:lang w:val="hr"/>
        </w:rPr>
        <w:t xml:space="preserve"> </w:t>
      </w:r>
      <w:r w:rsidR="006E1777">
        <w:rPr>
          <w:lang w:val="hr"/>
        </w:rPr>
        <w:t>(</w:t>
      </w:r>
      <w:r w:rsidR="002863E1">
        <w:rPr>
          <w:lang w:val="hr"/>
        </w:rPr>
        <w:t>Č</w:t>
      </w:r>
      <w:r w:rsidR="006E1777">
        <w:rPr>
          <w:lang w:val="hr"/>
        </w:rPr>
        <w:t>emu navodnici</w:t>
      </w:r>
      <w:r w:rsidR="00907708">
        <w:rPr>
          <w:lang w:val="hr"/>
        </w:rPr>
        <w:t>?</w:t>
      </w:r>
      <w:r w:rsidR="006E1777">
        <w:rPr>
          <w:lang w:val="hr"/>
        </w:rPr>
        <w:t xml:space="preserve"> </w:t>
      </w:r>
      <w:r w:rsidR="002863E1">
        <w:rPr>
          <w:lang w:val="hr"/>
        </w:rPr>
        <w:t>P</w:t>
      </w:r>
      <w:r w:rsidR="006E1777">
        <w:rPr>
          <w:lang w:val="hr"/>
        </w:rPr>
        <w:t>ogledajte ograničenja navedena ispod).</w:t>
      </w:r>
      <w:r w:rsidR="00907708">
        <w:rPr>
          <w:lang w:val="hr"/>
        </w:rPr>
        <w:t xml:space="preserve"> </w:t>
      </w:r>
      <w:r w:rsidR="002863E1">
        <w:rPr>
          <w:lang w:val="hr"/>
        </w:rPr>
        <w:t>Nakon toga</w:t>
      </w:r>
      <w:r w:rsidR="00907708">
        <w:rPr>
          <w:lang w:val="hr"/>
        </w:rPr>
        <w:t xml:space="preserve"> se može izmjeriti tlak </w:t>
      </w:r>
      <m:oMath>
        <m:r>
          <w:rPr>
            <w:rFonts w:ascii="Cambria Math" w:hAnsi="Cambria Math"/>
          </w:rPr>
          <m:t>p</m:t>
        </m:r>
      </m:oMath>
      <w:r w:rsidR="00907708">
        <w:rPr>
          <w:lang w:val="hr"/>
        </w:rPr>
        <w:t xml:space="preserve"> na željenoj temperaturi </w:t>
      </w:r>
      <m:oMath>
        <m:r>
          <w:rPr>
            <w:rFonts w:ascii="Cambria Math" w:hAnsi="Cambria Math"/>
          </w:rPr>
          <m:t>T</m:t>
        </m:r>
      </m:oMath>
      <w:r w:rsidR="00907708">
        <w:rPr>
          <w:lang w:val="hr"/>
        </w:rPr>
        <w:t xml:space="preserve"> i koristiti zakon o </w:t>
      </w:r>
      <w:r w:rsidR="002863E1">
        <w:rPr>
          <w:lang w:val="hr"/>
        </w:rPr>
        <w:t xml:space="preserve">idealnom </w:t>
      </w:r>
      <w:r w:rsidR="00907708">
        <w:rPr>
          <w:lang w:val="hr"/>
        </w:rPr>
        <w:t>plinu kako bi se pronašla temperatura</w:t>
      </w:r>
    </w:p>
    <w:p w14:paraId="2C26446B" w14:textId="47DD5E04" w:rsidR="00BE1DE8" w:rsidRPr="009B6420" w:rsidRDefault="00BE1DE8" w:rsidP="0050704F">
      <w:pPr>
        <w:jc w:val="center"/>
        <w:rPr>
          <w:lang w:val="hr"/>
        </w:rPr>
      </w:pPr>
      <m:oMath>
        <m:r>
          <w:rPr>
            <w:rFonts w:ascii="Cambria Math" w:hAnsi="Cambria Math"/>
          </w:rPr>
          <m:t>T</m:t>
        </m:r>
        <m:r>
          <w:rPr>
            <w:rFonts w:ascii="Cambria Math" w:hAnsi="Cambria Math"/>
            <w:lang w:val="hr"/>
          </w:rPr>
          <m:t>=</m:t>
        </m:r>
        <m:f>
          <m:fPr>
            <m:ctrlPr>
              <w:rPr>
                <w:rFonts w:ascii="Cambria Math" w:hAnsi="Cambria Math"/>
              </w:rPr>
            </m:ctrlPr>
          </m:fPr>
          <m:num>
            <m:r>
              <w:rPr>
                <w:rFonts w:ascii="Cambria Math" w:hAnsi="Cambria Math"/>
              </w:rPr>
              <m:t>p</m:t>
            </m:r>
            <m:ctrlPr>
              <w:rPr>
                <w:rFonts w:ascii="Cambria Math" w:hAnsi="Cambria Math"/>
                <w:i/>
              </w:rPr>
            </m:ctrlPr>
          </m:num>
          <m:den>
            <m:sSub>
              <m:sSubPr>
                <m:ctrlPr>
                  <w:rPr>
                    <w:rFonts w:ascii="Cambria Math" w:hAnsi="Cambria Math"/>
                    <w:i/>
                  </w:rPr>
                </m:ctrlPr>
              </m:sSubPr>
              <m:e>
                <m:r>
                  <w:rPr>
                    <w:rFonts w:ascii="Cambria Math" w:hAnsi="Cambria Math"/>
                  </w:rPr>
                  <m:t>p</m:t>
                </m:r>
              </m:e>
              <m:sub>
                <m:r>
                  <w:rPr>
                    <w:rFonts w:ascii="Cambria Math" w:hAnsi="Cambria Math"/>
                    <w:lang w:val="hr"/>
                  </w:rPr>
                  <m:t>0</m:t>
                </m:r>
              </m:sub>
            </m:sSub>
            <m:ctrlPr>
              <w:rPr>
                <w:rFonts w:ascii="Cambria Math" w:hAnsi="Cambria Math"/>
                <w:i/>
              </w:rPr>
            </m:ctrlPr>
          </m:den>
        </m:f>
        <m:sSub>
          <m:sSubPr>
            <m:ctrlPr>
              <w:rPr>
                <w:rFonts w:ascii="Cambria Math" w:hAnsi="Cambria Math"/>
                <w:i/>
              </w:rPr>
            </m:ctrlPr>
          </m:sSubPr>
          <m:e>
            <m:r>
              <w:rPr>
                <w:rFonts w:ascii="Cambria Math" w:hAnsi="Cambria Math"/>
              </w:rPr>
              <m:t>T</m:t>
            </m:r>
          </m:e>
          <m:sub>
            <m:r>
              <w:rPr>
                <w:rFonts w:ascii="Cambria Math" w:hAnsi="Cambria Math"/>
                <w:lang w:val="hr"/>
              </w:rPr>
              <m:t>0</m:t>
            </m:r>
          </m:sub>
        </m:sSub>
      </m:oMath>
      <w:r>
        <w:rPr>
          <w:lang w:val="hr"/>
        </w:rPr>
        <w:t>.</w:t>
      </w:r>
    </w:p>
    <w:p w14:paraId="0DEAAAF3" w14:textId="1F597C53" w:rsidR="00570649" w:rsidRPr="009B6420" w:rsidRDefault="00570649" w:rsidP="0050704F">
      <w:pPr>
        <w:jc w:val="both"/>
        <w:rPr>
          <w:rFonts w:eastAsiaTheme="minorEastAsia"/>
          <w:lang w:val="hr"/>
        </w:rPr>
      </w:pPr>
      <w:r>
        <w:rPr>
          <w:lang w:val="hr"/>
        </w:rPr>
        <w:t xml:space="preserve">Glavno ograničenje u ovoj metodi je toplina koju generira pametni telefon. </w:t>
      </w:r>
      <w:r w:rsidR="002863E1">
        <w:rPr>
          <w:lang w:val="hr"/>
        </w:rPr>
        <w:t>N</w:t>
      </w:r>
      <w:r>
        <w:rPr>
          <w:lang w:val="hr"/>
        </w:rPr>
        <w:t xml:space="preserve">emoguće </w:t>
      </w:r>
      <w:r w:rsidR="002863E1">
        <w:rPr>
          <w:lang w:val="hr"/>
        </w:rPr>
        <w:t xml:space="preserve">je </w:t>
      </w:r>
      <w:r>
        <w:rPr>
          <w:lang w:val="hr"/>
        </w:rPr>
        <w:t>reći koliko topline</w:t>
      </w:r>
      <w:r w:rsidR="00366FF5">
        <w:rPr>
          <w:lang w:val="hr"/>
        </w:rPr>
        <w:t xml:space="preserve"> </w:t>
      </w:r>
      <w:r>
        <w:rPr>
          <w:lang w:val="hr"/>
        </w:rPr>
        <w:t>pametni telefon</w:t>
      </w:r>
      <w:r w:rsidR="00366FF5">
        <w:rPr>
          <w:lang w:val="hr"/>
        </w:rPr>
        <w:t xml:space="preserve"> predaje okolini</w:t>
      </w:r>
      <w:r>
        <w:rPr>
          <w:lang w:val="hr"/>
        </w:rPr>
        <w:t>, ali temperatura u</w:t>
      </w:r>
      <w:r w:rsidR="002863E1">
        <w:rPr>
          <w:lang w:val="hr"/>
        </w:rPr>
        <w:t>nutar</w:t>
      </w:r>
      <w:r>
        <w:rPr>
          <w:lang w:val="hr"/>
        </w:rPr>
        <w:t xml:space="preserve"> staklen</w:t>
      </w:r>
      <w:r w:rsidR="002863E1">
        <w:rPr>
          <w:lang w:val="hr"/>
        </w:rPr>
        <w:t>e</w:t>
      </w:r>
      <w:r>
        <w:rPr>
          <w:lang w:val="hr"/>
        </w:rPr>
        <w:t xml:space="preserve"> posud</w:t>
      </w:r>
      <w:r w:rsidR="002863E1">
        <w:rPr>
          <w:lang w:val="hr"/>
        </w:rPr>
        <w:t>e potopljene u vodu s ledom</w:t>
      </w:r>
      <w:r>
        <w:rPr>
          <w:lang w:val="hr"/>
        </w:rPr>
        <w:t xml:space="preserve"> neće doseći </w:t>
      </w:r>
      <w:r w:rsidR="00D70802">
        <w:rPr>
          <w:lang w:val="hr"/>
        </w:rPr>
        <w:t xml:space="preserve">0 </w:t>
      </w:r>
      <w:r w:rsidR="00D70802" w:rsidRPr="00D70802">
        <w:rPr>
          <w:lang w:val="hr"/>
        </w:rPr>
        <w:t>°</w:t>
      </w:r>
      <w:r w:rsidR="00D70802">
        <w:rPr>
          <w:lang w:val="hr"/>
        </w:rPr>
        <w:t>C</w:t>
      </w:r>
      <w:r w:rsidR="002863E1">
        <w:rPr>
          <w:lang w:val="hr"/>
        </w:rPr>
        <w:t xml:space="preserve"> kada se telefon nalazi u posudi</w:t>
      </w:r>
      <w:r w:rsidR="00D70802">
        <w:rPr>
          <w:lang w:val="hr"/>
        </w:rPr>
        <w:t xml:space="preserve">. </w:t>
      </w:r>
      <w:r>
        <w:rPr>
          <w:lang w:val="hr"/>
        </w:rPr>
        <w:t xml:space="preserve"> </w:t>
      </w:r>
      <w:r w:rsidR="001B3000">
        <w:rPr>
          <w:lang w:val="hr"/>
        </w:rPr>
        <w:t>Ova nemjerljiva ne</w:t>
      </w:r>
      <w:r w:rsidR="002863E1">
        <w:rPr>
          <w:lang w:val="hr"/>
        </w:rPr>
        <w:t>pouzdanost</w:t>
      </w:r>
      <w:r w:rsidR="001B3000">
        <w:rPr>
          <w:lang w:val="hr"/>
        </w:rPr>
        <w:t xml:space="preserve"> otežava procjenu pouzdanosti rezultata. </w:t>
      </w:r>
    </w:p>
    <w:p w14:paraId="364BA7A9" w14:textId="197B4007" w:rsidR="00BE1DE8" w:rsidRPr="009B6420" w:rsidRDefault="00BE1DE8" w:rsidP="0050704F">
      <w:pPr>
        <w:jc w:val="both"/>
        <w:rPr>
          <w:rFonts w:eastAsiaTheme="minorEastAsia"/>
          <w:lang w:val="hr"/>
        </w:rPr>
      </w:pPr>
    </w:p>
    <w:p w14:paraId="28540B56" w14:textId="154C5F03" w:rsidR="00CC10C5" w:rsidRPr="009B6420" w:rsidRDefault="00366FF5" w:rsidP="0050704F">
      <w:pPr>
        <w:pStyle w:val="Heading4"/>
        <w:jc w:val="both"/>
        <w:rPr>
          <w:lang w:val="hr"/>
        </w:rPr>
      </w:pPr>
      <w:r>
        <w:rPr>
          <w:lang w:val="hr"/>
        </w:rPr>
        <w:t>Određivanje t</w:t>
      </w:r>
      <w:r w:rsidR="00CC10C5">
        <w:rPr>
          <w:lang w:val="hr"/>
        </w:rPr>
        <w:t>emperatur</w:t>
      </w:r>
      <w:r>
        <w:rPr>
          <w:lang w:val="hr"/>
        </w:rPr>
        <w:t>e pomoću</w:t>
      </w:r>
      <w:r w:rsidR="00CC10C5">
        <w:rPr>
          <w:lang w:val="hr"/>
        </w:rPr>
        <w:t xml:space="preserve"> brzin</w:t>
      </w:r>
      <w:r>
        <w:rPr>
          <w:lang w:val="hr"/>
        </w:rPr>
        <w:t>e</w:t>
      </w:r>
      <w:r w:rsidR="00CC10C5">
        <w:rPr>
          <w:lang w:val="hr"/>
        </w:rPr>
        <w:t xml:space="preserve"> zvuka</w:t>
      </w:r>
    </w:p>
    <w:p w14:paraId="475D33E2" w14:textId="1982DF90" w:rsidR="00CC10C5" w:rsidRPr="009B6420" w:rsidRDefault="00CC10C5" w:rsidP="0050704F">
      <w:pPr>
        <w:jc w:val="both"/>
        <w:rPr>
          <w:lang w:val="fi-FI"/>
        </w:rPr>
      </w:pPr>
      <w:r w:rsidRPr="00330CF8">
        <w:rPr>
          <w:lang w:val="hr"/>
        </w:rPr>
        <w:t>Vrijed</w:t>
      </w:r>
      <w:r w:rsidR="00877107" w:rsidRPr="00330CF8">
        <w:rPr>
          <w:lang w:val="hr"/>
        </w:rPr>
        <w:t>i</w:t>
      </w:r>
      <w:r w:rsidRPr="00330CF8">
        <w:rPr>
          <w:lang w:val="hr"/>
        </w:rPr>
        <w:t xml:space="preserve"> napomenuti i razgovarati sa studentima, da ideja mjerenja temperature </w:t>
      </w:r>
      <w:r w:rsidR="00877107" w:rsidRPr="00330CF8">
        <w:rPr>
          <w:lang w:val="hr-HR"/>
        </w:rPr>
        <w:t xml:space="preserve">pomoću mjerenja </w:t>
      </w:r>
      <w:r w:rsidRPr="00330CF8">
        <w:rPr>
          <w:lang w:val="hr"/>
        </w:rPr>
        <w:t>brzin</w:t>
      </w:r>
      <w:r w:rsidR="00877107" w:rsidRPr="00330CF8">
        <w:rPr>
          <w:lang w:val="hr"/>
        </w:rPr>
        <w:t>e</w:t>
      </w:r>
      <w:r w:rsidRPr="00330CF8">
        <w:rPr>
          <w:lang w:val="hr"/>
        </w:rPr>
        <w:t xml:space="preserve"> zvuka</w:t>
      </w:r>
      <w:r w:rsidR="00330CF8">
        <w:rPr>
          <w:lang w:val="hr"/>
        </w:rPr>
        <w:t xml:space="preserve"> zapravo</w:t>
      </w:r>
      <w:r w:rsidR="00FF2B26" w:rsidRPr="00330CF8">
        <w:rPr>
          <w:lang w:val="hr"/>
        </w:rPr>
        <w:t xml:space="preserve"> ima neke</w:t>
      </w:r>
      <w:r w:rsidR="00B65DDB" w:rsidRPr="00330CF8">
        <w:rPr>
          <w:lang w:val="hr"/>
        </w:rPr>
        <w:t xml:space="preserve"> ozbiljne primjene.</w:t>
      </w:r>
      <w:r w:rsidR="00B65DDB">
        <w:rPr>
          <w:lang w:val="hr"/>
        </w:rPr>
        <w:t xml:space="preserve"> Pogledajte</w:t>
      </w:r>
      <w:r w:rsidR="00877107">
        <w:rPr>
          <w:lang w:val="hr"/>
        </w:rPr>
        <w:t xml:space="preserve"> primjere</w:t>
      </w:r>
      <w:r w:rsidR="00B65DDB">
        <w:rPr>
          <w:lang w:val="hr"/>
        </w:rPr>
        <w:t xml:space="preserve"> akustične termometrije </w:t>
      </w:r>
      <w:hyperlink r:id="rId13" w:history="1">
        <w:r w:rsidR="00B65DDB" w:rsidRPr="00B65DDB">
          <w:rPr>
            <w:rStyle w:val="Hyperlink"/>
            <w:lang w:val="hr"/>
          </w:rPr>
          <w:t>https://www.nist.gov/programs-projects/acoustic-thermometry</w:t>
        </w:r>
      </w:hyperlink>
      <w:r w:rsidR="00B65DDB">
        <w:rPr>
          <w:lang w:val="hr"/>
        </w:rPr>
        <w:t xml:space="preserve"> i oceanske akustične tomografije </w:t>
      </w:r>
      <w:hyperlink r:id="rId14" w:history="1">
        <w:r w:rsidR="00B65DDB" w:rsidRPr="00B65DDB">
          <w:rPr>
            <w:rStyle w:val="Hyperlink"/>
            <w:lang w:val="hr"/>
          </w:rPr>
          <w:t>https://en.wikipedia.org/wiki/Ocean_acoustic_tomography</w:t>
        </w:r>
      </w:hyperlink>
      <w:r w:rsidR="00B65DDB">
        <w:rPr>
          <w:lang w:val="hr"/>
        </w:rPr>
        <w:t>.</w:t>
      </w:r>
      <w:r>
        <w:rPr>
          <w:lang w:val="hr"/>
        </w:rPr>
        <w:t xml:space="preserve"> </w:t>
      </w:r>
      <w:r w:rsidR="00112B0C">
        <w:rPr>
          <w:lang w:val="hr"/>
        </w:rPr>
        <w:t xml:space="preserve"> </w:t>
      </w:r>
      <w:r w:rsidR="00330CF8">
        <w:rPr>
          <w:lang w:val="hr"/>
        </w:rPr>
        <w:t>Također se radi na tome</w:t>
      </w:r>
      <w:r w:rsidR="00112B0C">
        <w:rPr>
          <w:lang w:val="hr"/>
        </w:rPr>
        <w:t xml:space="preserve"> da se ova ideja iskoristi u aplikaciji za pametne telefone </w:t>
      </w:r>
      <w:hyperlink r:id="rId15" w:history="1">
        <w:r w:rsidR="00112B0C" w:rsidRPr="00112B0C">
          <w:rPr>
            <w:rStyle w:val="Hyperlink"/>
            <w:lang w:val="hr"/>
          </w:rPr>
          <w:t>https://doi.org/10.1145/3384419.3430714</w:t>
        </w:r>
      </w:hyperlink>
      <w:r w:rsidR="00112B0C">
        <w:rPr>
          <w:lang w:val="hr"/>
        </w:rPr>
        <w:t>.</w:t>
      </w:r>
    </w:p>
    <w:p w14:paraId="193606A9" w14:textId="5E84E50A" w:rsidR="0049019B" w:rsidRPr="009B6420" w:rsidRDefault="00F53BD1" w:rsidP="0050704F">
      <w:pPr>
        <w:jc w:val="both"/>
        <w:rPr>
          <w:lang w:val="hr"/>
        </w:rPr>
      </w:pPr>
      <w:r>
        <w:rPr>
          <w:lang w:val="hr"/>
        </w:rPr>
        <w:t>P</w:t>
      </w:r>
      <w:r w:rsidR="00ED137E">
        <w:rPr>
          <w:lang w:val="hr"/>
        </w:rPr>
        <w:t>ostoji nekoliko načina za mjerenje brzine zvuka</w:t>
      </w:r>
      <w:r>
        <w:rPr>
          <w:lang w:val="hr"/>
        </w:rPr>
        <w:t xml:space="preserve"> s pametnim telefonom kao eksperimentalnim alatom</w:t>
      </w:r>
      <w:r w:rsidR="00ED137E">
        <w:rPr>
          <w:lang w:val="hr"/>
        </w:rPr>
        <w:t>. Jedan od načina je</w:t>
      </w:r>
      <w:r w:rsidR="004B2E94">
        <w:rPr>
          <w:lang w:val="hr"/>
        </w:rPr>
        <w:t xml:space="preserve"> mjerenje vremena </w:t>
      </w:r>
      <w:r w:rsidR="00330CF8">
        <w:rPr>
          <w:lang w:val="hr"/>
        </w:rPr>
        <w:t>potrebnog da se prijeđe određena udaljenost</w:t>
      </w:r>
      <w:r w:rsidR="004B2E94">
        <w:rPr>
          <w:lang w:val="hr"/>
        </w:rPr>
        <w:t xml:space="preserve"> pomoću </w:t>
      </w:r>
      <w:r w:rsidR="00330CF8">
        <w:rPr>
          <w:lang w:val="hr"/>
        </w:rPr>
        <w:t>obične</w:t>
      </w:r>
      <w:r w:rsidR="004B2E94">
        <w:rPr>
          <w:lang w:val="hr"/>
        </w:rPr>
        <w:t xml:space="preserve"> štoperic</w:t>
      </w:r>
      <w:r w:rsidR="00330CF8">
        <w:rPr>
          <w:lang w:val="hr"/>
        </w:rPr>
        <w:t>e</w:t>
      </w:r>
      <w:r w:rsidR="00DD3023">
        <w:rPr>
          <w:lang w:val="hr"/>
        </w:rPr>
        <w:t xml:space="preserve"> pametnih telefona </w:t>
      </w:r>
      <w:r w:rsidR="004B2E94">
        <w:rPr>
          <w:lang w:val="hr"/>
        </w:rPr>
        <w:t xml:space="preserve"> ili</w:t>
      </w:r>
      <w:r w:rsidR="005A76DA">
        <w:rPr>
          <w:lang w:val="hr"/>
        </w:rPr>
        <w:t xml:space="preserve"> </w:t>
      </w:r>
      <w:r w:rsidR="00330CF8">
        <w:rPr>
          <w:lang w:val="hr"/>
        </w:rPr>
        <w:t xml:space="preserve">pomoću </w:t>
      </w:r>
      <w:r w:rsidR="005A76DA">
        <w:rPr>
          <w:lang w:val="hr"/>
        </w:rPr>
        <w:t>alata</w:t>
      </w:r>
      <w:r w:rsidR="0049019B">
        <w:rPr>
          <w:lang w:val="hr"/>
        </w:rPr>
        <w:t xml:space="preserve"> </w:t>
      </w:r>
      <w:r w:rsidR="00330CF8" w:rsidRPr="00330CF8">
        <w:rPr>
          <w:i/>
          <w:iCs/>
          <w:lang w:val="hr"/>
        </w:rPr>
        <w:t>Ac</w:t>
      </w:r>
      <w:r w:rsidR="004B2E94" w:rsidRPr="00330CF8">
        <w:rPr>
          <w:i/>
          <w:iCs/>
          <w:lang w:val="hr"/>
        </w:rPr>
        <w:t xml:space="preserve">oustic </w:t>
      </w:r>
      <w:r w:rsidR="00330CF8" w:rsidRPr="00330CF8">
        <w:rPr>
          <w:i/>
          <w:iCs/>
          <w:lang w:val="hr"/>
        </w:rPr>
        <w:t>stopwatch</w:t>
      </w:r>
      <w:r w:rsidR="004B2E94">
        <w:rPr>
          <w:lang w:val="hr"/>
        </w:rPr>
        <w:t xml:space="preserve"> koj</w:t>
      </w:r>
      <w:r w:rsidR="00330CF8">
        <w:rPr>
          <w:lang w:val="hr"/>
        </w:rPr>
        <w:t>i</w:t>
      </w:r>
      <w:r w:rsidR="004B2E94">
        <w:rPr>
          <w:lang w:val="hr"/>
        </w:rPr>
        <w:t xml:space="preserve"> se </w:t>
      </w:r>
      <w:r w:rsidR="00330CF8">
        <w:rPr>
          <w:lang w:val="hr"/>
        </w:rPr>
        <w:t xml:space="preserve">može pronaći u </w:t>
      </w:r>
      <w:r w:rsidR="00330CF8" w:rsidRPr="00330CF8">
        <w:rPr>
          <w:i/>
          <w:iCs/>
          <w:lang w:val="hr"/>
        </w:rPr>
        <w:t xml:space="preserve">PhyPhox </w:t>
      </w:r>
      <w:r w:rsidR="005A76DA">
        <w:rPr>
          <w:lang w:val="hr"/>
        </w:rPr>
        <w:t>aplikacij</w:t>
      </w:r>
      <w:r>
        <w:rPr>
          <w:lang w:val="hr"/>
        </w:rPr>
        <w:t>i</w:t>
      </w:r>
      <w:r w:rsidR="0049019B">
        <w:rPr>
          <w:lang w:val="hr"/>
        </w:rPr>
        <w:t>.</w:t>
      </w:r>
      <w:r w:rsidR="005A76DA">
        <w:rPr>
          <w:lang w:val="hr"/>
        </w:rPr>
        <w:t xml:space="preserve"> </w:t>
      </w:r>
      <w:r w:rsidR="0049019B">
        <w:rPr>
          <w:lang w:val="hr"/>
        </w:rPr>
        <w:t xml:space="preserve"> </w:t>
      </w:r>
      <w:r w:rsidR="00997EFF">
        <w:rPr>
          <w:lang w:val="hr"/>
        </w:rPr>
        <w:t xml:space="preserve">Ovdje je </w:t>
      </w:r>
      <w:r w:rsidR="00330CF8">
        <w:rPr>
          <w:lang w:val="hr"/>
        </w:rPr>
        <w:t>varijabilnost</w:t>
      </w:r>
      <w:r w:rsidR="00997EFF">
        <w:rPr>
          <w:lang w:val="hr"/>
        </w:rPr>
        <w:t xml:space="preserve"> između mjerenja obično </w:t>
      </w:r>
      <w:r w:rsidR="00330CF8">
        <w:rPr>
          <w:lang w:val="hr"/>
        </w:rPr>
        <w:t>velika</w:t>
      </w:r>
      <w:r w:rsidR="00997EFF">
        <w:rPr>
          <w:lang w:val="hr"/>
        </w:rPr>
        <w:t xml:space="preserve">, a studenti koji </w:t>
      </w:r>
      <w:r w:rsidR="00330CF8">
        <w:rPr>
          <w:lang w:val="hr"/>
        </w:rPr>
        <w:t>odaberu</w:t>
      </w:r>
      <w:r w:rsidR="00997EFF">
        <w:rPr>
          <w:lang w:val="hr"/>
        </w:rPr>
        <w:t xml:space="preserve"> ovu metodu moraju procijeniti ograničenje koje preciznost </w:t>
      </w:r>
      <w:r w:rsidR="00A67F5B">
        <w:rPr>
          <w:lang w:val="hr"/>
        </w:rPr>
        <w:t>štoperice</w:t>
      </w:r>
      <w:r w:rsidR="00997EFF">
        <w:rPr>
          <w:lang w:val="hr"/>
        </w:rPr>
        <w:t xml:space="preserve"> postavlja na točnost dobivene temperature.</w:t>
      </w:r>
      <w:r w:rsidR="0049019B">
        <w:rPr>
          <w:lang w:val="hr"/>
        </w:rPr>
        <w:t xml:space="preserve"> </w:t>
      </w:r>
      <w:r w:rsidR="00502795">
        <w:rPr>
          <w:lang w:val="hr"/>
        </w:rPr>
        <w:t xml:space="preserve"> Potpuno je nemoguće dobiti točno mjerenje ovom metodom, pa bi ne</w:t>
      </w:r>
      <w:r>
        <w:rPr>
          <w:lang w:val="hr"/>
        </w:rPr>
        <w:t>ki studenti</w:t>
      </w:r>
      <w:r w:rsidR="00502795">
        <w:rPr>
          <w:lang w:val="hr"/>
        </w:rPr>
        <w:t xml:space="preserve"> mog</w:t>
      </w:r>
      <w:r>
        <w:rPr>
          <w:lang w:val="hr"/>
        </w:rPr>
        <w:t>li</w:t>
      </w:r>
      <w:r w:rsidR="00502795">
        <w:rPr>
          <w:lang w:val="hr"/>
        </w:rPr>
        <w:t xml:space="preserve"> doći u iskušenje </w:t>
      </w:r>
      <w:r>
        <w:rPr>
          <w:lang w:val="hr"/>
        </w:rPr>
        <w:t xml:space="preserve">da napamet odaberu samo mali dio izmjerenih </w:t>
      </w:r>
      <w:r w:rsidR="00502795">
        <w:rPr>
          <w:lang w:val="hr"/>
        </w:rPr>
        <w:t xml:space="preserve">podataka </w:t>
      </w:r>
      <w:r>
        <w:rPr>
          <w:lang w:val="hr"/>
        </w:rPr>
        <w:t xml:space="preserve">za analizu i potpuno zanemare većinu mjerenja </w:t>
      </w:r>
      <w:r w:rsidR="00502795">
        <w:rPr>
          <w:lang w:val="hr"/>
        </w:rPr>
        <w:t xml:space="preserve">ili </w:t>
      </w:r>
      <w:r>
        <w:rPr>
          <w:lang w:val="hr"/>
        </w:rPr>
        <w:t xml:space="preserve">da upotrijebe neke </w:t>
      </w:r>
      <w:r w:rsidR="00502795">
        <w:rPr>
          <w:lang w:val="hr"/>
        </w:rPr>
        <w:t>drug</w:t>
      </w:r>
      <w:r>
        <w:rPr>
          <w:lang w:val="hr"/>
        </w:rPr>
        <w:t>e</w:t>
      </w:r>
      <w:r w:rsidR="00502795">
        <w:rPr>
          <w:lang w:val="hr"/>
        </w:rPr>
        <w:t xml:space="preserve"> </w:t>
      </w:r>
      <w:r>
        <w:rPr>
          <w:lang w:val="hr"/>
        </w:rPr>
        <w:t xml:space="preserve">upitne </w:t>
      </w:r>
      <w:r w:rsidR="00502795">
        <w:rPr>
          <w:lang w:val="hr"/>
        </w:rPr>
        <w:t>trikov</w:t>
      </w:r>
      <w:r>
        <w:rPr>
          <w:lang w:val="hr"/>
        </w:rPr>
        <w:t>e</w:t>
      </w:r>
      <w:r w:rsidR="00502795">
        <w:rPr>
          <w:lang w:val="hr"/>
        </w:rPr>
        <w:t xml:space="preserve"> kako bi dobili </w:t>
      </w:r>
      <w:r w:rsidR="006E44B0">
        <w:rPr>
          <w:lang w:val="hr"/>
        </w:rPr>
        <w:t>"</w:t>
      </w:r>
      <w:r w:rsidR="00502795">
        <w:rPr>
          <w:lang w:val="hr"/>
        </w:rPr>
        <w:t>Ispravan rezultat</w:t>
      </w:r>
      <w:r w:rsidR="006E44B0">
        <w:rPr>
          <w:lang w:val="hr"/>
        </w:rPr>
        <w:t>"</w:t>
      </w:r>
      <w:r w:rsidR="00502795">
        <w:rPr>
          <w:lang w:val="hr"/>
        </w:rPr>
        <w:t xml:space="preserve">, pa je to nešto na što treba </w:t>
      </w:r>
      <w:r>
        <w:rPr>
          <w:lang w:val="hr"/>
        </w:rPr>
        <w:t>pri</w:t>
      </w:r>
      <w:r w:rsidR="00502795">
        <w:rPr>
          <w:lang w:val="hr"/>
        </w:rPr>
        <w:t xml:space="preserve">paziti. </w:t>
      </w:r>
    </w:p>
    <w:p w14:paraId="786EA21C" w14:textId="32841239" w:rsidR="00997EFF" w:rsidRPr="009B6420" w:rsidRDefault="00294FA1" w:rsidP="0050704F">
      <w:pPr>
        <w:jc w:val="both"/>
        <w:rPr>
          <w:lang w:val="hr"/>
        </w:rPr>
      </w:pPr>
      <w:r>
        <w:rPr>
          <w:lang w:val="hr"/>
        </w:rPr>
        <w:t>Naprednija</w:t>
      </w:r>
      <w:r w:rsidR="00997EFF">
        <w:rPr>
          <w:lang w:val="hr"/>
        </w:rPr>
        <w:t xml:space="preserve"> metoda </w:t>
      </w:r>
      <w:r>
        <w:rPr>
          <w:lang w:val="hr"/>
        </w:rPr>
        <w:t>uključuje korištenje</w:t>
      </w:r>
      <w:r w:rsidR="00997EFF">
        <w:rPr>
          <w:lang w:val="hr"/>
        </w:rPr>
        <w:t xml:space="preserve"> nek</w:t>
      </w:r>
      <w:r>
        <w:rPr>
          <w:lang w:val="hr"/>
        </w:rPr>
        <w:t>e</w:t>
      </w:r>
      <w:r w:rsidR="00997EFF">
        <w:rPr>
          <w:lang w:val="hr"/>
        </w:rPr>
        <w:t xml:space="preserve"> vrst</w:t>
      </w:r>
      <w:r>
        <w:rPr>
          <w:lang w:val="hr"/>
        </w:rPr>
        <w:t>e</w:t>
      </w:r>
      <w:r w:rsidR="00997EFF">
        <w:rPr>
          <w:lang w:val="hr"/>
        </w:rPr>
        <w:t xml:space="preserve"> rezonant</w:t>
      </w:r>
      <w:r>
        <w:rPr>
          <w:lang w:val="hr"/>
        </w:rPr>
        <w:t>ne pojave</w:t>
      </w:r>
      <w:r w:rsidR="00997EFF">
        <w:rPr>
          <w:lang w:val="hr"/>
        </w:rPr>
        <w:t xml:space="preserve"> kako bi se </w:t>
      </w:r>
      <w:r>
        <w:rPr>
          <w:lang w:val="hr"/>
        </w:rPr>
        <w:t>odredila</w:t>
      </w:r>
      <w:r w:rsidR="00997EFF">
        <w:rPr>
          <w:lang w:val="hr"/>
        </w:rPr>
        <w:t xml:space="preserve"> brzina zvuka. Mogu se izmjeriti frekvencije st</w:t>
      </w:r>
      <w:r>
        <w:rPr>
          <w:lang w:val="hr"/>
        </w:rPr>
        <w:t>ojnih</w:t>
      </w:r>
      <w:r w:rsidR="00997EFF">
        <w:rPr>
          <w:lang w:val="hr"/>
        </w:rPr>
        <w:t xml:space="preserve"> valova koji se formiraju u otvorenoj zatvorenoj cijevi</w:t>
      </w:r>
    </w:p>
    <w:p w14:paraId="5F581C0D" w14:textId="490BC00E" w:rsidR="00997EFF" w:rsidRPr="00294FA1" w:rsidRDefault="00997EFF" w:rsidP="1DE421EA">
      <w:pPr>
        <w:jc w:val="center"/>
        <w:rPr>
          <w:rFonts w:eastAsiaTheme="minorEastAsia"/>
          <w:lang w:val="hr-HR"/>
        </w:rPr>
      </w:pPr>
      <m:oMathPara>
        <m:oMathParaPr>
          <m:jc m:val="center"/>
        </m:oMathParaPr>
        <m:oMath>
          <m:r>
            <w:rPr>
              <w:rFonts w:ascii="Cambria Math" w:hAnsi="Cambria Math"/>
              <w:lang w:val="hr-HR"/>
            </w:rPr>
            <m:t>f</m:t>
          </m:r>
          <m:r>
            <m:rPr>
              <m:sty m:val="p"/>
            </m:rPr>
            <w:rPr>
              <w:rFonts w:ascii="Cambria Math" w:eastAsiaTheme="minorEastAsia" w:hAnsi="Cambria Math"/>
              <w:lang w:val="hr-HR"/>
            </w:rPr>
            <m:t> </m:t>
          </m:r>
          <m:r>
            <w:rPr>
              <w:rFonts w:ascii="Cambria Math" w:eastAsiaTheme="minorEastAsia" w:hAnsi="Cambria Math"/>
              <w:lang w:val="hr-HR"/>
            </w:rPr>
            <m:t>= </m:t>
          </m:r>
          <m:f>
            <m:fPr>
              <m:ctrlPr>
                <w:rPr>
                  <w:rFonts w:ascii="Cambria Math" w:eastAsiaTheme="minorEastAsia" w:hAnsi="Cambria Math"/>
                  <w:lang w:val="hr-HR"/>
                </w:rPr>
              </m:ctrlPr>
            </m:fPr>
            <m:num>
              <m:sSub>
                <m:sSubPr>
                  <m:ctrlPr>
                    <w:rPr>
                      <w:rFonts w:ascii="Cambria Math" w:eastAsiaTheme="minorEastAsia" w:hAnsi="Cambria Math"/>
                      <w:i/>
                      <w:lang w:val="hr-HR"/>
                    </w:rPr>
                  </m:ctrlPr>
                </m:sSubPr>
                <m:e>
                  <m:r>
                    <w:rPr>
                      <w:rFonts w:ascii="Cambria Math" w:eastAsiaTheme="minorEastAsia" w:hAnsi="Cambria Math"/>
                      <w:lang w:val="hr-HR"/>
                    </w:rPr>
                    <m:t>c</m:t>
                  </m:r>
                </m:e>
                <m:sub>
                  <m:r>
                    <m:rPr>
                      <m:nor/>
                    </m:rPr>
                    <w:rPr>
                      <w:rFonts w:ascii="Cambria Math" w:eastAsiaTheme="minorEastAsia" w:hAnsi="Cambria Math"/>
                      <w:lang w:val="hr-HR"/>
                    </w:rPr>
                    <m:t>zrak</m:t>
                  </m:r>
                </m:sub>
              </m:sSub>
              <m:ctrlPr>
                <w:rPr>
                  <w:rFonts w:ascii="Cambria Math" w:eastAsiaTheme="minorEastAsia" w:hAnsi="Cambria Math"/>
                  <w:i/>
                  <w:lang w:val="hr-HR"/>
                </w:rPr>
              </m:ctrlPr>
            </m:num>
            <m:den>
              <m:r>
                <w:rPr>
                  <w:rFonts w:ascii="Cambria Math" w:eastAsiaTheme="minorEastAsia" w:hAnsi="Cambria Math"/>
                  <w:lang w:val="hr-HR"/>
                </w:rPr>
                <m:t>4L</m:t>
              </m:r>
              <m:ctrlPr>
                <w:rPr>
                  <w:rFonts w:ascii="Cambria Math" w:eastAsiaTheme="minorEastAsia" w:hAnsi="Cambria Math"/>
                  <w:i/>
                  <w:lang w:val="hr-HR"/>
                </w:rPr>
              </m:ctrlPr>
            </m:den>
          </m:f>
          <m:r>
            <w:rPr>
              <w:rFonts w:ascii="Cambria Math" w:eastAsiaTheme="minorEastAsia" w:hAnsi="Cambria Math"/>
              <w:lang w:val="hr-HR"/>
            </w:rPr>
            <m:t> ,</m:t>
          </m:r>
        </m:oMath>
      </m:oMathPara>
    </w:p>
    <w:p w14:paraId="645C4934" w14:textId="15401CF9" w:rsidR="00997EFF" w:rsidRPr="009B6420" w:rsidRDefault="00997EFF" w:rsidP="0050704F">
      <w:pPr>
        <w:jc w:val="both"/>
        <w:rPr>
          <w:lang w:val="hr"/>
        </w:rPr>
      </w:pPr>
      <w:r w:rsidRPr="00294FA1">
        <w:rPr>
          <w:lang w:val="hr-HR"/>
        </w:rPr>
        <w:t xml:space="preserve">gdje je </w:t>
      </w:r>
      <m:oMath>
        <m:sSub>
          <m:sSubPr>
            <m:ctrlPr>
              <w:rPr>
                <w:rFonts w:ascii="Cambria Math" w:eastAsiaTheme="minorEastAsia" w:hAnsi="Cambria Math"/>
                <w:i/>
                <w:lang w:val="hr-HR"/>
              </w:rPr>
            </m:ctrlPr>
          </m:sSubPr>
          <m:e>
            <m:r>
              <w:rPr>
                <w:rFonts w:ascii="Cambria Math" w:eastAsiaTheme="minorEastAsia" w:hAnsi="Cambria Math"/>
                <w:lang w:val="hr-HR"/>
              </w:rPr>
              <m:t>c</m:t>
            </m:r>
            <m:ctrlPr>
              <w:rPr>
                <w:rFonts w:ascii="Cambria Math" w:eastAsiaTheme="minorEastAsia" w:hAnsi="Cambria Math"/>
                <w:lang w:val="hr-HR"/>
              </w:rPr>
            </m:ctrlPr>
          </m:e>
          <m:sub>
            <m:r>
              <m:rPr>
                <m:nor/>
              </m:rPr>
              <w:rPr>
                <w:rFonts w:ascii="Cambria Math" w:eastAsiaTheme="minorEastAsia" w:hAnsi="Cambria Math"/>
                <w:lang w:val="hr-HR"/>
              </w:rPr>
              <m:t>zrak</m:t>
            </m:r>
          </m:sub>
        </m:sSub>
      </m:oMath>
      <w:r w:rsidR="00294FA1" w:rsidRPr="009B6420">
        <w:rPr>
          <w:rFonts w:eastAsiaTheme="minorEastAsia"/>
          <w:lang w:val="hr-HR"/>
        </w:rPr>
        <w:t xml:space="preserve"> </w:t>
      </w:r>
      <w:r w:rsidRPr="00D563AF">
        <w:rPr>
          <w:lang w:val="hr"/>
        </w:rPr>
        <w:t>brzina zvuka u zraku</w:t>
      </w:r>
      <w:r w:rsidR="00294FA1">
        <w:rPr>
          <w:lang w:val="hr"/>
        </w:rPr>
        <w:t xml:space="preserve">, a </w:t>
      </w:r>
      <m:oMath>
        <m:r>
          <w:rPr>
            <w:rFonts w:ascii="Cambria Math" w:hAnsi="Cambria Math"/>
          </w:rPr>
          <m:t>L</m:t>
        </m:r>
      </m:oMath>
      <w:r w:rsidRPr="00D563AF">
        <w:rPr>
          <w:lang w:val="hr"/>
        </w:rPr>
        <w:t xml:space="preserve"> duljina zračnog stupa u cijevi. Također se može koristiti boca koja se može modelirati kao Helmholtz rezonator, a frekvencije dobivene prilikom puhanja </w:t>
      </w:r>
      <w:r w:rsidR="00294FA1">
        <w:rPr>
          <w:lang w:val="hr"/>
        </w:rPr>
        <w:t xml:space="preserve">preko vrha boce </w:t>
      </w:r>
      <w:r w:rsidRPr="00D563AF">
        <w:rPr>
          <w:lang w:val="hr"/>
        </w:rPr>
        <w:t>tada su povezane s brzinom zvuka kao</w:t>
      </w:r>
    </w:p>
    <w:p w14:paraId="67F315C0" w14:textId="14C30819" w:rsidR="00997EFF" w:rsidRPr="007D652A" w:rsidRDefault="00000000" w:rsidP="1DE421EA">
      <w:pPr>
        <w:jc w:val="center"/>
        <w:rPr>
          <w:rFonts w:eastAsiaTheme="minorEastAsia"/>
        </w:rPr>
      </w:pPr>
      <m:oMathPara>
        <m:oMathParaPr>
          <m:jc m:val="center"/>
        </m:oMathParaPr>
        <m:oMath>
          <m:sSub>
            <m:sSubPr>
              <m:ctrlPr>
                <w:rPr>
                  <w:rFonts w:ascii="Cambria Math" w:hAnsi="Cambria Math"/>
                  <w:iCs/>
                </w:rPr>
              </m:ctrlPr>
            </m:sSubPr>
            <m:e>
              <m:r>
                <w:rPr>
                  <w:rFonts w:ascii="Cambria Math" w:hAnsi="Cambria Math"/>
                </w:rPr>
                <m:t>f</m:t>
              </m:r>
            </m:e>
            <m:sub>
              <m:r>
                <m:rPr>
                  <m:sty m:val="p"/>
                </m:rPr>
                <w:rPr>
                  <w:rFonts w:ascii="Cambria Math" w:hAnsi="Cambria Math"/>
                </w:rPr>
                <m:t>H</m:t>
              </m:r>
            </m:sub>
          </m:sSub>
          <m:r>
            <w:rPr>
              <w:rFonts w:ascii="Cambria Math" w:hAnsi="Cambria Math"/>
            </w:rPr>
            <m:t>=</m:t>
          </m:r>
          <m:f>
            <m:fPr>
              <m:ctrlPr>
                <w:rPr>
                  <w:rFonts w:ascii="Cambria Math" w:hAnsi="Cambria Math"/>
                  <w:i/>
                  <w:iCs/>
                </w:rPr>
              </m:ctrlPr>
            </m:fPr>
            <m:num>
              <m:sSub>
                <m:sSubPr>
                  <m:ctrlPr>
                    <w:rPr>
                      <w:rFonts w:ascii="Cambria Math" w:eastAsiaTheme="minorEastAsia" w:hAnsi="Cambria Math"/>
                      <w:i/>
                    </w:rPr>
                  </m:ctrlPr>
                </m:sSubPr>
                <m:e>
                  <m:r>
                    <w:rPr>
                      <w:rFonts w:ascii="Cambria Math" w:eastAsiaTheme="minorEastAsia" w:hAnsi="Cambria Math"/>
                    </w:rPr>
                    <m:t>c</m:t>
                  </m:r>
                </m:e>
                <m:sub>
                  <m:r>
                    <m:rPr>
                      <m:nor/>
                    </m:rPr>
                    <w:rPr>
                      <w:rFonts w:ascii="Cambria Math" w:eastAsiaTheme="minorEastAsia" w:hAnsi="Cambria Math"/>
                    </w:rPr>
                    <m:t>air</m:t>
                  </m:r>
                </m:sub>
              </m:sSub>
            </m:num>
            <m:den>
              <m:r>
                <w:rPr>
                  <w:rFonts w:ascii="Cambria Math" w:hAnsi="Cambria Math"/>
                </w:rPr>
                <m:t>2π</m:t>
              </m:r>
            </m:den>
          </m:f>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A</m:t>
                  </m:r>
                </m:num>
                <m:den>
                  <m:r>
                    <w:rPr>
                      <w:rFonts w:ascii="Cambria Math" w:hAnsi="Cambria Math"/>
                    </w:rPr>
                    <m:t>V</m:t>
                  </m:r>
                  <m:sSub>
                    <m:sSubPr>
                      <m:ctrlPr>
                        <w:rPr>
                          <w:rFonts w:ascii="Cambria Math" w:hAnsi="Cambria Math"/>
                          <w:iCs/>
                        </w:rPr>
                      </m:ctrlPr>
                    </m:sSubPr>
                    <m:e>
                      <m:r>
                        <w:rPr>
                          <w:rFonts w:ascii="Cambria Math" w:hAnsi="Cambria Math"/>
                        </w:rPr>
                        <m:t>L</m:t>
                      </m:r>
                    </m:e>
                    <m:sub>
                      <m:r>
                        <m:rPr>
                          <m:sty m:val="p"/>
                        </m:rPr>
                        <w:rPr>
                          <w:rFonts w:ascii="Cambria Math" w:hAnsi="Cambria Math"/>
                        </w:rPr>
                        <m:t>vrat</m:t>
                      </m:r>
                    </m:sub>
                  </m:sSub>
                </m:den>
              </m:f>
            </m:e>
          </m:rad>
          <m:r>
            <w:rPr>
              <w:rFonts w:ascii="Cambria Math" w:hAnsi="Cambria Math"/>
            </w:rPr>
            <m:t xml:space="preserve"> ,</m:t>
          </m:r>
        </m:oMath>
      </m:oMathPara>
    </w:p>
    <w:p w14:paraId="49A1CD91" w14:textId="7DEDD85C" w:rsidR="00997EFF" w:rsidRDefault="00294FA1" w:rsidP="0050704F">
      <w:pPr>
        <w:jc w:val="both"/>
      </w:pPr>
      <w:r>
        <w:rPr>
          <w:lang w:val="hr"/>
        </w:rPr>
        <w:t>g</w:t>
      </w:r>
      <w:r w:rsidR="00997EFF">
        <w:rPr>
          <w:lang w:val="hr"/>
        </w:rPr>
        <w:t>dje</w:t>
      </w:r>
      <w:r>
        <w:rPr>
          <w:lang w:val="hr"/>
        </w:rPr>
        <w:t xml:space="preserve"> je</w:t>
      </w:r>
      <w:r w:rsidR="00997EFF">
        <w:rPr>
          <w:lang w:val="hr"/>
        </w:rPr>
        <w:t xml:space="preserve"> </w:t>
      </w:r>
      <m:oMath>
        <m:r>
          <w:rPr>
            <w:rFonts w:ascii="Cambria Math" w:hAnsi="Cambria Math"/>
          </w:rPr>
          <m:t>A</m:t>
        </m:r>
      </m:oMath>
      <w:r w:rsidR="00997EFF">
        <w:rPr>
          <w:lang w:val="hr"/>
        </w:rPr>
        <w:t xml:space="preserve"> područje poprečnog presjeka otvora vrata boce, </w:t>
      </w:r>
      <m:oMath>
        <m:sSub>
          <m:sSubPr>
            <m:ctrlPr>
              <w:rPr>
                <w:rFonts w:ascii="Cambria Math" w:hAnsi="Cambria Math"/>
                <w:i/>
                <w:iCs/>
              </w:rPr>
            </m:ctrlPr>
          </m:sSubPr>
          <m:e>
            <m:r>
              <w:rPr>
                <w:rFonts w:ascii="Cambria Math" w:hAnsi="Cambria Math"/>
              </w:rPr>
              <m:t>L</m:t>
            </m:r>
          </m:e>
          <m:sub>
            <m:r>
              <m:rPr>
                <m:sty m:val="p"/>
              </m:rPr>
              <w:rPr>
                <w:rFonts w:ascii="Cambria Math" w:hAnsi="Cambria Math"/>
                <w:vertAlign w:val="subscript"/>
              </w:rPr>
              <m:t>vrat</m:t>
            </m:r>
          </m:sub>
        </m:sSub>
      </m:oMath>
      <w:r w:rsidR="00997EFF">
        <w:rPr>
          <w:iCs/>
          <w:lang w:val="hr"/>
        </w:rPr>
        <w:t xml:space="preserve"> duljina vrata boce i </w:t>
      </w:r>
      <m:oMath>
        <m:r>
          <w:rPr>
            <w:rFonts w:ascii="Cambria Math" w:hAnsi="Cambria Math"/>
          </w:rPr>
          <m:t>V</m:t>
        </m:r>
      </m:oMath>
      <w:r w:rsidR="00997EFF">
        <w:rPr>
          <w:lang w:val="hr"/>
        </w:rPr>
        <w:t xml:space="preserve"> volumen zraka u šupljini boce (ne uključujući zrak u vratu).</w:t>
      </w:r>
    </w:p>
    <w:p w14:paraId="4B926C68" w14:textId="5592EA54" w:rsidR="0070471E" w:rsidRDefault="0052782D" w:rsidP="0050704F">
      <w:pPr>
        <w:jc w:val="both"/>
      </w:pPr>
      <w:r>
        <w:rPr>
          <w:lang w:val="hr"/>
        </w:rPr>
        <w:t>Da bi</w:t>
      </w:r>
      <w:r w:rsidR="00294FA1">
        <w:rPr>
          <w:lang w:val="hr"/>
        </w:rPr>
        <w:t xml:space="preserve"> se mjerenja</w:t>
      </w:r>
      <w:r>
        <w:rPr>
          <w:lang w:val="hr"/>
        </w:rPr>
        <w:t xml:space="preserve"> poboljšal</w:t>
      </w:r>
      <w:r w:rsidR="00294FA1">
        <w:rPr>
          <w:lang w:val="hr"/>
        </w:rPr>
        <w:t>a</w:t>
      </w:r>
      <w:r>
        <w:rPr>
          <w:lang w:val="hr"/>
        </w:rPr>
        <w:t>, možda će trebati</w:t>
      </w:r>
      <w:r w:rsidR="004371F0">
        <w:rPr>
          <w:lang w:val="hr"/>
        </w:rPr>
        <w:t xml:space="preserve"> (ili </w:t>
      </w:r>
      <w:r w:rsidR="0018072B">
        <w:rPr>
          <w:lang w:val="hr"/>
        </w:rPr>
        <w:t xml:space="preserve">ćete </w:t>
      </w:r>
      <w:r w:rsidR="004371F0">
        <w:rPr>
          <w:lang w:val="hr"/>
        </w:rPr>
        <w:t>žel</w:t>
      </w:r>
      <w:r w:rsidR="0018072B">
        <w:rPr>
          <w:lang w:val="hr"/>
        </w:rPr>
        <w:t>jeti</w:t>
      </w:r>
      <w:r w:rsidR="004371F0">
        <w:rPr>
          <w:lang w:val="hr"/>
        </w:rPr>
        <w:t xml:space="preserve">) </w:t>
      </w:r>
      <w:r w:rsidR="0018072B">
        <w:rPr>
          <w:lang w:val="hr"/>
        </w:rPr>
        <w:t xml:space="preserve">uzeti u obzir efektivnu </w:t>
      </w:r>
      <w:r w:rsidR="004371F0">
        <w:rPr>
          <w:lang w:val="hr"/>
        </w:rPr>
        <w:t>vrijednost duljin</w:t>
      </w:r>
      <w:r w:rsidR="00C365BD">
        <w:rPr>
          <w:lang w:val="hr"/>
        </w:rPr>
        <w:t>e</w:t>
      </w:r>
      <w:r w:rsidR="004371F0">
        <w:rPr>
          <w:lang w:val="hr"/>
        </w:rPr>
        <w:t xml:space="preserve"> cijevi ili vrata boce tako da</w:t>
      </w:r>
      <w:r w:rsidR="0018072B">
        <w:rPr>
          <w:lang w:val="hr"/>
        </w:rPr>
        <w:t xml:space="preserve"> je</w:t>
      </w:r>
    </w:p>
    <w:p w14:paraId="1D0A4B3E" w14:textId="11B81FC7" w:rsidR="0022274C" w:rsidRPr="007D652A" w:rsidRDefault="00000000" w:rsidP="1DE421EA">
      <w:pPr>
        <w:jc w:val="center"/>
        <w:rPr>
          <w:rFonts w:eastAsiaTheme="minorEastAsia"/>
        </w:rPr>
      </w:pPr>
      <m:oMathPara>
        <m:oMathParaPr>
          <m:jc m:val="center"/>
        </m:oMathParaPr>
        <m:oMath>
          <m:sSubSup>
            <m:sSubSupPr>
              <m:ctrlPr>
                <w:rPr>
                  <w:rFonts w:ascii="Cambria Math" w:hAnsi="Cambria Math"/>
                  <w:i/>
                </w:rPr>
              </m:ctrlPr>
            </m:sSubSupPr>
            <m:e>
              <m:r>
                <w:rPr>
                  <w:rFonts w:ascii="Cambria Math" w:hAnsi="Cambria Math"/>
                </w:rPr>
                <m:t>L</m:t>
              </m:r>
            </m:e>
            <m:sub>
              <m:r>
                <m:rPr>
                  <m:sty m:val="p"/>
                </m:rPr>
                <w:rPr>
                  <w:rFonts w:ascii="Cambria Math" w:hAnsi="Cambria Math"/>
                </w:rPr>
                <m:t>(vrat)</m:t>
              </m:r>
            </m:sub>
            <m:sup>
              <m:r>
                <m:rPr>
                  <m:sty m:val="p"/>
                </m:rPr>
                <w:rPr>
                  <w:rFonts w:ascii="Cambria Math" w:hAnsi="Cambria Math"/>
                </w:rPr>
                <m:t>eff</m:t>
              </m:r>
            </m:sup>
          </m:sSubSup>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(vrat)</m:t>
              </m:r>
            </m:sub>
          </m:sSub>
          <m:r>
            <w:rPr>
              <w:rFonts w:ascii="Cambria Math" w:hAnsi="Cambria Math"/>
            </w:rPr>
            <m:t>+ ar ,</m:t>
          </m:r>
        </m:oMath>
      </m:oMathPara>
    </w:p>
    <w:p w14:paraId="133017D1" w14:textId="7468327E" w:rsidR="007B577E" w:rsidRPr="009B6420" w:rsidRDefault="0070471E" w:rsidP="0050704F">
      <w:pPr>
        <w:jc w:val="both"/>
        <w:rPr>
          <w:rFonts w:eastAsiaTheme="minorEastAsia"/>
          <w:lang w:val="hr"/>
        </w:rPr>
      </w:pPr>
      <w:r w:rsidRPr="005D388C">
        <w:rPr>
          <w:lang w:val="hr"/>
        </w:rPr>
        <w:t>gdje je</w:t>
      </w:r>
      <w:r w:rsidR="0018072B">
        <w:rPr>
          <w:lang w:val="hr"/>
        </w:rPr>
        <w:t xml:space="preserve"> </w:t>
      </w:r>
      <m:oMath>
        <m:r>
          <w:rPr>
            <w:rFonts w:ascii="Cambria Math" w:hAnsi="Cambria Math"/>
          </w:rPr>
          <m:t>a</m:t>
        </m:r>
      </m:oMath>
      <w:r w:rsidRPr="005D388C">
        <w:rPr>
          <w:lang w:val="hr"/>
        </w:rPr>
        <w:t xml:space="preserve"> bezdimenzionalni parametar</w:t>
      </w:r>
      <w:r w:rsidR="0018072B">
        <w:rPr>
          <w:lang w:val="hr"/>
        </w:rPr>
        <w:t>, a</w:t>
      </w:r>
      <w:r w:rsidRPr="005D388C">
        <w:rPr>
          <w:lang w:val="hr"/>
        </w:rPr>
        <w:t xml:space="preserve"> </w:t>
      </w:r>
      <m:oMath>
        <m:r>
          <w:rPr>
            <w:rFonts w:ascii="Cambria Math" w:hAnsi="Cambria Math"/>
          </w:rPr>
          <m:t>r</m:t>
        </m:r>
      </m:oMath>
      <w:r w:rsidR="0018072B">
        <w:rPr>
          <w:lang w:val="hr"/>
        </w:rPr>
        <w:t xml:space="preserve"> </w:t>
      </w:r>
      <w:r w:rsidRPr="005D388C">
        <w:rPr>
          <w:lang w:val="hr"/>
        </w:rPr>
        <w:t>radijus cijevi (ovdje vrat</w:t>
      </w:r>
      <w:r w:rsidR="0018072B">
        <w:rPr>
          <w:lang w:val="hr"/>
        </w:rPr>
        <w:t>a</w:t>
      </w:r>
      <w:r w:rsidRPr="005D388C">
        <w:rPr>
          <w:lang w:val="hr"/>
        </w:rPr>
        <w:t xml:space="preserve"> boce). </w:t>
      </w:r>
      <w:r w:rsidR="00B92FFA">
        <w:rPr>
          <w:lang w:val="hr"/>
        </w:rPr>
        <w:t xml:space="preserve">Prikladne vrijednosti </w:t>
      </w:r>
      <m:oMath>
        <m:r>
          <w:rPr>
            <w:rFonts w:ascii="Cambria Math" w:hAnsi="Cambria Math"/>
          </w:rPr>
          <m:t>a</m:t>
        </m:r>
      </m:oMath>
      <w:r>
        <w:rPr>
          <w:lang w:val="hr"/>
        </w:rPr>
        <w:t xml:space="preserve"> mogu se </w:t>
      </w:r>
      <w:r w:rsidR="0018072B">
        <w:rPr>
          <w:lang w:val="hr"/>
        </w:rPr>
        <w:t>pro</w:t>
      </w:r>
      <w:r>
        <w:rPr>
          <w:lang w:val="hr"/>
        </w:rPr>
        <w:t xml:space="preserve">naći </w:t>
      </w:r>
      <w:r w:rsidR="0018072B">
        <w:rPr>
          <w:lang w:val="hr"/>
        </w:rPr>
        <w:t>u</w:t>
      </w:r>
      <w:r>
        <w:rPr>
          <w:lang w:val="hr"/>
        </w:rPr>
        <w:t xml:space="preserve"> literatur</w:t>
      </w:r>
      <w:r w:rsidR="0018072B">
        <w:rPr>
          <w:lang w:val="hr"/>
        </w:rPr>
        <w:t>i</w:t>
      </w:r>
      <w:r w:rsidR="00B92FFA">
        <w:rPr>
          <w:lang w:val="hr"/>
        </w:rPr>
        <w:t xml:space="preserve"> za </w:t>
      </w:r>
      <w:r w:rsidR="008317BA">
        <w:rPr>
          <w:lang w:val="hr"/>
        </w:rPr>
        <w:t>otvorenu zatvorenu cijev i Helmholtz rezonator</w:t>
      </w:r>
      <w:r>
        <w:rPr>
          <w:lang w:val="hr"/>
        </w:rPr>
        <w:t>.</w:t>
      </w:r>
    </w:p>
    <w:p w14:paraId="39DE0EFE" w14:textId="2C525367" w:rsidR="00456536" w:rsidRPr="009B6420" w:rsidRDefault="00A72033" w:rsidP="0050704F">
      <w:pPr>
        <w:jc w:val="both"/>
        <w:rPr>
          <w:rFonts w:eastAsiaTheme="minorEastAsia"/>
          <w:lang w:val="hr"/>
        </w:rPr>
      </w:pPr>
      <w:r>
        <w:rPr>
          <w:lang w:val="hr"/>
        </w:rPr>
        <w:t>Ograničenja ove metode uključuju mjerne nesigurnosti dimenzija cijevi ili boce i pogrešk</w:t>
      </w:r>
      <w:r w:rsidR="0018072B">
        <w:rPr>
          <w:lang w:val="hr"/>
        </w:rPr>
        <w:t>e</w:t>
      </w:r>
      <w:r>
        <w:rPr>
          <w:lang w:val="hr"/>
        </w:rPr>
        <w:t xml:space="preserve"> modeliranja koj</w:t>
      </w:r>
      <w:r w:rsidR="0018072B">
        <w:rPr>
          <w:lang w:val="hr"/>
        </w:rPr>
        <w:t>e</w:t>
      </w:r>
      <w:r>
        <w:rPr>
          <w:lang w:val="hr"/>
        </w:rPr>
        <w:t xml:space="preserve"> proizlaz</w:t>
      </w:r>
      <w:r w:rsidR="0018072B">
        <w:rPr>
          <w:lang w:val="hr"/>
        </w:rPr>
        <w:t>e</w:t>
      </w:r>
      <w:r>
        <w:rPr>
          <w:lang w:val="hr"/>
        </w:rPr>
        <w:t xml:space="preserve"> iz idealizacij</w:t>
      </w:r>
      <w:r w:rsidR="0018072B">
        <w:rPr>
          <w:lang w:val="hr"/>
        </w:rPr>
        <w:t>a</w:t>
      </w:r>
      <w:r>
        <w:rPr>
          <w:lang w:val="hr"/>
        </w:rPr>
        <w:t xml:space="preserve"> napravljenih u modeliranju opreme kao uske cijevi ili idealnog Helmholtzovog rezonatora.</w:t>
      </w:r>
    </w:p>
    <w:p w14:paraId="31AC325B" w14:textId="77777777" w:rsidR="00A72033" w:rsidRPr="009B6420" w:rsidRDefault="00A72033" w:rsidP="0050704F">
      <w:pPr>
        <w:jc w:val="both"/>
        <w:rPr>
          <w:lang w:val="hr"/>
        </w:rPr>
      </w:pPr>
    </w:p>
    <w:p w14:paraId="6B39A22A" w14:textId="012225A1" w:rsidR="00E06EA3" w:rsidRPr="009B6420" w:rsidRDefault="0018072B" w:rsidP="0050704F">
      <w:pPr>
        <w:pStyle w:val="Heading2"/>
        <w:jc w:val="both"/>
        <w:rPr>
          <w:lang w:val="hr"/>
        </w:rPr>
      </w:pPr>
      <w:r>
        <w:rPr>
          <w:lang w:val="hr"/>
        </w:rPr>
        <w:t>Izvještaj</w:t>
      </w:r>
    </w:p>
    <w:p w14:paraId="321291E4" w14:textId="6C8DBE3D" w:rsidR="00E06EA3" w:rsidRDefault="0018072B" w:rsidP="0050704F">
      <w:pPr>
        <w:jc w:val="both"/>
      </w:pPr>
      <w:r>
        <w:rPr>
          <w:lang w:val="hr"/>
        </w:rPr>
        <w:t xml:space="preserve">Predlažemo da se ova vježba evaluira </w:t>
      </w:r>
      <w:r w:rsidR="00E06EA3">
        <w:rPr>
          <w:lang w:val="hr"/>
        </w:rPr>
        <w:t xml:space="preserve">kroz razgovor s </w:t>
      </w:r>
      <w:r>
        <w:rPr>
          <w:lang w:val="hr"/>
        </w:rPr>
        <w:t>nastavnikom</w:t>
      </w:r>
      <w:r w:rsidR="00E06EA3">
        <w:rPr>
          <w:lang w:val="hr"/>
        </w:rPr>
        <w:t xml:space="preserve">. Rasprava </w:t>
      </w:r>
      <w:r>
        <w:rPr>
          <w:lang w:val="hr"/>
        </w:rPr>
        <w:t>se vodi</w:t>
      </w:r>
      <w:r w:rsidR="00E06EA3">
        <w:rPr>
          <w:lang w:val="hr"/>
        </w:rPr>
        <w:t xml:space="preserve"> sljedećim pitanjima:</w:t>
      </w:r>
    </w:p>
    <w:p w14:paraId="6E7CE0F2" w14:textId="77777777" w:rsidR="0018072B" w:rsidRPr="0018072B" w:rsidRDefault="0018072B" w:rsidP="0018072B">
      <w:pPr>
        <w:pStyle w:val="ListParagraph"/>
        <w:numPr>
          <w:ilvl w:val="0"/>
          <w:numId w:val="4"/>
        </w:numPr>
        <w:rPr>
          <w:lang w:val="hr"/>
        </w:rPr>
      </w:pPr>
      <w:r w:rsidRPr="0018072B">
        <w:rPr>
          <w:lang w:val="hr"/>
        </w:rPr>
        <w:t>Opišite svoj eksperimentalni postav, posebno ako ste napravili neke promjene u svom početnom planu?</w:t>
      </w:r>
    </w:p>
    <w:p w14:paraId="256CEC9B" w14:textId="6BFEEC0E" w:rsidR="0018072B" w:rsidRPr="0018072B" w:rsidRDefault="0018072B" w:rsidP="0018072B">
      <w:pPr>
        <w:pStyle w:val="ListParagraph"/>
        <w:numPr>
          <w:ilvl w:val="0"/>
          <w:numId w:val="4"/>
        </w:numPr>
        <w:rPr>
          <w:lang w:val="hr"/>
        </w:rPr>
      </w:pPr>
      <w:r w:rsidRPr="0018072B">
        <w:rPr>
          <w:lang w:val="hr"/>
        </w:rPr>
        <w:t xml:space="preserve">Kako ste iz izmjerenih podataka </w:t>
      </w:r>
      <w:r>
        <w:rPr>
          <w:lang w:val="hr"/>
        </w:rPr>
        <w:t>odredili</w:t>
      </w:r>
      <w:r w:rsidRPr="0018072B">
        <w:rPr>
          <w:lang w:val="hr"/>
        </w:rPr>
        <w:t xml:space="preserve"> temperaturu okoline?</w:t>
      </w:r>
    </w:p>
    <w:p w14:paraId="39B587B1" w14:textId="77777777" w:rsidR="00E06EA3" w:rsidRDefault="00E06EA3" w:rsidP="0050704F">
      <w:pPr>
        <w:pStyle w:val="ListParagraph"/>
        <w:numPr>
          <w:ilvl w:val="0"/>
          <w:numId w:val="4"/>
        </w:numPr>
        <w:jc w:val="both"/>
      </w:pPr>
      <w:r>
        <w:rPr>
          <w:lang w:val="hr"/>
        </w:rPr>
        <w:t>Koliko ste točno i precizno uspjeli odrediti temperaturu?</w:t>
      </w:r>
    </w:p>
    <w:p w14:paraId="068F788A" w14:textId="77777777" w:rsidR="00663032" w:rsidRPr="00663032" w:rsidRDefault="00663032" w:rsidP="00663032">
      <w:pPr>
        <w:pStyle w:val="ListParagraph"/>
        <w:numPr>
          <w:ilvl w:val="0"/>
          <w:numId w:val="4"/>
        </w:numPr>
        <w:rPr>
          <w:lang w:val="hr"/>
        </w:rPr>
      </w:pPr>
      <w:r w:rsidRPr="00663032">
        <w:rPr>
          <w:lang w:val="hr"/>
        </w:rPr>
        <w:t xml:space="preserve">Koje ste odluke morali donijeti, a da one nisu bile optimalne? Kako se to odrazilo na Vaše rezultate? </w:t>
      </w:r>
    </w:p>
    <w:p w14:paraId="5D05FEEE" w14:textId="3B311592" w:rsidR="00E06EA3" w:rsidRPr="00E8537A" w:rsidRDefault="00E06EA3" w:rsidP="0050704F">
      <w:pPr>
        <w:pStyle w:val="ListParagraph"/>
        <w:numPr>
          <w:ilvl w:val="0"/>
          <w:numId w:val="4"/>
        </w:numPr>
        <w:jc w:val="both"/>
      </w:pPr>
      <w:r>
        <w:rPr>
          <w:lang w:val="hr"/>
        </w:rPr>
        <w:t xml:space="preserve">Koje </w:t>
      </w:r>
      <w:r w:rsidR="00663032">
        <w:rPr>
          <w:lang w:val="hr"/>
        </w:rPr>
        <w:t xml:space="preserve">ste </w:t>
      </w:r>
      <w:r>
        <w:rPr>
          <w:lang w:val="hr"/>
        </w:rPr>
        <w:t xml:space="preserve">nedostatke </w:t>
      </w:r>
      <w:r w:rsidR="00663032">
        <w:rPr>
          <w:lang w:val="hr"/>
        </w:rPr>
        <w:t>uočili</w:t>
      </w:r>
      <w:r>
        <w:rPr>
          <w:lang w:val="hr"/>
        </w:rPr>
        <w:t xml:space="preserve"> u svom eksperimentu i u određivanju temperature </w:t>
      </w:r>
      <w:r w:rsidR="00663032">
        <w:rPr>
          <w:lang w:val="hr"/>
        </w:rPr>
        <w:t xml:space="preserve">pomoću </w:t>
      </w:r>
      <w:r>
        <w:rPr>
          <w:lang w:val="hr"/>
        </w:rPr>
        <w:t>senzora pametnih telefona</w:t>
      </w:r>
      <w:r w:rsidR="00663032">
        <w:rPr>
          <w:lang w:val="hr"/>
        </w:rPr>
        <w:t xml:space="preserve"> općenito</w:t>
      </w:r>
      <w:r>
        <w:rPr>
          <w:lang w:val="hr"/>
        </w:rPr>
        <w:t xml:space="preserve">? </w:t>
      </w:r>
      <w:r w:rsidR="00663032">
        <w:rPr>
          <w:lang w:val="hr"/>
        </w:rPr>
        <w:t>Što bi bilo potrebno da prevladamo te nedostatke?</w:t>
      </w:r>
    </w:p>
    <w:p w14:paraId="67625C75" w14:textId="0B2609DA" w:rsidR="00E06EA3" w:rsidRPr="009B6420" w:rsidRDefault="002003FA" w:rsidP="0050704F">
      <w:pPr>
        <w:jc w:val="both"/>
        <w:rPr>
          <w:lang w:val="hr"/>
        </w:rPr>
      </w:pPr>
      <w:r>
        <w:rPr>
          <w:lang w:val="hr"/>
        </w:rPr>
        <w:t xml:space="preserve">Zbog nekonvencionalnog stajališta </w:t>
      </w:r>
      <w:r w:rsidR="00663032">
        <w:rPr>
          <w:lang w:val="hr"/>
        </w:rPr>
        <w:t>vježbe</w:t>
      </w:r>
      <w:r>
        <w:rPr>
          <w:lang w:val="hr"/>
        </w:rPr>
        <w:t xml:space="preserve">, </w:t>
      </w:r>
      <w:r w:rsidR="00663032">
        <w:rPr>
          <w:lang w:val="hr"/>
        </w:rPr>
        <w:t>mislimo</w:t>
      </w:r>
      <w:r>
        <w:rPr>
          <w:lang w:val="hr"/>
        </w:rPr>
        <w:t xml:space="preserve"> da je razgovor prirodan način </w:t>
      </w:r>
      <w:r w:rsidR="00663032">
        <w:rPr>
          <w:lang w:val="hr"/>
        </w:rPr>
        <w:t>evaluacije</w:t>
      </w:r>
      <w:r>
        <w:rPr>
          <w:lang w:val="hr"/>
        </w:rPr>
        <w:t xml:space="preserve"> zadatka. Eksperimentalni cilj je gotovo nedostižan i najvjerojatnije će različite skupine </w:t>
      </w:r>
      <w:r w:rsidR="00663032">
        <w:rPr>
          <w:lang w:val="hr"/>
        </w:rPr>
        <w:t xml:space="preserve">studenata </w:t>
      </w:r>
      <w:r>
        <w:rPr>
          <w:lang w:val="hr"/>
        </w:rPr>
        <w:t>donositi različite odluke o eksperimentu i ima smisla</w:t>
      </w:r>
      <w:r w:rsidR="00663032">
        <w:rPr>
          <w:lang w:val="hr"/>
        </w:rPr>
        <w:t xml:space="preserve"> dati im priliku da diskutiraju i objasne svoje odluke</w:t>
      </w:r>
      <w:r>
        <w:rPr>
          <w:lang w:val="hr"/>
        </w:rPr>
        <w:t xml:space="preserve">. Definicija uspjeha u ovom zadatku nije točnost i preciznost rezultata, već </w:t>
      </w:r>
      <w:r w:rsidR="00663032">
        <w:rPr>
          <w:lang w:val="hr"/>
        </w:rPr>
        <w:t>prepoznavanje</w:t>
      </w:r>
      <w:r>
        <w:rPr>
          <w:lang w:val="hr"/>
        </w:rPr>
        <w:t xml:space="preserve"> </w:t>
      </w:r>
      <w:r w:rsidR="00AA749D">
        <w:rPr>
          <w:lang w:val="hr"/>
        </w:rPr>
        <w:t xml:space="preserve">i rasprava </w:t>
      </w:r>
      <w:r>
        <w:rPr>
          <w:lang w:val="hr"/>
        </w:rPr>
        <w:t>o ograničenjima i ne</w:t>
      </w:r>
      <w:r w:rsidR="00663032">
        <w:rPr>
          <w:lang w:val="hr"/>
        </w:rPr>
        <w:t>pouzdanostima</w:t>
      </w:r>
      <w:r>
        <w:rPr>
          <w:lang w:val="hr"/>
        </w:rPr>
        <w:t xml:space="preserve"> prisutnim u odabranoj eksperimentalnoj metodi.</w:t>
      </w:r>
    </w:p>
    <w:p w14:paraId="77131A5E" w14:textId="77777777" w:rsidR="00E06EA3" w:rsidRPr="009B6420" w:rsidRDefault="00E06EA3" w:rsidP="0050704F">
      <w:pPr>
        <w:jc w:val="both"/>
        <w:rPr>
          <w:lang w:val="hr"/>
        </w:rPr>
      </w:pPr>
    </w:p>
    <w:p w14:paraId="31D526D6" w14:textId="1D0F19ED" w:rsidR="00FF0D88" w:rsidRDefault="000A48EB" w:rsidP="0050704F">
      <w:pPr>
        <w:pStyle w:val="Heading2"/>
        <w:jc w:val="both"/>
      </w:pPr>
      <w:r>
        <w:rPr>
          <w:lang w:val="hr"/>
        </w:rPr>
        <w:t>Moguće izmjene</w:t>
      </w:r>
    </w:p>
    <w:p w14:paraId="3D8F1102" w14:textId="4B741DBD" w:rsidR="000A48EB" w:rsidRPr="009B6420" w:rsidRDefault="0085691D" w:rsidP="0050704F">
      <w:pPr>
        <w:pStyle w:val="ListParagraph"/>
        <w:numPr>
          <w:ilvl w:val="0"/>
          <w:numId w:val="3"/>
        </w:numPr>
        <w:jc w:val="both"/>
        <w:rPr>
          <w:lang w:val="fi-FI"/>
        </w:rPr>
      </w:pPr>
      <w:r>
        <w:rPr>
          <w:lang w:val="hr"/>
        </w:rPr>
        <w:t>Ideja ov</w:t>
      </w:r>
      <w:r w:rsidR="00663032">
        <w:rPr>
          <w:lang w:val="hr"/>
        </w:rPr>
        <w:t>e vježbe</w:t>
      </w:r>
      <w:r>
        <w:rPr>
          <w:lang w:val="hr"/>
        </w:rPr>
        <w:t xml:space="preserve"> mogla bi se </w:t>
      </w:r>
      <w:r w:rsidR="00663032">
        <w:rPr>
          <w:lang w:val="hr"/>
        </w:rPr>
        <w:t>is</w:t>
      </w:r>
      <w:r>
        <w:rPr>
          <w:lang w:val="hr"/>
        </w:rPr>
        <w:t>koristiti</w:t>
      </w:r>
      <w:r w:rsidR="004070B4">
        <w:rPr>
          <w:lang w:val="hr"/>
        </w:rPr>
        <w:t xml:space="preserve"> </w:t>
      </w:r>
      <w:r w:rsidR="00663032">
        <w:rPr>
          <w:lang w:val="hr"/>
        </w:rPr>
        <w:t>za kratku demonstraciju na</w:t>
      </w:r>
      <w:r w:rsidR="004070B4">
        <w:rPr>
          <w:lang w:val="hr"/>
        </w:rPr>
        <w:t xml:space="preserve"> </w:t>
      </w:r>
      <w:r>
        <w:rPr>
          <w:lang w:val="hr"/>
        </w:rPr>
        <w:t>predavanj</w:t>
      </w:r>
      <w:r w:rsidR="00663032">
        <w:rPr>
          <w:lang w:val="hr"/>
        </w:rPr>
        <w:t>ima</w:t>
      </w:r>
      <w:r>
        <w:rPr>
          <w:lang w:val="hr"/>
        </w:rPr>
        <w:t xml:space="preserve"> </w:t>
      </w:r>
      <w:r w:rsidR="00EC2DB3">
        <w:rPr>
          <w:lang w:val="hr"/>
        </w:rPr>
        <w:t>tako da se izmjeri brzina zvuka</w:t>
      </w:r>
      <w:r>
        <w:rPr>
          <w:lang w:val="hr"/>
        </w:rPr>
        <w:t xml:space="preserve"> (</w:t>
      </w:r>
      <w:r w:rsidR="00EC2DB3">
        <w:rPr>
          <w:lang w:val="hr"/>
        </w:rPr>
        <w:t>ugrubo</w:t>
      </w:r>
      <w:r>
        <w:rPr>
          <w:lang w:val="hr"/>
        </w:rPr>
        <w:t>) i odre</w:t>
      </w:r>
      <w:r w:rsidR="00EC2DB3">
        <w:rPr>
          <w:lang w:val="hr"/>
        </w:rPr>
        <w:t>di</w:t>
      </w:r>
      <w:r>
        <w:rPr>
          <w:lang w:val="hr"/>
        </w:rPr>
        <w:t xml:space="preserve"> sobn</w:t>
      </w:r>
      <w:r w:rsidR="00EC2DB3">
        <w:rPr>
          <w:lang w:val="hr"/>
        </w:rPr>
        <w:t>a</w:t>
      </w:r>
      <w:r>
        <w:rPr>
          <w:lang w:val="hr"/>
        </w:rPr>
        <w:t xml:space="preserve"> temperatur</w:t>
      </w:r>
      <w:r w:rsidR="00EC2DB3">
        <w:rPr>
          <w:lang w:val="hr"/>
        </w:rPr>
        <w:t>a</w:t>
      </w:r>
      <w:r>
        <w:rPr>
          <w:lang w:val="hr"/>
        </w:rPr>
        <w:t xml:space="preserve"> (loše). </w:t>
      </w:r>
      <w:r w:rsidR="00EC2DB3">
        <w:rPr>
          <w:lang w:val="hr"/>
        </w:rPr>
        <w:t xml:space="preserve">Može se voditi grupna diskusija o </w:t>
      </w:r>
      <w:r>
        <w:rPr>
          <w:lang w:val="hr"/>
        </w:rPr>
        <w:t xml:space="preserve">ograničenjima eksperimenta i </w:t>
      </w:r>
      <w:r w:rsidR="00C365BD">
        <w:rPr>
          <w:lang w:val="hr"/>
        </w:rPr>
        <w:t xml:space="preserve">o tome </w:t>
      </w:r>
      <w:r>
        <w:rPr>
          <w:lang w:val="hr"/>
        </w:rPr>
        <w:t xml:space="preserve">kako se </w:t>
      </w:r>
      <w:r w:rsidR="00EC2DB3">
        <w:rPr>
          <w:lang w:val="hr"/>
        </w:rPr>
        <w:t>eksperiment</w:t>
      </w:r>
      <w:r>
        <w:rPr>
          <w:lang w:val="hr"/>
        </w:rPr>
        <w:t xml:space="preserve"> može poboljšati.</w:t>
      </w:r>
    </w:p>
    <w:p w14:paraId="5F634C87" w14:textId="3181120B" w:rsidR="00CC329A" w:rsidRPr="009B6420" w:rsidRDefault="00EC16A3" w:rsidP="0050704F">
      <w:pPr>
        <w:pStyle w:val="ListParagraph"/>
        <w:numPr>
          <w:ilvl w:val="0"/>
          <w:numId w:val="3"/>
        </w:numPr>
        <w:jc w:val="both"/>
        <w:rPr>
          <w:lang w:val="fi-FI"/>
        </w:rPr>
      </w:pPr>
      <w:r>
        <w:rPr>
          <w:lang w:val="hr"/>
        </w:rPr>
        <w:t>Ova</w:t>
      </w:r>
      <w:r w:rsidR="00EC2DB3">
        <w:rPr>
          <w:lang w:val="hr"/>
        </w:rPr>
        <w:t xml:space="preserve"> vježba</w:t>
      </w:r>
      <w:r>
        <w:rPr>
          <w:lang w:val="hr"/>
        </w:rPr>
        <w:t xml:space="preserve"> može biti prikladn</w:t>
      </w:r>
      <w:r w:rsidR="00C365BD">
        <w:rPr>
          <w:lang w:val="hr"/>
        </w:rPr>
        <w:t>a</w:t>
      </w:r>
      <w:r>
        <w:rPr>
          <w:lang w:val="hr"/>
        </w:rPr>
        <w:t xml:space="preserve"> </w:t>
      </w:r>
      <w:r w:rsidR="00EC2DB3">
        <w:rPr>
          <w:lang w:val="hr"/>
        </w:rPr>
        <w:t xml:space="preserve">i </w:t>
      </w:r>
      <w:r>
        <w:rPr>
          <w:lang w:val="hr"/>
        </w:rPr>
        <w:t>za srednjoškolsku razinu ako se učenicima osigura opre</w:t>
      </w:r>
      <w:r w:rsidR="00EC2DB3">
        <w:rPr>
          <w:lang w:val="hr"/>
        </w:rPr>
        <w:t>ma</w:t>
      </w:r>
      <w:r>
        <w:rPr>
          <w:lang w:val="hr"/>
        </w:rPr>
        <w:t xml:space="preserve"> za upotrebu</w:t>
      </w:r>
      <w:r w:rsidR="00EC2DB3">
        <w:rPr>
          <w:lang w:val="hr"/>
        </w:rPr>
        <w:t xml:space="preserve"> i ako su im dostupne neke upute i savjeti.</w:t>
      </w:r>
    </w:p>
    <w:p w14:paraId="4740ED0F" w14:textId="5A5AEA0E" w:rsidR="00207A8E" w:rsidRPr="009B6420" w:rsidRDefault="003F6642" w:rsidP="0050704F">
      <w:pPr>
        <w:pStyle w:val="ListParagraph"/>
        <w:numPr>
          <w:ilvl w:val="0"/>
          <w:numId w:val="3"/>
        </w:numPr>
        <w:jc w:val="both"/>
        <w:rPr>
          <w:lang w:val="fi-FI"/>
        </w:rPr>
      </w:pPr>
      <w:r>
        <w:rPr>
          <w:lang w:val="hr"/>
        </w:rPr>
        <w:t xml:space="preserve">Od </w:t>
      </w:r>
      <w:r w:rsidR="00EC2DB3">
        <w:rPr>
          <w:lang w:val="hr"/>
        </w:rPr>
        <w:t>studenata</w:t>
      </w:r>
      <w:r>
        <w:rPr>
          <w:lang w:val="hr"/>
        </w:rPr>
        <w:t xml:space="preserve"> se može zatražiti da detaljnije predvide preciznost i točnost svog eksperimenta prije bilo kakvih mjerenja, a kasnije mogu razmišljati o tome je</w:t>
      </w:r>
      <w:r w:rsidR="00EC2DB3">
        <w:rPr>
          <w:lang w:val="hr"/>
        </w:rPr>
        <w:t>su li</w:t>
      </w:r>
      <w:r>
        <w:rPr>
          <w:lang w:val="hr"/>
        </w:rPr>
        <w:t xml:space="preserve"> njihov</w:t>
      </w:r>
      <w:r w:rsidR="00EC2DB3">
        <w:rPr>
          <w:lang w:val="hr"/>
        </w:rPr>
        <w:t>a</w:t>
      </w:r>
      <w:r>
        <w:rPr>
          <w:lang w:val="hr"/>
        </w:rPr>
        <w:t xml:space="preserve"> predviđanj</w:t>
      </w:r>
      <w:r w:rsidR="00EC2DB3">
        <w:rPr>
          <w:lang w:val="hr"/>
        </w:rPr>
        <w:t>a</w:t>
      </w:r>
      <w:r>
        <w:rPr>
          <w:lang w:val="hr"/>
        </w:rPr>
        <w:t xml:space="preserve"> bil</w:t>
      </w:r>
      <w:r w:rsidR="00EC2DB3">
        <w:rPr>
          <w:lang w:val="hr"/>
        </w:rPr>
        <w:t>a</w:t>
      </w:r>
      <w:r>
        <w:rPr>
          <w:lang w:val="hr"/>
        </w:rPr>
        <w:t xml:space="preserve"> točn</w:t>
      </w:r>
      <w:r w:rsidR="00EC2DB3">
        <w:rPr>
          <w:lang w:val="hr"/>
        </w:rPr>
        <w:t>a</w:t>
      </w:r>
      <w:r>
        <w:rPr>
          <w:lang w:val="hr"/>
        </w:rPr>
        <w:t xml:space="preserve"> ili </w:t>
      </w:r>
      <w:r w:rsidR="00EC2DB3">
        <w:rPr>
          <w:lang w:val="hr"/>
        </w:rPr>
        <w:t>je</w:t>
      </w:r>
      <w:r>
        <w:rPr>
          <w:lang w:val="hr"/>
        </w:rPr>
        <w:t xml:space="preserve">su </w:t>
      </w:r>
      <w:r w:rsidR="00EC2DB3">
        <w:rPr>
          <w:lang w:val="hr"/>
        </w:rPr>
        <w:t xml:space="preserve">li </w:t>
      </w:r>
      <w:r>
        <w:rPr>
          <w:lang w:val="hr"/>
        </w:rPr>
        <w:t>poboljša</w:t>
      </w:r>
      <w:r w:rsidR="00EC2DB3">
        <w:rPr>
          <w:lang w:val="hr"/>
        </w:rPr>
        <w:t>li</w:t>
      </w:r>
      <w:r>
        <w:rPr>
          <w:lang w:val="hr"/>
        </w:rPr>
        <w:t xml:space="preserve"> </w:t>
      </w:r>
      <w:r w:rsidR="00C365BD">
        <w:rPr>
          <w:lang w:val="hr"/>
        </w:rPr>
        <w:t xml:space="preserve">odabranu </w:t>
      </w:r>
      <w:r>
        <w:rPr>
          <w:lang w:val="hr"/>
        </w:rPr>
        <w:t>metod</w:t>
      </w:r>
      <w:r w:rsidR="00EC2DB3">
        <w:rPr>
          <w:lang w:val="hr"/>
        </w:rPr>
        <w:t>u</w:t>
      </w:r>
      <w:r>
        <w:rPr>
          <w:lang w:val="hr"/>
        </w:rPr>
        <w:t xml:space="preserve"> tijekom eksperimentiranja.</w:t>
      </w:r>
    </w:p>
    <w:sectPr w:rsidR="00207A8E" w:rsidRPr="009B6420" w:rsidSect="00CB02B1">
      <w:head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8A20" w14:textId="77777777" w:rsidR="002D59FD" w:rsidRDefault="002D59FD" w:rsidP="001121DE">
      <w:pPr>
        <w:spacing w:after="0" w:line="240" w:lineRule="auto"/>
      </w:pPr>
      <w:r>
        <w:rPr>
          <w:lang w:val="hr"/>
        </w:rPr>
        <w:separator/>
      </w:r>
    </w:p>
  </w:endnote>
  <w:endnote w:type="continuationSeparator" w:id="0">
    <w:p w14:paraId="4464C474" w14:textId="77777777" w:rsidR="002D59FD" w:rsidRDefault="002D59FD" w:rsidP="001121DE">
      <w:pPr>
        <w:spacing w:after="0" w:line="240" w:lineRule="auto"/>
      </w:pPr>
      <w:r>
        <w:rPr>
          <w:lang w:val="hr"/>
        </w:rPr>
        <w:continuationSeparator/>
      </w:r>
    </w:p>
  </w:endnote>
  <w:endnote w:type="continuationNotice" w:id="1">
    <w:p w14:paraId="47CFCA30" w14:textId="77777777" w:rsidR="002D59FD" w:rsidRDefault="002D5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0649" w14:textId="77777777" w:rsidR="002D59FD" w:rsidRDefault="002D59FD" w:rsidP="001121DE">
      <w:pPr>
        <w:spacing w:after="0" w:line="240" w:lineRule="auto"/>
      </w:pPr>
      <w:r>
        <w:rPr>
          <w:lang w:val="hr"/>
        </w:rPr>
        <w:separator/>
      </w:r>
    </w:p>
  </w:footnote>
  <w:footnote w:type="continuationSeparator" w:id="0">
    <w:p w14:paraId="2C3FD434" w14:textId="77777777" w:rsidR="002D59FD" w:rsidRDefault="002D59FD" w:rsidP="001121DE">
      <w:pPr>
        <w:spacing w:after="0" w:line="240" w:lineRule="auto"/>
      </w:pPr>
      <w:r>
        <w:rPr>
          <w:lang w:val="hr"/>
        </w:rPr>
        <w:continuationSeparator/>
      </w:r>
    </w:p>
  </w:footnote>
  <w:footnote w:type="continuationNotice" w:id="1">
    <w:p w14:paraId="08B0C17E" w14:textId="77777777" w:rsidR="002D59FD" w:rsidRDefault="002D5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3298" w14:textId="63DCA453" w:rsidR="001121DE" w:rsidRPr="001121DE" w:rsidRDefault="00857564" w:rsidP="001121DE">
    <w:pPr>
      <w:pStyle w:val="Header"/>
      <w:pBdr>
        <w:bottom w:val="single" w:sz="4" w:space="1" w:color="auto"/>
      </w:pBdr>
    </w:pPr>
    <w:r>
      <w:rPr>
        <w:lang w:val="hr"/>
      </w:rPr>
      <w:t>P</w:t>
    </w:r>
    <w:r w:rsidR="001121DE" w:rsidRPr="001121DE">
      <w:rPr>
        <w:lang w:val="hr"/>
      </w:rPr>
      <w:t>ametn</w:t>
    </w:r>
    <w:r>
      <w:rPr>
        <w:lang w:val="hr"/>
      </w:rPr>
      <w:t>i</w:t>
    </w:r>
    <w:r w:rsidR="001121DE" w:rsidRPr="001121DE">
      <w:rPr>
        <w:lang w:val="hr"/>
      </w:rPr>
      <w:t xml:space="preserve"> telefon</w:t>
    </w:r>
    <w:r>
      <w:rPr>
        <w:lang w:val="hr"/>
      </w:rPr>
      <w:t xml:space="preserve"> kao termometar</w:t>
    </w:r>
    <w:r w:rsidR="001121DE" w:rsidRPr="001121DE">
      <w:rPr>
        <w:lang w:val="hr"/>
      </w:rPr>
      <w:t>?</w:t>
    </w:r>
    <w:r w:rsidR="001121DE" w:rsidRPr="001121DE">
      <w:rPr>
        <w:lang w:val="hr"/>
      </w:rPr>
      <w:tab/>
      <w:t>Verzija</w:t>
    </w:r>
    <w:r>
      <w:rPr>
        <w:lang w:val="hr"/>
      </w:rPr>
      <w:t xml:space="preserve"> za</w:t>
    </w:r>
    <w:r w:rsidR="001121DE" w:rsidRPr="001121DE">
      <w:rPr>
        <w:lang w:val="hr"/>
      </w:rPr>
      <w:t xml:space="preserve"> </w:t>
    </w:r>
    <w:r>
      <w:rPr>
        <w:lang w:val="hr"/>
      </w:rPr>
      <w:t>nastavnike</w:t>
    </w:r>
    <w:r w:rsidR="001121DE" w:rsidRPr="001121DE">
      <w:rPr>
        <w:lang w:val="hr"/>
      </w:rPr>
      <w:tab/>
      <w:t xml:space="preserve">stranica </w:t>
    </w:r>
    <w:r w:rsidR="001121DE" w:rsidRPr="001121DE">
      <w:rPr>
        <w:lang w:val="hr"/>
      </w:rPr>
      <w:fldChar w:fldCharType="begin"/>
    </w:r>
    <w:r w:rsidR="001121DE" w:rsidRPr="001121DE">
      <w:rPr>
        <w:lang w:val="hr"/>
      </w:rPr>
      <w:instrText>PAGE   \* MERGEFORMAT</w:instrText>
    </w:r>
    <w:r w:rsidR="001121DE" w:rsidRPr="001121DE">
      <w:rPr>
        <w:lang w:val="hr"/>
      </w:rPr>
      <w:fldChar w:fldCharType="separate"/>
    </w:r>
    <w:r w:rsidR="001121DE" w:rsidRPr="001121DE">
      <w:rPr>
        <w:lang w:val="hr"/>
      </w:rPr>
      <w:t>1</w:t>
    </w:r>
    <w:r w:rsidR="001121DE" w:rsidRPr="001121DE">
      <w:rPr>
        <w:lang w:val="h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64B"/>
    <w:multiLevelType w:val="hybridMultilevel"/>
    <w:tmpl w:val="4912B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0BB27D9"/>
    <w:multiLevelType w:val="hybridMultilevel"/>
    <w:tmpl w:val="E26CCD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0E5E2F"/>
    <w:multiLevelType w:val="hybridMultilevel"/>
    <w:tmpl w:val="1C622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8246372">
    <w:abstractNumId w:val="1"/>
  </w:num>
  <w:num w:numId="2" w16cid:durableId="1379207839">
    <w:abstractNumId w:val="3"/>
  </w:num>
  <w:num w:numId="3" w16cid:durableId="872763928">
    <w:abstractNumId w:val="2"/>
  </w:num>
  <w:num w:numId="4" w16cid:durableId="168493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7871"/>
    <w:rsid w:val="00004F03"/>
    <w:rsid w:val="00021A43"/>
    <w:rsid w:val="000306D5"/>
    <w:rsid w:val="00035316"/>
    <w:rsid w:val="000512E8"/>
    <w:rsid w:val="000531D4"/>
    <w:rsid w:val="00066DE6"/>
    <w:rsid w:val="00070A22"/>
    <w:rsid w:val="00086557"/>
    <w:rsid w:val="00095313"/>
    <w:rsid w:val="000959DF"/>
    <w:rsid w:val="000A48EB"/>
    <w:rsid w:val="000B7A4F"/>
    <w:rsid w:val="000C0F07"/>
    <w:rsid w:val="000C6696"/>
    <w:rsid w:val="000D274B"/>
    <w:rsid w:val="000E7A76"/>
    <w:rsid w:val="000F1FDF"/>
    <w:rsid w:val="000F7DCC"/>
    <w:rsid w:val="001121DE"/>
    <w:rsid w:val="001129AB"/>
    <w:rsid w:val="00112B0C"/>
    <w:rsid w:val="001343EE"/>
    <w:rsid w:val="00144281"/>
    <w:rsid w:val="00145D25"/>
    <w:rsid w:val="00146776"/>
    <w:rsid w:val="00151B07"/>
    <w:rsid w:val="001549BA"/>
    <w:rsid w:val="0018072B"/>
    <w:rsid w:val="0019258A"/>
    <w:rsid w:val="0019797E"/>
    <w:rsid w:val="001A1F9B"/>
    <w:rsid w:val="001B3000"/>
    <w:rsid w:val="001E08EF"/>
    <w:rsid w:val="001E37DA"/>
    <w:rsid w:val="001F5F8E"/>
    <w:rsid w:val="002003FA"/>
    <w:rsid w:val="002064D8"/>
    <w:rsid w:val="00207A8E"/>
    <w:rsid w:val="0022274C"/>
    <w:rsid w:val="002240F9"/>
    <w:rsid w:val="0022670E"/>
    <w:rsid w:val="00241C33"/>
    <w:rsid w:val="002440A8"/>
    <w:rsid w:val="0026030D"/>
    <w:rsid w:val="00262C9B"/>
    <w:rsid w:val="00283F0B"/>
    <w:rsid w:val="002863E1"/>
    <w:rsid w:val="00294FA1"/>
    <w:rsid w:val="002A343D"/>
    <w:rsid w:val="002B3335"/>
    <w:rsid w:val="002C1A49"/>
    <w:rsid w:val="002D1286"/>
    <w:rsid w:val="002D2F89"/>
    <w:rsid w:val="002D59FD"/>
    <w:rsid w:val="0031102D"/>
    <w:rsid w:val="0033048F"/>
    <w:rsid w:val="00330CF8"/>
    <w:rsid w:val="0033326E"/>
    <w:rsid w:val="00342645"/>
    <w:rsid w:val="00347C5E"/>
    <w:rsid w:val="003659A0"/>
    <w:rsid w:val="0036691B"/>
    <w:rsid w:val="00366FF5"/>
    <w:rsid w:val="00367792"/>
    <w:rsid w:val="0037174B"/>
    <w:rsid w:val="003A02D0"/>
    <w:rsid w:val="003D2FDD"/>
    <w:rsid w:val="003E411B"/>
    <w:rsid w:val="003F18CA"/>
    <w:rsid w:val="003F6642"/>
    <w:rsid w:val="004070B4"/>
    <w:rsid w:val="004179C7"/>
    <w:rsid w:val="00421A76"/>
    <w:rsid w:val="004329B5"/>
    <w:rsid w:val="00436DA8"/>
    <w:rsid w:val="004371F0"/>
    <w:rsid w:val="00456536"/>
    <w:rsid w:val="0049019B"/>
    <w:rsid w:val="004B2E94"/>
    <w:rsid w:val="004C22E0"/>
    <w:rsid w:val="004C492C"/>
    <w:rsid w:val="004E1EC9"/>
    <w:rsid w:val="004E5EE6"/>
    <w:rsid w:val="004E7AD5"/>
    <w:rsid w:val="004F130F"/>
    <w:rsid w:val="004F3F7B"/>
    <w:rsid w:val="00502795"/>
    <w:rsid w:val="0050704F"/>
    <w:rsid w:val="0052782D"/>
    <w:rsid w:val="00570649"/>
    <w:rsid w:val="005777D7"/>
    <w:rsid w:val="005954CD"/>
    <w:rsid w:val="00596884"/>
    <w:rsid w:val="00596B5C"/>
    <w:rsid w:val="005A1FC4"/>
    <w:rsid w:val="005A76DA"/>
    <w:rsid w:val="005C100F"/>
    <w:rsid w:val="006002E1"/>
    <w:rsid w:val="00603D0B"/>
    <w:rsid w:val="00604FA1"/>
    <w:rsid w:val="006203C8"/>
    <w:rsid w:val="00631196"/>
    <w:rsid w:val="00643957"/>
    <w:rsid w:val="00650EE6"/>
    <w:rsid w:val="00663032"/>
    <w:rsid w:val="00673DF1"/>
    <w:rsid w:val="006777BA"/>
    <w:rsid w:val="0068294C"/>
    <w:rsid w:val="006866BA"/>
    <w:rsid w:val="00691E15"/>
    <w:rsid w:val="00696B79"/>
    <w:rsid w:val="006A352C"/>
    <w:rsid w:val="006A4EFC"/>
    <w:rsid w:val="006A6A3B"/>
    <w:rsid w:val="006B41D6"/>
    <w:rsid w:val="006B7FC6"/>
    <w:rsid w:val="006C1227"/>
    <w:rsid w:val="006C726B"/>
    <w:rsid w:val="006D7849"/>
    <w:rsid w:val="006E1777"/>
    <w:rsid w:val="006E3C59"/>
    <w:rsid w:val="006E44B0"/>
    <w:rsid w:val="006E79D3"/>
    <w:rsid w:val="0070471E"/>
    <w:rsid w:val="0070664A"/>
    <w:rsid w:val="00743497"/>
    <w:rsid w:val="00747C32"/>
    <w:rsid w:val="007562AA"/>
    <w:rsid w:val="00780F36"/>
    <w:rsid w:val="00782C2F"/>
    <w:rsid w:val="007861D7"/>
    <w:rsid w:val="00796BF7"/>
    <w:rsid w:val="007B1894"/>
    <w:rsid w:val="007B577E"/>
    <w:rsid w:val="007C617E"/>
    <w:rsid w:val="007D4D43"/>
    <w:rsid w:val="007D652A"/>
    <w:rsid w:val="007F7257"/>
    <w:rsid w:val="0080447A"/>
    <w:rsid w:val="008252D6"/>
    <w:rsid w:val="008317BA"/>
    <w:rsid w:val="00833BF0"/>
    <w:rsid w:val="00837B0D"/>
    <w:rsid w:val="00842AF4"/>
    <w:rsid w:val="00854DC3"/>
    <w:rsid w:val="0085691D"/>
    <w:rsid w:val="00857564"/>
    <w:rsid w:val="00877107"/>
    <w:rsid w:val="0089703C"/>
    <w:rsid w:val="008A19ED"/>
    <w:rsid w:val="008A3354"/>
    <w:rsid w:val="008C4546"/>
    <w:rsid w:val="008C5DF5"/>
    <w:rsid w:val="008D682C"/>
    <w:rsid w:val="008D6CA9"/>
    <w:rsid w:val="008E093C"/>
    <w:rsid w:val="008E28F6"/>
    <w:rsid w:val="008E5B1B"/>
    <w:rsid w:val="008F459B"/>
    <w:rsid w:val="00907708"/>
    <w:rsid w:val="0092482F"/>
    <w:rsid w:val="0092536C"/>
    <w:rsid w:val="0093000A"/>
    <w:rsid w:val="0096576D"/>
    <w:rsid w:val="00994239"/>
    <w:rsid w:val="00997EFF"/>
    <w:rsid w:val="009B6420"/>
    <w:rsid w:val="009C46AC"/>
    <w:rsid w:val="009D0B69"/>
    <w:rsid w:val="009E2792"/>
    <w:rsid w:val="00A156C6"/>
    <w:rsid w:val="00A30E71"/>
    <w:rsid w:val="00A463F4"/>
    <w:rsid w:val="00A67ED1"/>
    <w:rsid w:val="00A67F5B"/>
    <w:rsid w:val="00A72033"/>
    <w:rsid w:val="00A87089"/>
    <w:rsid w:val="00A94EF9"/>
    <w:rsid w:val="00A9581D"/>
    <w:rsid w:val="00A96C98"/>
    <w:rsid w:val="00AA14D5"/>
    <w:rsid w:val="00AA3302"/>
    <w:rsid w:val="00AA3598"/>
    <w:rsid w:val="00AA682D"/>
    <w:rsid w:val="00AA749D"/>
    <w:rsid w:val="00AB0C4F"/>
    <w:rsid w:val="00AB534C"/>
    <w:rsid w:val="00AD0894"/>
    <w:rsid w:val="00AD473B"/>
    <w:rsid w:val="00AF782B"/>
    <w:rsid w:val="00B100C0"/>
    <w:rsid w:val="00B46117"/>
    <w:rsid w:val="00B507BC"/>
    <w:rsid w:val="00B60F9D"/>
    <w:rsid w:val="00B65DDB"/>
    <w:rsid w:val="00B71A86"/>
    <w:rsid w:val="00B82C64"/>
    <w:rsid w:val="00B82D32"/>
    <w:rsid w:val="00B87A19"/>
    <w:rsid w:val="00B92FFA"/>
    <w:rsid w:val="00BB283E"/>
    <w:rsid w:val="00BE1DE8"/>
    <w:rsid w:val="00BF60B3"/>
    <w:rsid w:val="00C01CC6"/>
    <w:rsid w:val="00C23404"/>
    <w:rsid w:val="00C322E3"/>
    <w:rsid w:val="00C365BD"/>
    <w:rsid w:val="00C51F8B"/>
    <w:rsid w:val="00C54EAC"/>
    <w:rsid w:val="00C63EBD"/>
    <w:rsid w:val="00C84C71"/>
    <w:rsid w:val="00CB02B1"/>
    <w:rsid w:val="00CB3FAF"/>
    <w:rsid w:val="00CB7604"/>
    <w:rsid w:val="00CC10C5"/>
    <w:rsid w:val="00CC329A"/>
    <w:rsid w:val="00CC44C6"/>
    <w:rsid w:val="00CD7DAC"/>
    <w:rsid w:val="00CE0211"/>
    <w:rsid w:val="00D11D68"/>
    <w:rsid w:val="00D12579"/>
    <w:rsid w:val="00D15D4C"/>
    <w:rsid w:val="00D2296E"/>
    <w:rsid w:val="00D24398"/>
    <w:rsid w:val="00D27552"/>
    <w:rsid w:val="00D301E1"/>
    <w:rsid w:val="00D40792"/>
    <w:rsid w:val="00D47C19"/>
    <w:rsid w:val="00D57DE1"/>
    <w:rsid w:val="00D611E6"/>
    <w:rsid w:val="00D625BF"/>
    <w:rsid w:val="00D70802"/>
    <w:rsid w:val="00D7545D"/>
    <w:rsid w:val="00D839B5"/>
    <w:rsid w:val="00D91611"/>
    <w:rsid w:val="00DB0B86"/>
    <w:rsid w:val="00DC4843"/>
    <w:rsid w:val="00DD3023"/>
    <w:rsid w:val="00DE26F2"/>
    <w:rsid w:val="00E005ED"/>
    <w:rsid w:val="00E06EA3"/>
    <w:rsid w:val="00E21F22"/>
    <w:rsid w:val="00E352AE"/>
    <w:rsid w:val="00E44ED2"/>
    <w:rsid w:val="00E65297"/>
    <w:rsid w:val="00E6766B"/>
    <w:rsid w:val="00E71746"/>
    <w:rsid w:val="00E80B85"/>
    <w:rsid w:val="00E84427"/>
    <w:rsid w:val="00E85A12"/>
    <w:rsid w:val="00EA36F4"/>
    <w:rsid w:val="00EB0645"/>
    <w:rsid w:val="00EB438B"/>
    <w:rsid w:val="00EC16A3"/>
    <w:rsid w:val="00EC2DB3"/>
    <w:rsid w:val="00ED137E"/>
    <w:rsid w:val="00ED157D"/>
    <w:rsid w:val="00EE000F"/>
    <w:rsid w:val="00F020AD"/>
    <w:rsid w:val="00F0651B"/>
    <w:rsid w:val="00F17B06"/>
    <w:rsid w:val="00F2272B"/>
    <w:rsid w:val="00F329B6"/>
    <w:rsid w:val="00F44AE8"/>
    <w:rsid w:val="00F4584A"/>
    <w:rsid w:val="00F50B68"/>
    <w:rsid w:val="00F53BD1"/>
    <w:rsid w:val="00F551EB"/>
    <w:rsid w:val="00F71465"/>
    <w:rsid w:val="00F73905"/>
    <w:rsid w:val="00F80456"/>
    <w:rsid w:val="00F82D5E"/>
    <w:rsid w:val="00F92FA5"/>
    <w:rsid w:val="00F933EC"/>
    <w:rsid w:val="00F95F93"/>
    <w:rsid w:val="00F97D34"/>
    <w:rsid w:val="00FC1796"/>
    <w:rsid w:val="00FC7D53"/>
    <w:rsid w:val="00FD4E3A"/>
    <w:rsid w:val="00FE47B2"/>
    <w:rsid w:val="00FF0D88"/>
    <w:rsid w:val="00FF0EB6"/>
    <w:rsid w:val="00FF2B26"/>
    <w:rsid w:val="02F701EE"/>
    <w:rsid w:val="11118467"/>
    <w:rsid w:val="1DE421EA"/>
    <w:rsid w:val="2088CDE9"/>
    <w:rsid w:val="28BB7B20"/>
    <w:rsid w:val="2FF6E445"/>
    <w:rsid w:val="450D76B4"/>
    <w:rsid w:val="5E0A7871"/>
    <w:rsid w:val="5E8A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871"/>
  <w15:chartTrackingRefBased/>
  <w15:docId w15:val="{B2CB2267-E9F1-400D-86D0-B8F0B34E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E15"/>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91E15"/>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91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91E15"/>
    <w:pPr>
      <w:keepNext/>
      <w:keepLines/>
      <w:spacing w:before="40" w:after="0"/>
      <w:outlineLvl w:val="3"/>
    </w:pPr>
    <w:rPr>
      <w:rFonts w:asciiTheme="majorHAnsi" w:eastAsiaTheme="majorEastAsia" w:hAnsiTheme="majorHAns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E15"/>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91E15"/>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71465"/>
    <w:pPr>
      <w:ind w:left="720"/>
      <w:contextualSpacing/>
    </w:pPr>
  </w:style>
  <w:style w:type="character" w:customStyle="1" w:styleId="Heading3Char">
    <w:name w:val="Heading 3 Char"/>
    <w:basedOn w:val="DefaultParagraphFont"/>
    <w:link w:val="Heading3"/>
    <w:uiPriority w:val="9"/>
    <w:rsid w:val="00D91611"/>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D24398"/>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691E15"/>
    <w:rPr>
      <w:rFonts w:asciiTheme="majorHAnsi" w:eastAsiaTheme="majorEastAsia" w:hAnsiTheme="majorHAnsi" w:cstheme="majorBidi"/>
      <w:b/>
      <w:i/>
      <w:iCs/>
      <w:color w:val="2F5496" w:themeColor="accent1" w:themeShade="BF"/>
    </w:rPr>
  </w:style>
  <w:style w:type="character" w:styleId="PlaceholderText">
    <w:name w:val="Placeholder Text"/>
    <w:basedOn w:val="DefaultParagraphFont"/>
    <w:uiPriority w:val="99"/>
    <w:semiHidden/>
    <w:rsid w:val="00907708"/>
    <w:rPr>
      <w:color w:val="808080"/>
    </w:rPr>
  </w:style>
  <w:style w:type="character" w:styleId="Hyperlink">
    <w:name w:val="Hyperlink"/>
    <w:basedOn w:val="DefaultParagraphFont"/>
    <w:uiPriority w:val="99"/>
    <w:unhideWhenUsed/>
    <w:rsid w:val="00B65DDB"/>
    <w:rPr>
      <w:color w:val="0563C1" w:themeColor="hyperlink"/>
      <w:u w:val="single"/>
    </w:rPr>
  </w:style>
  <w:style w:type="character" w:styleId="UnresolvedMention">
    <w:name w:val="Unresolved Mention"/>
    <w:basedOn w:val="DefaultParagraphFont"/>
    <w:uiPriority w:val="99"/>
    <w:semiHidden/>
    <w:unhideWhenUsed/>
    <w:rsid w:val="00B65DDB"/>
    <w:rPr>
      <w:color w:val="605E5C"/>
      <w:shd w:val="clear" w:color="auto" w:fill="E1DFDD"/>
    </w:rPr>
  </w:style>
  <w:style w:type="paragraph" w:styleId="CommentText">
    <w:name w:val="annotation text"/>
    <w:basedOn w:val="Normal"/>
    <w:link w:val="CommentTextChar"/>
    <w:uiPriority w:val="99"/>
    <w:semiHidden/>
    <w:unhideWhenUsed/>
    <w:rsid w:val="00997EFF"/>
    <w:pPr>
      <w:spacing w:line="240" w:lineRule="auto"/>
    </w:pPr>
    <w:rPr>
      <w:sz w:val="20"/>
      <w:szCs w:val="20"/>
      <w:lang w:val="fi-FI"/>
    </w:rPr>
  </w:style>
  <w:style w:type="character" w:customStyle="1" w:styleId="CommentTextChar">
    <w:name w:val="Comment Text Char"/>
    <w:basedOn w:val="DefaultParagraphFont"/>
    <w:link w:val="CommentText"/>
    <w:uiPriority w:val="99"/>
    <w:semiHidden/>
    <w:rsid w:val="00997EFF"/>
    <w:rPr>
      <w:sz w:val="20"/>
      <w:szCs w:val="20"/>
      <w:lang w:val="fi-FI"/>
    </w:rPr>
  </w:style>
  <w:style w:type="character" w:styleId="CommentReference">
    <w:name w:val="annotation reference"/>
    <w:basedOn w:val="DefaultParagraphFont"/>
    <w:uiPriority w:val="99"/>
    <w:semiHidden/>
    <w:unhideWhenUsed/>
    <w:rsid w:val="00997EFF"/>
    <w:rPr>
      <w:sz w:val="16"/>
      <w:szCs w:val="16"/>
    </w:rPr>
  </w:style>
  <w:style w:type="paragraph" w:styleId="Header">
    <w:name w:val="header"/>
    <w:basedOn w:val="Normal"/>
    <w:link w:val="HeaderChar"/>
    <w:uiPriority w:val="99"/>
    <w:unhideWhenUsed/>
    <w:rsid w:val="00112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1DE"/>
  </w:style>
  <w:style w:type="paragraph" w:styleId="Footer">
    <w:name w:val="footer"/>
    <w:basedOn w:val="Normal"/>
    <w:link w:val="FooterChar"/>
    <w:uiPriority w:val="99"/>
    <w:unhideWhenUsed/>
    <w:rsid w:val="00112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1DE"/>
  </w:style>
  <w:style w:type="character" w:styleId="FollowedHyperlink">
    <w:name w:val="FollowedHyperlink"/>
    <w:basedOn w:val="DefaultParagraphFont"/>
    <w:uiPriority w:val="99"/>
    <w:semiHidden/>
    <w:unhideWhenUsed/>
    <w:rsid w:val="00877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st.gov/programs-projects/acoustic-thermomet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hyperlink" Target="https://doi.org/10.1145/3384419.3430714"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Ocean_acoustic_tom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53441-756D-453B-B405-1163CFD83C47}">
  <ds:schemaRefs>
    <ds:schemaRef ds:uri="http://schemas.microsoft.com/sharepoint/v3/contenttype/forms"/>
  </ds:schemaRefs>
</ds:datastoreItem>
</file>

<file path=customXml/itemProps2.xml><?xml version="1.0" encoding="utf-8"?>
<ds:datastoreItem xmlns:ds="http://schemas.openxmlformats.org/officeDocument/2006/customXml" ds:itemID="{BE4C2B9E-163E-4CED-A34A-949F2C6BD40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3.xml><?xml version="1.0" encoding="utf-8"?>
<ds:datastoreItem xmlns:ds="http://schemas.openxmlformats.org/officeDocument/2006/customXml" ds:itemID="{320C9B04-2EC5-4A94-9DFF-59C5CA58C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1003</Words>
  <Characters>8133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Pirinen, Pekka</cp:lastModifiedBy>
  <cp:revision>5</cp:revision>
  <dcterms:created xsi:type="dcterms:W3CDTF">2021-08-12T16:16:00Z</dcterms:created>
  <dcterms:modified xsi:type="dcterms:W3CDTF">2023-04-04T11:01:00Z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