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98CF7" w14:textId="77777777" w:rsidR="005B7CCC" w:rsidRPr="005B7CCC" w:rsidRDefault="005B7CCC" w:rsidP="005B7CCC">
      <w:pPr>
        <w:jc w:val="center"/>
        <w:rPr>
          <w:sz w:val="28"/>
          <w:szCs w:val="28"/>
          <w:lang w:val="de-DE"/>
        </w:rPr>
      </w:pPr>
      <w:r w:rsidRPr="005B7CCC">
        <w:rPr>
          <w:sz w:val="32"/>
          <w:szCs w:val="32"/>
          <w:lang w:val="de-DE"/>
        </w:rPr>
        <w:t>Dieses Dokument wurde im Rahmen des Erasmus+ -Projekts "</w:t>
      </w:r>
      <w:r w:rsidRPr="005B7CCC">
        <w:rPr>
          <w:sz w:val="32"/>
          <w:szCs w:val="32"/>
        </w:rPr>
        <w:t>Developing Digital Physics Laboratory Work for Distance Learning</w:t>
      </w:r>
      <w:r w:rsidRPr="005B7CCC">
        <w:rPr>
          <w:sz w:val="32"/>
          <w:szCs w:val="32"/>
          <w:lang w:val="de-DE"/>
        </w:rPr>
        <w:t>" (DigiPhysLab)</w:t>
      </w:r>
      <w:r w:rsidRPr="005B7CCC">
        <w:rPr>
          <w:lang w:val="de-DE"/>
        </w:rPr>
        <w:t xml:space="preserve"> </w:t>
      </w:r>
      <w:r w:rsidRPr="005B7CCC">
        <w:rPr>
          <w:sz w:val="32"/>
          <w:szCs w:val="32"/>
          <w:lang w:val="de-DE"/>
        </w:rPr>
        <w:t xml:space="preserve">erstellt. Mehr Infos: </w:t>
      </w:r>
      <w:hyperlink r:id="rId10" w:history="1">
        <w:r w:rsidRPr="00695D86">
          <w:rPr>
            <w:rStyle w:val="Hyperlinkki"/>
            <w:sz w:val="32"/>
            <w:szCs w:val="32"/>
            <w:lang w:val="de-DE"/>
          </w:rPr>
          <w:t>www.jyu.fi/digiphyslab</w:t>
        </w:r>
      </w:hyperlink>
    </w:p>
    <w:p w14:paraId="28F1A9D6" w14:textId="77777777" w:rsidR="005B7CCC" w:rsidRPr="005B7CCC" w:rsidRDefault="005B7CCC" w:rsidP="005B7CCC">
      <w:pPr>
        <w:jc w:val="center"/>
        <w:rPr>
          <w:lang w:val="de-DE"/>
        </w:rPr>
      </w:pPr>
    </w:p>
    <w:p w14:paraId="5A0D42DE" w14:textId="77777777" w:rsidR="005B7CCC" w:rsidRPr="005B7CCC" w:rsidRDefault="005B7CCC" w:rsidP="005B7CCC">
      <w:pPr>
        <w:jc w:val="center"/>
        <w:rPr>
          <w:sz w:val="24"/>
          <w:szCs w:val="24"/>
          <w:lang w:val="de-DE"/>
        </w:rPr>
      </w:pPr>
    </w:p>
    <w:p w14:paraId="49CB2D78" w14:textId="77777777" w:rsidR="005B7CCC" w:rsidRPr="005B7CCC" w:rsidRDefault="005B7CCC" w:rsidP="005B7CCC">
      <w:pPr>
        <w:rPr>
          <w:sz w:val="24"/>
          <w:szCs w:val="24"/>
          <w:lang w:val="de-DE"/>
        </w:rPr>
      </w:pPr>
    </w:p>
    <w:p w14:paraId="129C20E0" w14:textId="77777777" w:rsidR="005B7CCC" w:rsidRPr="005B7CCC" w:rsidRDefault="005B7CCC" w:rsidP="005B7CCC">
      <w:pPr>
        <w:rPr>
          <w:sz w:val="40"/>
          <w:szCs w:val="40"/>
          <w:lang w:val="de-DE"/>
        </w:rPr>
      </w:pPr>
    </w:p>
    <w:p w14:paraId="0AA5E168" w14:textId="77777777" w:rsidR="005B7CCC" w:rsidRPr="005B7CCC" w:rsidRDefault="005B7CCC" w:rsidP="005B7CCC">
      <w:pPr>
        <w:jc w:val="center"/>
        <w:rPr>
          <w:sz w:val="56"/>
          <w:szCs w:val="56"/>
          <w:lang w:val="de-DE"/>
        </w:rPr>
      </w:pPr>
      <w:r w:rsidRPr="005B7CCC">
        <w:rPr>
          <w:sz w:val="48"/>
          <w:szCs w:val="48"/>
          <w:lang w:val="de-DE"/>
        </w:rPr>
        <w:t>Analyse von Messunsicherheiten</w:t>
      </w:r>
    </w:p>
    <w:p w14:paraId="18C516D2" w14:textId="006565B8" w:rsidR="005B7CCC" w:rsidRPr="005B7CCC" w:rsidRDefault="005B7CCC" w:rsidP="005B7CCC">
      <w:pPr>
        <w:jc w:val="center"/>
        <w:rPr>
          <w:sz w:val="28"/>
          <w:szCs w:val="28"/>
          <w:lang w:val="de-DE"/>
        </w:rPr>
      </w:pPr>
      <w:r>
        <w:rPr>
          <w:sz w:val="28"/>
          <w:szCs w:val="28"/>
          <w:lang w:val="de-DE"/>
        </w:rPr>
        <w:t>Studie</w:t>
      </w:r>
      <w:r w:rsidRPr="005B7CCC">
        <w:rPr>
          <w:sz w:val="28"/>
          <w:szCs w:val="28"/>
          <w:lang w:val="de-DE"/>
        </w:rPr>
        <w:t>rendenversion</w:t>
      </w:r>
    </w:p>
    <w:p w14:paraId="5C092711" w14:textId="77777777" w:rsidR="005B7CCC" w:rsidRPr="005B7CCC" w:rsidRDefault="005B7CCC" w:rsidP="005B7CCC">
      <w:pPr>
        <w:jc w:val="center"/>
        <w:rPr>
          <w:sz w:val="28"/>
          <w:szCs w:val="28"/>
          <w:lang w:val="de-DE"/>
        </w:rPr>
      </w:pPr>
      <w:r w:rsidRPr="005B7CCC">
        <w:rPr>
          <w:sz w:val="28"/>
          <w:szCs w:val="28"/>
          <w:lang w:val="de-DE"/>
        </w:rPr>
        <w:t>6.2.2023</w:t>
      </w:r>
    </w:p>
    <w:p w14:paraId="662C9A87" w14:textId="77777777" w:rsidR="005B7CCC" w:rsidRPr="005B7CCC" w:rsidRDefault="005B7CCC" w:rsidP="005B7CCC">
      <w:pPr>
        <w:rPr>
          <w:sz w:val="40"/>
          <w:szCs w:val="40"/>
          <w:lang w:val="de-DE"/>
        </w:rPr>
      </w:pPr>
    </w:p>
    <w:p w14:paraId="583127B3" w14:textId="77777777" w:rsidR="005B7CCC" w:rsidRPr="005B7CCC" w:rsidRDefault="005B7CCC" w:rsidP="005B7CCC">
      <w:pPr>
        <w:rPr>
          <w:sz w:val="40"/>
          <w:szCs w:val="40"/>
          <w:lang w:val="de-DE"/>
        </w:rPr>
      </w:pPr>
    </w:p>
    <w:p w14:paraId="70CCE520" w14:textId="77777777" w:rsidR="005B7CCC" w:rsidRPr="005B7CCC" w:rsidRDefault="005B7CCC" w:rsidP="005B7CCC">
      <w:pPr>
        <w:rPr>
          <w:sz w:val="40"/>
          <w:szCs w:val="40"/>
          <w:lang w:val="de-DE"/>
        </w:rPr>
      </w:pPr>
    </w:p>
    <w:p w14:paraId="7F7EFA6D" w14:textId="77777777" w:rsidR="005B7CCC" w:rsidRPr="005B7CCC" w:rsidRDefault="005B7CCC" w:rsidP="005B7CCC">
      <w:pPr>
        <w:jc w:val="center"/>
        <w:rPr>
          <w:sz w:val="44"/>
          <w:szCs w:val="44"/>
          <w:lang w:val="de-DE"/>
        </w:rPr>
      </w:pPr>
    </w:p>
    <w:p w14:paraId="455A26E7" w14:textId="77777777" w:rsidR="005B7CCC" w:rsidRPr="005B7CCC" w:rsidRDefault="005B7CCC" w:rsidP="005B7CCC">
      <w:pPr>
        <w:jc w:val="center"/>
        <w:rPr>
          <w:sz w:val="40"/>
          <w:szCs w:val="40"/>
          <w:lang w:val="de-DE"/>
        </w:rPr>
      </w:pPr>
    </w:p>
    <w:p w14:paraId="2E9336C6" w14:textId="77777777" w:rsidR="005B7CCC" w:rsidRPr="001B5193" w:rsidRDefault="005B7CCC" w:rsidP="005B7CCC">
      <w:pPr>
        <w:jc w:val="center"/>
        <w:rPr>
          <w:sz w:val="40"/>
          <w:szCs w:val="40"/>
        </w:rPr>
      </w:pPr>
      <w:r w:rsidRPr="001B5193">
        <w:rPr>
          <w:noProof/>
        </w:rPr>
        <w:drawing>
          <wp:inline distT="0" distB="0" distL="0" distR="0" wp14:anchorId="3EE5BC52" wp14:editId="0E76594E">
            <wp:extent cx="5731510" cy="1177925"/>
            <wp:effectExtent l="0" t="0" r="2540" b="3175"/>
            <wp:docPr id="7" name="Kuva 7" descr="Grafische Benutzeroberfläche, Text, Anwendung&#10;&#10;Beschreibung automatisch generie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 descr="Graphical user interface, text, applicati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177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A90F03" w14:textId="77777777" w:rsidR="005B7CCC" w:rsidRPr="001B5193" w:rsidRDefault="005B7CCC" w:rsidP="005B7CCC">
      <w:pPr>
        <w:rPr>
          <w:sz w:val="24"/>
          <w:szCs w:val="24"/>
        </w:rPr>
      </w:pPr>
    </w:p>
    <w:p w14:paraId="50B1D210" w14:textId="77777777" w:rsidR="005B7CCC" w:rsidRPr="001B5193" w:rsidRDefault="005B7CCC" w:rsidP="005B7CCC">
      <w:pPr>
        <w:rPr>
          <w:sz w:val="24"/>
          <w:szCs w:val="24"/>
        </w:rPr>
      </w:pPr>
    </w:p>
    <w:p w14:paraId="50D47FD6" w14:textId="77777777" w:rsidR="005B7CCC" w:rsidRPr="001B5193" w:rsidRDefault="005B7CCC" w:rsidP="005B7CCC">
      <w:pPr>
        <w:rPr>
          <w:sz w:val="24"/>
          <w:szCs w:val="24"/>
        </w:rPr>
      </w:pPr>
    </w:p>
    <w:p w14:paraId="169B6A74" w14:textId="03390E49" w:rsidR="005B7CCC" w:rsidRDefault="005B7CCC" w:rsidP="005B7CCC">
      <w:pPr>
        <w:jc w:val="center"/>
        <w:rPr>
          <w:lang w:val="de"/>
        </w:rPr>
      </w:pPr>
      <w:r w:rsidRPr="001B5193">
        <w:rPr>
          <w:noProof/>
          <w:color w:val="049CCF"/>
          <w:sz w:val="29"/>
          <w:szCs w:val="29"/>
          <w:shd w:val="clear" w:color="auto" w:fill="FFFFFF"/>
        </w:rPr>
        <w:drawing>
          <wp:inline distT="0" distB="0" distL="0" distR="0" wp14:anchorId="6D4CC2B3" wp14:editId="34D6442A">
            <wp:extent cx="840105" cy="297815"/>
            <wp:effectExtent l="0" t="0" r="0" b="6985"/>
            <wp:docPr id="8" name="Kuva 8" descr="Creative Commons License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reative Commons License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105" cy="297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B7CCC">
        <w:rPr>
          <w:color w:val="464646"/>
          <w:sz w:val="29"/>
          <w:szCs w:val="29"/>
          <w:lang w:val="de-DE"/>
        </w:rPr>
        <w:br/>
      </w:r>
      <w:r w:rsidRPr="005B7CCC">
        <w:rPr>
          <w:color w:val="464646"/>
          <w:sz w:val="29"/>
          <w:szCs w:val="29"/>
          <w:shd w:val="clear" w:color="auto" w:fill="FFFFFF"/>
          <w:lang w:val="de-DE"/>
        </w:rPr>
        <w:t xml:space="preserve">Dieses Werk ist lizenziert unter einer </w:t>
      </w:r>
      <w:hyperlink r:id="rId14" w:history="1">
        <w:r w:rsidRPr="005B7CCC">
          <w:rPr>
            <w:rStyle w:val="Hyperlinkki"/>
            <w:color w:val="049CCF"/>
            <w:sz w:val="29"/>
            <w:szCs w:val="29"/>
            <w:shd w:val="clear" w:color="auto" w:fill="FFFFFF"/>
            <w:lang w:val="de-DE"/>
          </w:rPr>
          <w:t>Creative Commons Namensnennung-Weitergabe unter gleichen Bedingungen 4.0 International Lizenz.</w:t>
        </w:r>
      </w:hyperlink>
    </w:p>
    <w:p w14:paraId="6DE25A48" w14:textId="0BDC1EEF" w:rsidR="239EE5F2" w:rsidRPr="00000122" w:rsidRDefault="00EF6B59" w:rsidP="00B737BE">
      <w:pPr>
        <w:pStyle w:val="Otsikko1"/>
        <w:rPr>
          <w:rFonts w:eastAsia="Calibri"/>
          <w:lang w:val="de-DE"/>
        </w:rPr>
      </w:pPr>
      <w:r>
        <w:rPr>
          <w:lang w:val="de"/>
        </w:rPr>
        <w:lastRenderedPageBreak/>
        <w:t>Analyse von Messunsicherheiten</w:t>
      </w:r>
      <w:r w:rsidR="239EE5F2" w:rsidRPr="4AD68B32">
        <w:rPr>
          <w:lang w:val="de"/>
        </w:rPr>
        <w:t xml:space="preserve"> – Stud</w:t>
      </w:r>
      <w:r w:rsidR="00626353">
        <w:rPr>
          <w:lang w:val="de"/>
        </w:rPr>
        <w:t>ierende</w:t>
      </w:r>
      <w:r w:rsidR="239EE5F2" w:rsidRPr="4AD68B32">
        <w:rPr>
          <w:lang w:val="de"/>
        </w:rPr>
        <w:t>nversion</w:t>
      </w:r>
    </w:p>
    <w:p w14:paraId="33061FCC" w14:textId="5EC2768B" w:rsidR="239EE5F2" w:rsidRPr="00000122" w:rsidRDefault="239EE5F2" w:rsidP="227383C0">
      <w:pPr>
        <w:spacing w:line="240" w:lineRule="auto"/>
        <w:rPr>
          <w:rFonts w:ascii="Calibri" w:eastAsia="Calibri" w:hAnsi="Calibri" w:cs="Calibri"/>
          <w:b/>
          <w:bCs/>
          <w:sz w:val="24"/>
          <w:szCs w:val="24"/>
          <w:lang w:val="de-DE"/>
        </w:rPr>
      </w:pPr>
      <w:r w:rsidRPr="227383C0">
        <w:rPr>
          <w:b/>
          <w:bCs/>
          <w:sz w:val="24"/>
          <w:szCs w:val="24"/>
          <w:lang w:val="de"/>
        </w:rPr>
        <w:t xml:space="preserve">In Gruppen von </w:t>
      </w:r>
      <w:r w:rsidR="00CA349E">
        <w:rPr>
          <w:b/>
          <w:bCs/>
          <w:sz w:val="24"/>
          <w:szCs w:val="24"/>
          <w:lang w:val="de"/>
        </w:rPr>
        <w:t>3+</w:t>
      </w:r>
      <w:r w:rsidRPr="227383C0">
        <w:rPr>
          <w:b/>
          <w:bCs/>
          <w:sz w:val="24"/>
          <w:szCs w:val="24"/>
          <w:lang w:val="de"/>
        </w:rPr>
        <w:t xml:space="preserve"> </w:t>
      </w:r>
      <w:r w:rsidR="00CA349E">
        <w:rPr>
          <w:b/>
          <w:bCs/>
          <w:sz w:val="24"/>
          <w:szCs w:val="24"/>
          <w:lang w:val="de"/>
        </w:rPr>
        <w:t>Studierenden</w:t>
      </w:r>
      <w:r w:rsidRPr="227383C0">
        <w:rPr>
          <w:b/>
          <w:bCs/>
          <w:sz w:val="24"/>
          <w:szCs w:val="24"/>
          <w:lang w:val="de"/>
        </w:rPr>
        <w:t xml:space="preserve"> durchzuführen</w:t>
      </w:r>
    </w:p>
    <w:p w14:paraId="25267044" w14:textId="7F53A731" w:rsidR="239EE5F2" w:rsidRPr="00EA78AD" w:rsidRDefault="239EE5F2" w:rsidP="00B737BE">
      <w:pPr>
        <w:pStyle w:val="Otsikko2"/>
        <w:rPr>
          <w:rFonts w:eastAsia="Calibri"/>
          <w:sz w:val="24"/>
          <w:szCs w:val="24"/>
          <w:lang w:val="de-DE"/>
        </w:rPr>
      </w:pPr>
      <w:r w:rsidRPr="00EA78AD">
        <w:rPr>
          <w:sz w:val="24"/>
          <w:szCs w:val="24"/>
          <w:lang w:val="de"/>
        </w:rPr>
        <w:t>Motivation</w:t>
      </w:r>
    </w:p>
    <w:p w14:paraId="7D3433C3" w14:textId="0E53A163" w:rsidR="239EE5F2" w:rsidRPr="00EA78AD" w:rsidRDefault="00090FEE" w:rsidP="005B7CCC">
      <w:pPr>
        <w:spacing w:line="240" w:lineRule="auto"/>
        <w:jc w:val="both"/>
        <w:rPr>
          <w:sz w:val="24"/>
          <w:szCs w:val="24"/>
          <w:lang w:val="de"/>
        </w:rPr>
      </w:pPr>
      <w:r w:rsidRPr="00EA78AD">
        <w:rPr>
          <w:sz w:val="24"/>
          <w:szCs w:val="24"/>
          <w:lang w:val="de"/>
        </w:rPr>
        <w:t xml:space="preserve">Praktisch jedes </w:t>
      </w:r>
      <w:r w:rsidR="00BF32C2" w:rsidRPr="00EA78AD">
        <w:rPr>
          <w:sz w:val="24"/>
          <w:szCs w:val="24"/>
          <w:lang w:val="de"/>
        </w:rPr>
        <w:t xml:space="preserve">Smartphone hat heutzutage einen Beschleunigungssensor. </w:t>
      </w:r>
      <w:r w:rsidR="239EE5F2" w:rsidRPr="00EA78AD">
        <w:rPr>
          <w:sz w:val="24"/>
          <w:szCs w:val="24"/>
          <w:lang w:val="de"/>
        </w:rPr>
        <w:t xml:space="preserve">Mobiltelefone verwenden Beschleunigungsmesser, manchmal in Verbindung mit einem Gyroskop, für viele Dinge: zum Beispiel </w:t>
      </w:r>
      <w:r w:rsidR="00EA78AD" w:rsidRPr="00EA78AD">
        <w:rPr>
          <w:sz w:val="24"/>
          <w:szCs w:val="24"/>
          <w:lang w:val="de"/>
        </w:rPr>
        <w:t>die automatische Drehung</w:t>
      </w:r>
      <w:r w:rsidR="239EE5F2" w:rsidRPr="00EA78AD">
        <w:rPr>
          <w:sz w:val="24"/>
          <w:szCs w:val="24"/>
          <w:lang w:val="de"/>
        </w:rPr>
        <w:t xml:space="preserve"> des Bildschirms von vertikal auf horizontal </w:t>
      </w:r>
      <w:r w:rsidR="00626353" w:rsidRPr="00EA78AD">
        <w:rPr>
          <w:sz w:val="24"/>
          <w:szCs w:val="24"/>
          <w:lang w:val="de"/>
        </w:rPr>
        <w:t>bei</w:t>
      </w:r>
      <w:r w:rsidR="239EE5F2" w:rsidRPr="00EA78AD">
        <w:rPr>
          <w:sz w:val="24"/>
          <w:szCs w:val="24"/>
          <w:lang w:val="de"/>
        </w:rPr>
        <w:t xml:space="preserve"> der Ausrichtung des Telefons</w:t>
      </w:r>
      <w:r w:rsidRPr="00EA78AD">
        <w:rPr>
          <w:sz w:val="24"/>
          <w:szCs w:val="24"/>
          <w:lang w:val="de"/>
        </w:rPr>
        <w:t xml:space="preserve">, </w:t>
      </w:r>
      <w:r w:rsidR="00184E26" w:rsidRPr="00EA78AD">
        <w:rPr>
          <w:sz w:val="24"/>
          <w:szCs w:val="24"/>
          <w:lang w:val="de"/>
        </w:rPr>
        <w:t xml:space="preserve">Bewegungssteuerungen wie </w:t>
      </w:r>
      <w:r w:rsidR="003D2D91" w:rsidRPr="00EA78AD">
        <w:rPr>
          <w:sz w:val="24"/>
          <w:szCs w:val="24"/>
          <w:lang w:val="de"/>
        </w:rPr>
        <w:t xml:space="preserve">das Öffnen der Kamera durch Schütteln, </w:t>
      </w:r>
      <w:r w:rsidR="239EE5F2" w:rsidRPr="00EA78AD">
        <w:rPr>
          <w:sz w:val="24"/>
          <w:szCs w:val="24"/>
          <w:lang w:val="de"/>
        </w:rPr>
        <w:t xml:space="preserve">das Ausführen von Aktionen in mobilen Spielen oder das </w:t>
      </w:r>
      <w:r w:rsidR="00626353" w:rsidRPr="00EA78AD">
        <w:rPr>
          <w:sz w:val="24"/>
          <w:szCs w:val="24"/>
          <w:lang w:val="de"/>
        </w:rPr>
        <w:t xml:space="preserve">tägliche Zählen der Schritte </w:t>
      </w:r>
      <w:r w:rsidR="0069348A" w:rsidRPr="00EA78AD">
        <w:rPr>
          <w:sz w:val="24"/>
          <w:szCs w:val="24"/>
          <w:lang w:val="de"/>
        </w:rPr>
        <w:t>in einer App</w:t>
      </w:r>
      <w:r w:rsidR="47FD7AEC" w:rsidRPr="00EA78AD">
        <w:rPr>
          <w:sz w:val="24"/>
          <w:szCs w:val="24"/>
          <w:lang w:val="de"/>
        </w:rPr>
        <w:t>. Hier werden wir uns die numerischen Daten ansehen, die von den Beschleunigungsmessern</w:t>
      </w:r>
      <w:r w:rsidR="00626353" w:rsidRPr="00EA78AD">
        <w:rPr>
          <w:sz w:val="24"/>
          <w:szCs w:val="24"/>
          <w:lang w:val="de"/>
        </w:rPr>
        <w:t xml:space="preserve"> </w:t>
      </w:r>
      <w:r w:rsidR="00A67319" w:rsidRPr="00EA78AD">
        <w:rPr>
          <w:sz w:val="24"/>
          <w:szCs w:val="24"/>
          <w:lang w:val="de"/>
        </w:rPr>
        <w:t>der Telefone der Gruppe</w:t>
      </w:r>
      <w:r w:rsidRPr="00EA78AD">
        <w:rPr>
          <w:sz w:val="24"/>
          <w:szCs w:val="24"/>
          <w:lang w:val="de"/>
        </w:rPr>
        <w:t xml:space="preserve"> geliefert werden und</w:t>
      </w:r>
      <w:r w:rsidR="239EE5F2" w:rsidRPr="00EA78AD">
        <w:rPr>
          <w:sz w:val="24"/>
          <w:szCs w:val="24"/>
          <w:lang w:val="de"/>
        </w:rPr>
        <w:t xml:space="preserve"> ihre Präzision und Genauigkeit untersuchen, um zu sehen, ob wir mit ihrer Leistung in unseren wissenschaftlichen Studien zufrieden sind.</w:t>
      </w:r>
    </w:p>
    <w:p w14:paraId="1BEF54D0" w14:textId="3F8761E1" w:rsidR="548AE0B5" w:rsidRPr="00EA78AD" w:rsidRDefault="239EE5F2" w:rsidP="005B7CCC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EA78AD">
        <w:rPr>
          <w:sz w:val="24"/>
          <w:szCs w:val="24"/>
          <w:lang w:val="de"/>
        </w:rPr>
        <w:t>In dieser Aufgabe erfahren Sie, wie der Beschleunigungsmesser in Ihrem Telefon im Vergleich zu anderen funktioniert. Wir werden die systematischen</w:t>
      </w:r>
      <w:r w:rsidR="004E7502" w:rsidRPr="00EA78AD">
        <w:rPr>
          <w:sz w:val="24"/>
          <w:szCs w:val="24"/>
          <w:lang w:val="de"/>
        </w:rPr>
        <w:t xml:space="preserve"> und zufälligen</w:t>
      </w:r>
      <w:r w:rsidRPr="00EA78AD">
        <w:rPr>
          <w:sz w:val="24"/>
          <w:szCs w:val="24"/>
          <w:lang w:val="de"/>
        </w:rPr>
        <w:t xml:space="preserve"> </w:t>
      </w:r>
      <w:r w:rsidR="00EF6B59">
        <w:rPr>
          <w:sz w:val="24"/>
          <w:szCs w:val="24"/>
          <w:lang w:val="de"/>
        </w:rPr>
        <w:t>Messu</w:t>
      </w:r>
      <w:r w:rsidRPr="00EA78AD">
        <w:rPr>
          <w:sz w:val="24"/>
          <w:szCs w:val="24"/>
          <w:lang w:val="de"/>
        </w:rPr>
        <w:t xml:space="preserve">nsicherheiten untersuchen, die der Wahl unseres Messgeräts innewohnen. </w:t>
      </w:r>
    </w:p>
    <w:p w14:paraId="37BE5D86" w14:textId="59B06D70" w:rsidR="239EE5F2" w:rsidRPr="00EA78AD" w:rsidRDefault="00626353" w:rsidP="005B7CCC">
      <w:pPr>
        <w:pStyle w:val="Otsikko2"/>
        <w:jc w:val="both"/>
        <w:rPr>
          <w:rFonts w:eastAsia="Calibri"/>
          <w:sz w:val="24"/>
          <w:szCs w:val="24"/>
          <w:lang w:val="de-DE"/>
        </w:rPr>
      </w:pPr>
      <w:r w:rsidRPr="00EA78AD">
        <w:rPr>
          <w:sz w:val="24"/>
          <w:szCs w:val="24"/>
          <w:lang w:val="de"/>
        </w:rPr>
        <w:t>Benötigtes Equipment</w:t>
      </w:r>
    </w:p>
    <w:p w14:paraId="4F16692B" w14:textId="4913438B" w:rsidR="239EE5F2" w:rsidRPr="00EA78AD" w:rsidRDefault="239EE5F2" w:rsidP="005B7CCC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EA78AD">
        <w:rPr>
          <w:sz w:val="24"/>
          <w:szCs w:val="24"/>
          <w:lang w:val="de"/>
        </w:rPr>
        <w:t xml:space="preserve">Smartphones </w:t>
      </w:r>
      <w:r w:rsidR="00990813" w:rsidRPr="00EA78AD">
        <w:rPr>
          <w:sz w:val="24"/>
          <w:szCs w:val="24"/>
          <w:lang w:val="de"/>
        </w:rPr>
        <w:t>mit</w:t>
      </w:r>
      <w:r w:rsidR="00A45B65" w:rsidRPr="00EA78AD">
        <w:rPr>
          <w:sz w:val="24"/>
          <w:szCs w:val="24"/>
          <w:lang w:val="de"/>
        </w:rPr>
        <w:t xml:space="preserve"> der App phyphox</w:t>
      </w:r>
      <w:r w:rsidR="00990813" w:rsidRPr="00EA78AD">
        <w:rPr>
          <w:sz w:val="24"/>
          <w:szCs w:val="24"/>
          <w:lang w:val="de"/>
        </w:rPr>
        <w:t xml:space="preserve"> (</w:t>
      </w:r>
      <w:r w:rsidR="00482B00" w:rsidRPr="00EA78AD">
        <w:rPr>
          <w:sz w:val="24"/>
          <w:szCs w:val="24"/>
          <w:lang w:val="de"/>
        </w:rPr>
        <w:t>RWTH Aachen</w:t>
      </w:r>
      <w:r w:rsidRPr="00EA78AD">
        <w:rPr>
          <w:sz w:val="24"/>
          <w:szCs w:val="24"/>
          <w:lang w:val="de"/>
        </w:rPr>
        <w:t xml:space="preserve">) und </w:t>
      </w:r>
      <w:r w:rsidR="00CA349E" w:rsidRPr="00EA78AD">
        <w:rPr>
          <w:sz w:val="24"/>
          <w:szCs w:val="24"/>
          <w:lang w:val="de"/>
        </w:rPr>
        <w:t>einen</w:t>
      </w:r>
      <w:r w:rsidR="00532A63" w:rsidRPr="00EA78AD">
        <w:rPr>
          <w:sz w:val="24"/>
          <w:szCs w:val="24"/>
          <w:lang w:val="de"/>
        </w:rPr>
        <w:t xml:space="preserve"> Computer zur </w:t>
      </w:r>
      <w:r w:rsidR="00626353" w:rsidRPr="00EA78AD">
        <w:rPr>
          <w:sz w:val="24"/>
          <w:szCs w:val="24"/>
          <w:lang w:val="de"/>
        </w:rPr>
        <w:t>graphischen Darstellung</w:t>
      </w:r>
      <w:r w:rsidR="008C4083" w:rsidRPr="00EA78AD">
        <w:rPr>
          <w:sz w:val="24"/>
          <w:szCs w:val="24"/>
          <w:lang w:val="de"/>
        </w:rPr>
        <w:t xml:space="preserve"> und Analyse.</w:t>
      </w:r>
    </w:p>
    <w:p w14:paraId="12B50ABA" w14:textId="3C50733A" w:rsidR="239EE5F2" w:rsidRPr="00EA78AD" w:rsidRDefault="239EE5F2" w:rsidP="005B7CCC">
      <w:pPr>
        <w:pStyle w:val="Otsikko2"/>
        <w:jc w:val="both"/>
        <w:rPr>
          <w:rFonts w:eastAsia="Calibri"/>
          <w:sz w:val="24"/>
          <w:szCs w:val="24"/>
          <w:lang w:val="de-DE"/>
        </w:rPr>
      </w:pPr>
      <w:r w:rsidRPr="00EA78AD">
        <w:rPr>
          <w:sz w:val="24"/>
          <w:szCs w:val="24"/>
          <w:lang w:val="de"/>
        </w:rPr>
        <w:t>Experimentelle Fähigkeiten im Fokus</w:t>
      </w:r>
    </w:p>
    <w:p w14:paraId="3A6F1662" w14:textId="1F4FE38E" w:rsidR="548AE0B5" w:rsidRPr="00EA78AD" w:rsidRDefault="00EF6B59" w:rsidP="005B7CCC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  <w:r>
        <w:rPr>
          <w:sz w:val="24"/>
          <w:szCs w:val="24"/>
          <w:lang w:val="de"/>
        </w:rPr>
        <w:t>Messu</w:t>
      </w:r>
      <w:r w:rsidR="239EE5F2" w:rsidRPr="00EA78AD">
        <w:rPr>
          <w:sz w:val="24"/>
          <w:szCs w:val="24"/>
          <w:lang w:val="de"/>
        </w:rPr>
        <w:t>nsicherheitsanalyse, Datenerhebung, Datenrepräsentation, Datenanalyse</w:t>
      </w:r>
      <w:r w:rsidR="00E54ED6" w:rsidRPr="00EA78AD">
        <w:rPr>
          <w:sz w:val="24"/>
          <w:szCs w:val="24"/>
          <w:lang w:val="de"/>
        </w:rPr>
        <w:t xml:space="preserve">, </w:t>
      </w:r>
      <w:r w:rsidR="239EE5F2" w:rsidRPr="00EA78AD">
        <w:rPr>
          <w:sz w:val="24"/>
          <w:szCs w:val="24"/>
          <w:lang w:val="de"/>
        </w:rPr>
        <w:t xml:space="preserve">Planung eines Experiments </w:t>
      </w:r>
    </w:p>
    <w:p w14:paraId="471DF0D2" w14:textId="1C701FF1" w:rsidR="239EE5F2" w:rsidRPr="00EA78AD" w:rsidRDefault="239EE5F2" w:rsidP="005B7CCC">
      <w:pPr>
        <w:pStyle w:val="Otsikko2"/>
        <w:jc w:val="both"/>
        <w:rPr>
          <w:rFonts w:eastAsia="Calibri"/>
          <w:sz w:val="24"/>
          <w:szCs w:val="24"/>
          <w:lang w:val="de-DE"/>
        </w:rPr>
      </w:pPr>
      <w:r w:rsidRPr="00EA78AD">
        <w:rPr>
          <w:sz w:val="24"/>
          <w:szCs w:val="24"/>
          <w:lang w:val="de"/>
        </w:rPr>
        <w:t>Sicherheit</w:t>
      </w:r>
      <w:r w:rsidR="00626353" w:rsidRPr="00EA78AD">
        <w:rPr>
          <w:sz w:val="24"/>
          <w:szCs w:val="24"/>
          <w:lang w:val="de"/>
        </w:rPr>
        <w:t>shinweis</w:t>
      </w:r>
    </w:p>
    <w:p w14:paraId="1017D7EB" w14:textId="026CF778" w:rsidR="548AE0B5" w:rsidRPr="00EA78AD" w:rsidRDefault="239EE5F2" w:rsidP="005B7CCC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EA78AD">
        <w:rPr>
          <w:sz w:val="24"/>
          <w:szCs w:val="24"/>
          <w:lang w:val="de"/>
        </w:rPr>
        <w:t xml:space="preserve">Mit großer Beschleunigung </w:t>
      </w:r>
      <w:r w:rsidR="000E09FA" w:rsidRPr="00EA78AD">
        <w:rPr>
          <w:sz w:val="24"/>
          <w:szCs w:val="24"/>
          <w:lang w:val="de"/>
        </w:rPr>
        <w:t>gehen große Kräfte einher</w:t>
      </w:r>
      <w:r w:rsidRPr="00EA78AD">
        <w:rPr>
          <w:sz w:val="24"/>
          <w:szCs w:val="24"/>
          <w:lang w:val="de"/>
        </w:rPr>
        <w:t xml:space="preserve">. Stellen Sie </w:t>
      </w:r>
      <w:r w:rsidR="000E09FA" w:rsidRPr="00EA78AD">
        <w:rPr>
          <w:sz w:val="24"/>
          <w:szCs w:val="24"/>
          <w:lang w:val="de"/>
        </w:rPr>
        <w:t xml:space="preserve">daher </w:t>
      </w:r>
      <w:r w:rsidRPr="00EA78AD">
        <w:rPr>
          <w:sz w:val="24"/>
          <w:szCs w:val="24"/>
          <w:lang w:val="de"/>
        </w:rPr>
        <w:t xml:space="preserve">sicher, dass Sie alle notwendigen Vorsichtsmaßnahmen treffen, um Ihr Telefon beim Experimentieren zu </w:t>
      </w:r>
      <w:r w:rsidR="00626353" w:rsidRPr="00EA78AD">
        <w:rPr>
          <w:sz w:val="24"/>
          <w:szCs w:val="24"/>
          <w:lang w:val="de"/>
        </w:rPr>
        <w:t>schützen</w:t>
      </w:r>
      <w:r w:rsidRPr="00EA78AD">
        <w:rPr>
          <w:sz w:val="24"/>
          <w:szCs w:val="24"/>
          <w:lang w:val="de"/>
        </w:rPr>
        <w:t xml:space="preserve">! </w:t>
      </w:r>
    </w:p>
    <w:p w14:paraId="04CBA9C5" w14:textId="2E73ED24" w:rsidR="239EE5F2" w:rsidRPr="00EA78AD" w:rsidRDefault="239EE5F2" w:rsidP="005B7CCC">
      <w:pPr>
        <w:pStyle w:val="Otsikko2"/>
        <w:jc w:val="both"/>
        <w:rPr>
          <w:rFonts w:eastAsia="Calibri"/>
          <w:sz w:val="24"/>
          <w:szCs w:val="24"/>
          <w:lang w:val="de-DE"/>
        </w:rPr>
      </w:pPr>
      <w:r w:rsidRPr="00EA78AD">
        <w:rPr>
          <w:sz w:val="24"/>
          <w:szCs w:val="24"/>
          <w:lang w:val="de"/>
        </w:rPr>
        <w:t>Aufgabenbeschreibung</w:t>
      </w:r>
    </w:p>
    <w:p w14:paraId="09935CFA" w14:textId="76A6DA74" w:rsidR="239EE5F2" w:rsidRPr="00EA78AD" w:rsidRDefault="239EE5F2" w:rsidP="005B7CCC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de-DE"/>
        </w:rPr>
      </w:pPr>
      <w:r w:rsidRPr="00EA78AD">
        <w:rPr>
          <w:b/>
          <w:bCs/>
          <w:sz w:val="24"/>
          <w:szCs w:val="24"/>
          <w:lang w:val="de"/>
        </w:rPr>
        <w:t>1. Kennenlernen de</w:t>
      </w:r>
      <w:r w:rsidR="00C22E3B" w:rsidRPr="00EA78AD">
        <w:rPr>
          <w:b/>
          <w:bCs/>
          <w:sz w:val="24"/>
          <w:szCs w:val="24"/>
          <w:lang w:val="de"/>
        </w:rPr>
        <w:t>s Equipments</w:t>
      </w:r>
    </w:p>
    <w:p w14:paraId="0E83B7FF" w14:textId="412D86FA" w:rsidR="239EE5F2" w:rsidRPr="00EA78AD" w:rsidRDefault="239EE5F2" w:rsidP="005B7CCC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EA78AD">
        <w:rPr>
          <w:sz w:val="24"/>
          <w:szCs w:val="24"/>
          <w:lang w:val="de"/>
        </w:rPr>
        <w:t>Führen Sie gleichzeitige Messungen der Beschleunigung durch, wobei die Telefone aller Gruppen</w:t>
      </w:r>
      <w:r w:rsidR="00626353" w:rsidRPr="00EA78AD">
        <w:rPr>
          <w:sz w:val="24"/>
          <w:szCs w:val="24"/>
          <w:lang w:val="de"/>
        </w:rPr>
        <w:t>mitglieder</w:t>
      </w:r>
      <w:r w:rsidRPr="00EA78AD">
        <w:rPr>
          <w:sz w:val="24"/>
          <w:szCs w:val="24"/>
          <w:lang w:val="de"/>
        </w:rPr>
        <w:t xml:space="preserve"> flach auf dem Tisch liegen</w:t>
      </w:r>
      <w:r w:rsidR="002D7C1F" w:rsidRPr="00EA78AD">
        <w:rPr>
          <w:sz w:val="24"/>
          <w:szCs w:val="24"/>
          <w:lang w:val="de"/>
        </w:rPr>
        <w:t>, indem Sie d</w:t>
      </w:r>
      <w:r w:rsidR="00626353" w:rsidRPr="00EA78AD">
        <w:rPr>
          <w:sz w:val="24"/>
          <w:szCs w:val="24"/>
          <w:lang w:val="de"/>
        </w:rPr>
        <w:t xml:space="preserve">en Sensor </w:t>
      </w:r>
      <w:r w:rsidR="00CA349E" w:rsidRPr="00EA78AD">
        <w:rPr>
          <w:sz w:val="24"/>
          <w:szCs w:val="24"/>
          <w:lang w:val="de"/>
        </w:rPr>
        <w:t>„</w:t>
      </w:r>
      <w:r w:rsidR="002D7C1F" w:rsidRPr="00EA78AD">
        <w:rPr>
          <w:sz w:val="24"/>
          <w:szCs w:val="24"/>
          <w:lang w:val="de"/>
        </w:rPr>
        <w:t xml:space="preserve">Beschleunigung mit </w:t>
      </w:r>
      <w:r w:rsidR="002D7C1F" w:rsidRPr="00EA78AD">
        <w:rPr>
          <w:i/>
          <w:iCs/>
          <w:sz w:val="24"/>
          <w:szCs w:val="24"/>
          <w:lang w:val="de"/>
        </w:rPr>
        <w:t>g</w:t>
      </w:r>
      <w:r w:rsidR="00CA349E" w:rsidRPr="00EA78AD">
        <w:rPr>
          <w:sz w:val="24"/>
          <w:szCs w:val="24"/>
          <w:lang w:val="de"/>
        </w:rPr>
        <w:t xml:space="preserve">“ </w:t>
      </w:r>
      <w:r w:rsidR="002D7C1F" w:rsidRPr="00EA78AD">
        <w:rPr>
          <w:sz w:val="24"/>
          <w:szCs w:val="24"/>
          <w:lang w:val="de"/>
        </w:rPr>
        <w:t xml:space="preserve">in </w:t>
      </w:r>
      <w:r w:rsidR="00D57E04" w:rsidRPr="00EA78AD">
        <w:rPr>
          <w:sz w:val="24"/>
          <w:szCs w:val="24"/>
          <w:lang w:val="de"/>
        </w:rPr>
        <w:t>p</w:t>
      </w:r>
      <w:r w:rsidR="002D7C1F" w:rsidRPr="00EA78AD">
        <w:rPr>
          <w:sz w:val="24"/>
          <w:szCs w:val="24"/>
          <w:lang w:val="de"/>
        </w:rPr>
        <w:t>hyphox</w:t>
      </w:r>
      <w:r w:rsidRPr="00EA78AD">
        <w:rPr>
          <w:sz w:val="24"/>
          <w:szCs w:val="24"/>
          <w:lang w:val="de"/>
        </w:rPr>
        <w:t xml:space="preserve"> verwenden. </w:t>
      </w:r>
      <w:r w:rsidR="00E6566B" w:rsidRPr="00EA78AD">
        <w:rPr>
          <w:sz w:val="24"/>
          <w:szCs w:val="24"/>
          <w:lang w:val="de"/>
        </w:rPr>
        <w:t>Legen</w:t>
      </w:r>
      <w:r w:rsidRPr="00EA78AD">
        <w:rPr>
          <w:sz w:val="24"/>
          <w:szCs w:val="24"/>
          <w:lang w:val="de"/>
        </w:rPr>
        <w:t xml:space="preserve"> Sie die </w:t>
      </w:r>
      <w:r w:rsidR="00E6566B" w:rsidRPr="00EA78AD">
        <w:rPr>
          <w:sz w:val="24"/>
          <w:szCs w:val="24"/>
          <w:lang w:val="de"/>
        </w:rPr>
        <w:t>Einzelheiten</w:t>
      </w:r>
      <w:r w:rsidRPr="00EA78AD">
        <w:rPr>
          <w:sz w:val="24"/>
          <w:szCs w:val="24"/>
          <w:lang w:val="de"/>
        </w:rPr>
        <w:t xml:space="preserve"> der Messung </w:t>
      </w:r>
      <w:r w:rsidR="00E6566B" w:rsidRPr="00EA78AD">
        <w:rPr>
          <w:sz w:val="24"/>
          <w:szCs w:val="24"/>
          <w:lang w:val="de"/>
        </w:rPr>
        <w:t>als</w:t>
      </w:r>
      <w:r w:rsidRPr="00EA78AD">
        <w:rPr>
          <w:sz w:val="24"/>
          <w:szCs w:val="24"/>
          <w:lang w:val="de"/>
        </w:rPr>
        <w:t xml:space="preserve"> Gruppe</w:t>
      </w:r>
      <w:r w:rsidR="00E6566B" w:rsidRPr="00EA78AD">
        <w:rPr>
          <w:sz w:val="24"/>
          <w:szCs w:val="24"/>
          <w:lang w:val="de"/>
        </w:rPr>
        <w:t xml:space="preserve"> fest</w:t>
      </w:r>
      <w:r w:rsidRPr="00EA78AD">
        <w:rPr>
          <w:sz w:val="24"/>
          <w:szCs w:val="24"/>
          <w:lang w:val="de"/>
        </w:rPr>
        <w:t>, um einen fairen Vergleich zwischen den Telefonen z</w:t>
      </w:r>
      <w:r w:rsidR="00E6566B" w:rsidRPr="00EA78AD">
        <w:rPr>
          <w:sz w:val="24"/>
          <w:szCs w:val="24"/>
          <w:lang w:val="de"/>
        </w:rPr>
        <w:t>iehen zu können</w:t>
      </w:r>
      <w:r w:rsidRPr="00EA78AD">
        <w:rPr>
          <w:sz w:val="24"/>
          <w:szCs w:val="24"/>
          <w:lang w:val="de"/>
        </w:rPr>
        <w:t xml:space="preserve">. </w:t>
      </w:r>
      <w:r w:rsidR="00E6566B" w:rsidRPr="00EA78AD">
        <w:rPr>
          <w:sz w:val="24"/>
          <w:szCs w:val="24"/>
          <w:lang w:val="de"/>
        </w:rPr>
        <w:t>Stellen Sie die Ergebnisse graphisch dar</w:t>
      </w:r>
      <w:r w:rsidR="00654143" w:rsidRPr="00EA78AD">
        <w:rPr>
          <w:sz w:val="24"/>
          <w:szCs w:val="24"/>
          <w:lang w:val="de"/>
        </w:rPr>
        <w:t xml:space="preserve">, </w:t>
      </w:r>
      <w:r w:rsidR="00E6566B" w:rsidRPr="00EA78AD">
        <w:rPr>
          <w:sz w:val="24"/>
          <w:szCs w:val="24"/>
          <w:lang w:val="de"/>
        </w:rPr>
        <w:t>um damit</w:t>
      </w:r>
      <w:r w:rsidR="00654143" w:rsidRPr="00EA78AD">
        <w:rPr>
          <w:sz w:val="24"/>
          <w:szCs w:val="24"/>
          <w:lang w:val="de"/>
        </w:rPr>
        <w:t xml:space="preserve"> </w:t>
      </w:r>
      <w:r w:rsidR="00C80014" w:rsidRPr="00EA78AD">
        <w:rPr>
          <w:sz w:val="24"/>
          <w:szCs w:val="24"/>
          <w:lang w:val="de"/>
        </w:rPr>
        <w:t xml:space="preserve">die mit jedem Telefon gemessene absolute </w:t>
      </w:r>
      <w:r w:rsidR="00A41811" w:rsidRPr="00EA78AD">
        <w:rPr>
          <w:sz w:val="24"/>
          <w:szCs w:val="24"/>
          <w:lang w:val="de"/>
        </w:rPr>
        <w:t>Beschleunigung vergleichen</w:t>
      </w:r>
      <w:r w:rsidRPr="00EA78AD">
        <w:rPr>
          <w:sz w:val="24"/>
          <w:szCs w:val="24"/>
          <w:lang w:val="de"/>
        </w:rPr>
        <w:t xml:space="preserve"> </w:t>
      </w:r>
      <w:r w:rsidR="00A41811" w:rsidRPr="00EA78AD">
        <w:rPr>
          <w:sz w:val="24"/>
          <w:szCs w:val="24"/>
          <w:lang w:val="de"/>
        </w:rPr>
        <w:t xml:space="preserve">zu </w:t>
      </w:r>
      <w:r w:rsidRPr="00EA78AD">
        <w:rPr>
          <w:sz w:val="24"/>
          <w:szCs w:val="24"/>
          <w:lang w:val="de"/>
        </w:rPr>
        <w:t xml:space="preserve">können. Was können Sie über die Unterschiede zwischen Geräten und deren Genauigkeit sagen? Beeinflusst die Ausrichtung des Telefons die Messergebnisse? </w:t>
      </w:r>
    </w:p>
    <w:p w14:paraId="3E1F4815" w14:textId="5D271882" w:rsidR="00C4545A" w:rsidRPr="00CA349E" w:rsidRDefault="00162EC5" w:rsidP="005B7CCC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EA78AD">
        <w:rPr>
          <w:sz w:val="24"/>
          <w:szCs w:val="24"/>
          <w:lang w:val="de"/>
        </w:rPr>
        <w:t xml:space="preserve">Laden Sie anschließend das </w:t>
      </w:r>
      <w:r w:rsidR="00BF537B" w:rsidRPr="00EA78AD">
        <w:rPr>
          <w:sz w:val="24"/>
          <w:szCs w:val="24"/>
          <w:lang w:val="de"/>
        </w:rPr>
        <w:t xml:space="preserve">Tool </w:t>
      </w:r>
      <w:r w:rsidR="000E09FA" w:rsidRPr="00EA78AD">
        <w:rPr>
          <w:sz w:val="24"/>
          <w:szCs w:val="24"/>
          <w:lang w:val="de"/>
        </w:rPr>
        <w:t>„Statistik des Beschleunigungssensors“</w:t>
      </w:r>
      <w:r w:rsidR="00BF537B" w:rsidRPr="00EA78AD">
        <w:rPr>
          <w:sz w:val="24"/>
          <w:szCs w:val="24"/>
          <w:lang w:val="de"/>
        </w:rPr>
        <w:t xml:space="preserve"> </w:t>
      </w:r>
      <w:r w:rsidR="00A41811" w:rsidRPr="00EA78AD">
        <w:rPr>
          <w:sz w:val="24"/>
          <w:szCs w:val="24"/>
          <w:lang w:val="de"/>
        </w:rPr>
        <w:t>durch Scannen</w:t>
      </w:r>
      <w:r w:rsidR="00E6566B" w:rsidRPr="00EA78AD">
        <w:rPr>
          <w:sz w:val="24"/>
          <w:szCs w:val="24"/>
          <w:lang w:val="de"/>
        </w:rPr>
        <w:t xml:space="preserve"> des untenstehenden </w:t>
      </w:r>
      <w:r w:rsidR="000E09FA" w:rsidRPr="00EA78AD">
        <w:rPr>
          <w:sz w:val="24"/>
          <w:szCs w:val="24"/>
          <w:lang w:val="de"/>
        </w:rPr>
        <w:t>QR-Codes</w:t>
      </w:r>
      <w:r w:rsidRPr="00EA78AD">
        <w:rPr>
          <w:sz w:val="24"/>
          <w:szCs w:val="24"/>
          <w:lang w:val="de"/>
        </w:rPr>
        <w:t xml:space="preserve"> </w:t>
      </w:r>
      <w:r w:rsidR="0053133F" w:rsidRPr="00EA78AD">
        <w:rPr>
          <w:sz w:val="24"/>
          <w:szCs w:val="24"/>
          <w:lang w:val="de"/>
        </w:rPr>
        <w:t xml:space="preserve">herunter </w:t>
      </w:r>
      <w:r w:rsidRPr="00EA78AD">
        <w:rPr>
          <w:sz w:val="24"/>
          <w:szCs w:val="24"/>
          <w:lang w:val="de"/>
        </w:rPr>
        <w:t xml:space="preserve">(Sie </w:t>
      </w:r>
      <w:r w:rsidR="002D3F3A" w:rsidRPr="00EA78AD">
        <w:rPr>
          <w:sz w:val="24"/>
          <w:szCs w:val="24"/>
          <w:lang w:val="de"/>
        </w:rPr>
        <w:t xml:space="preserve">können </w:t>
      </w:r>
      <w:r w:rsidR="000E09FA" w:rsidRPr="00EA78AD">
        <w:rPr>
          <w:sz w:val="24"/>
          <w:szCs w:val="24"/>
          <w:lang w:val="de"/>
        </w:rPr>
        <w:t>Tools</w:t>
      </w:r>
      <w:r w:rsidR="002D3F3A" w:rsidRPr="00EA78AD">
        <w:rPr>
          <w:sz w:val="24"/>
          <w:szCs w:val="24"/>
          <w:lang w:val="de"/>
        </w:rPr>
        <w:t xml:space="preserve"> zu phyphox</w:t>
      </w:r>
      <w:r w:rsidR="00D878DE" w:rsidRPr="00EA78AD">
        <w:rPr>
          <w:sz w:val="24"/>
          <w:szCs w:val="24"/>
          <w:lang w:val="de"/>
        </w:rPr>
        <w:t xml:space="preserve"> über das "+"-Zeichen</w:t>
      </w:r>
      <w:r w:rsidR="00B22466" w:rsidRPr="00EA78AD">
        <w:rPr>
          <w:sz w:val="24"/>
          <w:szCs w:val="24"/>
          <w:lang w:val="de"/>
        </w:rPr>
        <w:t xml:space="preserve"> auf der Startseite</w:t>
      </w:r>
      <w:r w:rsidRPr="00EA78AD">
        <w:rPr>
          <w:sz w:val="24"/>
          <w:szCs w:val="24"/>
          <w:lang w:val="de"/>
        </w:rPr>
        <w:t xml:space="preserve"> hinzufügen,</w:t>
      </w:r>
      <w:r w:rsidR="00B22466" w:rsidRPr="00EA78AD">
        <w:rPr>
          <w:sz w:val="24"/>
          <w:szCs w:val="24"/>
          <w:lang w:val="de"/>
        </w:rPr>
        <w:t xml:space="preserve"> indem</w:t>
      </w:r>
      <w:r w:rsidRPr="00EA78AD">
        <w:rPr>
          <w:sz w:val="24"/>
          <w:szCs w:val="24"/>
          <w:lang w:val="de"/>
        </w:rPr>
        <w:t xml:space="preserve"> Sie </w:t>
      </w:r>
      <w:r w:rsidR="00A41811" w:rsidRPr="00EA78AD">
        <w:rPr>
          <w:sz w:val="24"/>
          <w:szCs w:val="24"/>
          <w:lang w:val="de"/>
        </w:rPr>
        <w:t>„</w:t>
      </w:r>
      <w:r w:rsidR="000E09FA" w:rsidRPr="00EA78AD">
        <w:rPr>
          <w:sz w:val="24"/>
          <w:szCs w:val="24"/>
          <w:lang w:val="de"/>
        </w:rPr>
        <w:t xml:space="preserve">Neues Experiment von einem </w:t>
      </w:r>
      <w:r w:rsidR="00800C17" w:rsidRPr="00EA78AD">
        <w:rPr>
          <w:sz w:val="24"/>
          <w:szCs w:val="24"/>
          <w:lang w:val="de"/>
        </w:rPr>
        <w:t>QR</w:t>
      </w:r>
      <w:r w:rsidR="000E09FA" w:rsidRPr="00EA78AD">
        <w:rPr>
          <w:sz w:val="24"/>
          <w:szCs w:val="24"/>
          <w:lang w:val="de"/>
        </w:rPr>
        <w:t>-C</w:t>
      </w:r>
      <w:r w:rsidR="00800C17" w:rsidRPr="00EA78AD">
        <w:rPr>
          <w:sz w:val="24"/>
          <w:szCs w:val="24"/>
          <w:lang w:val="de"/>
        </w:rPr>
        <w:t>ode</w:t>
      </w:r>
      <w:r w:rsidR="00A41811" w:rsidRPr="00EA78AD">
        <w:rPr>
          <w:sz w:val="24"/>
          <w:szCs w:val="24"/>
          <w:lang w:val="de"/>
        </w:rPr>
        <w:t>“</w:t>
      </w:r>
      <w:r w:rsidRPr="00EA78AD">
        <w:rPr>
          <w:sz w:val="24"/>
          <w:szCs w:val="24"/>
          <w:lang w:val="de"/>
        </w:rPr>
        <w:t xml:space="preserve"> </w:t>
      </w:r>
      <w:r w:rsidR="00E25541" w:rsidRPr="00EA78AD">
        <w:rPr>
          <w:sz w:val="24"/>
          <w:szCs w:val="24"/>
          <w:lang w:val="de"/>
        </w:rPr>
        <w:t>wählen</w:t>
      </w:r>
      <w:r w:rsidR="00C4545A" w:rsidRPr="00EA78AD">
        <w:rPr>
          <w:sz w:val="24"/>
          <w:szCs w:val="24"/>
          <w:lang w:val="de"/>
        </w:rPr>
        <w:t>):</w:t>
      </w:r>
    </w:p>
    <w:p w14:paraId="27DB17F2" w14:textId="77777777" w:rsidR="002F7861" w:rsidRDefault="002F7861" w:rsidP="005B7CCC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noProof/>
        </w:rPr>
        <w:lastRenderedPageBreak/>
        <w:drawing>
          <wp:inline distT="0" distB="0" distL="0" distR="0" wp14:anchorId="7C625DFE" wp14:editId="64BCE16B">
            <wp:extent cx="1762125" cy="1762125"/>
            <wp:effectExtent l="0" t="0" r="0" b="0"/>
            <wp:docPr id="2000146645" name="Picture 20001466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76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44328" w14:textId="2DF85CEE" w:rsidR="00955238" w:rsidRPr="00C22E3B" w:rsidRDefault="00883972" w:rsidP="005B7CCC">
      <w:pPr>
        <w:spacing w:line="240" w:lineRule="auto"/>
        <w:rPr>
          <w:rStyle w:val="Hyperlinkki"/>
          <w:rFonts w:ascii="Calibri" w:eastAsia="Calibri" w:hAnsi="Calibri" w:cs="Calibri"/>
          <w:sz w:val="24"/>
          <w:szCs w:val="24"/>
          <w:lang w:val="de-DE"/>
        </w:rPr>
      </w:pPr>
      <w:r w:rsidRPr="00C22E3B">
        <w:rPr>
          <w:sz w:val="24"/>
          <w:szCs w:val="24"/>
          <w:lang w:val="de"/>
        </w:rPr>
        <w:t>Alternativ</w:t>
      </w:r>
      <w:r w:rsidR="00563B1F" w:rsidRPr="00C22E3B">
        <w:rPr>
          <w:sz w:val="24"/>
          <w:szCs w:val="24"/>
          <w:lang w:val="de"/>
        </w:rPr>
        <w:t xml:space="preserve"> finden Sie das Tool </w:t>
      </w:r>
      <w:r w:rsidR="00CA349E">
        <w:rPr>
          <w:sz w:val="24"/>
          <w:szCs w:val="24"/>
          <w:lang w:val="de"/>
        </w:rPr>
        <w:t xml:space="preserve">auch </w:t>
      </w:r>
      <w:r w:rsidR="00E6566B" w:rsidRPr="00C22E3B">
        <w:rPr>
          <w:sz w:val="24"/>
          <w:szCs w:val="24"/>
          <w:lang w:val="de"/>
        </w:rPr>
        <w:t>unter</w:t>
      </w:r>
      <w:r w:rsidR="005B7CCC">
        <w:rPr>
          <w:sz w:val="24"/>
          <w:szCs w:val="24"/>
          <w:lang w:val="de"/>
        </w:rPr>
        <w:t xml:space="preserve"> </w:t>
      </w:r>
      <w:hyperlink r:id="rId16" w:history="1">
        <w:r w:rsidR="00695D86" w:rsidRPr="008C5C6A">
          <w:rPr>
            <w:rStyle w:val="Hyperlinkki"/>
            <w:sz w:val="24"/>
            <w:szCs w:val="24"/>
            <w:lang w:val="de"/>
          </w:rPr>
          <w:t>https://phyphox.org/wiki/index.php/Sensor_Statistics</w:t>
        </w:r>
      </w:hyperlink>
      <w:r w:rsidR="00955238" w:rsidRPr="00C22E3B">
        <w:rPr>
          <w:rStyle w:val="Hyperlinkki"/>
          <w:sz w:val="24"/>
          <w:szCs w:val="24"/>
          <w:lang w:val="de"/>
        </w:rPr>
        <w:t>.</w:t>
      </w:r>
    </w:p>
    <w:p w14:paraId="12B638B8" w14:textId="5C7A4B99" w:rsidR="00955238" w:rsidRPr="00C22E3B" w:rsidRDefault="00E6566B" w:rsidP="005B7CCC">
      <w:pPr>
        <w:jc w:val="both"/>
        <w:rPr>
          <w:rFonts w:eastAsiaTheme="minorEastAsia"/>
          <w:sz w:val="24"/>
          <w:szCs w:val="24"/>
          <w:lang w:val="de-DE"/>
        </w:rPr>
      </w:pPr>
      <w:r w:rsidRPr="00C22E3B">
        <w:rPr>
          <w:sz w:val="24"/>
          <w:szCs w:val="24"/>
          <w:lang w:val="de"/>
        </w:rPr>
        <w:t>Probieren</w:t>
      </w:r>
      <w:r w:rsidR="001C3AA6" w:rsidRPr="00C22E3B">
        <w:rPr>
          <w:sz w:val="24"/>
          <w:szCs w:val="24"/>
          <w:lang w:val="de"/>
        </w:rPr>
        <w:t xml:space="preserve"> Sie </w:t>
      </w:r>
      <w:r w:rsidR="0049732E" w:rsidRPr="00C22E3B">
        <w:rPr>
          <w:sz w:val="24"/>
          <w:szCs w:val="24"/>
          <w:lang w:val="de"/>
        </w:rPr>
        <w:t xml:space="preserve">das Beschleunigungsmesser-Statistiktool </w:t>
      </w:r>
      <w:r w:rsidRPr="00C22E3B">
        <w:rPr>
          <w:sz w:val="24"/>
          <w:szCs w:val="24"/>
          <w:lang w:val="de"/>
        </w:rPr>
        <w:t>zunächst aus</w:t>
      </w:r>
      <w:r w:rsidR="0049732E" w:rsidRPr="00C22E3B">
        <w:rPr>
          <w:sz w:val="24"/>
          <w:szCs w:val="24"/>
          <w:lang w:val="de"/>
        </w:rPr>
        <w:t xml:space="preserve">, um zu </w:t>
      </w:r>
      <w:r w:rsidR="00CF3A7D" w:rsidRPr="00C22E3B">
        <w:rPr>
          <w:sz w:val="24"/>
          <w:szCs w:val="24"/>
          <w:lang w:val="de"/>
        </w:rPr>
        <w:t>verstehen</w:t>
      </w:r>
      <w:r w:rsidR="00A41811" w:rsidRPr="00C22E3B">
        <w:rPr>
          <w:sz w:val="24"/>
          <w:szCs w:val="24"/>
          <w:lang w:val="de"/>
        </w:rPr>
        <w:t>,</w:t>
      </w:r>
      <w:r w:rsidR="00CF3A7D" w:rsidRPr="00C22E3B">
        <w:rPr>
          <w:sz w:val="24"/>
          <w:szCs w:val="24"/>
          <w:lang w:val="de"/>
        </w:rPr>
        <w:t xml:space="preserve"> was</w:t>
      </w:r>
      <w:r w:rsidR="001C3AA6" w:rsidRPr="00C22E3B">
        <w:rPr>
          <w:sz w:val="24"/>
          <w:szCs w:val="24"/>
          <w:lang w:val="de"/>
        </w:rPr>
        <w:t xml:space="preserve"> es </w:t>
      </w:r>
      <w:r w:rsidR="004D1EC1" w:rsidRPr="00C22E3B">
        <w:rPr>
          <w:sz w:val="24"/>
          <w:szCs w:val="24"/>
          <w:lang w:val="de"/>
        </w:rPr>
        <w:t xml:space="preserve">misst und welche Verteilung es anzeigt. </w:t>
      </w:r>
      <w:r w:rsidR="000D685E" w:rsidRPr="00C22E3B">
        <w:rPr>
          <w:sz w:val="24"/>
          <w:szCs w:val="24"/>
          <w:lang w:val="de"/>
        </w:rPr>
        <w:t>Verwenden Sie das Tool</w:t>
      </w:r>
      <w:r w:rsidRPr="00C22E3B">
        <w:rPr>
          <w:sz w:val="24"/>
          <w:szCs w:val="24"/>
          <w:lang w:val="de"/>
        </w:rPr>
        <w:t xml:space="preserve"> dann</w:t>
      </w:r>
      <w:r w:rsidR="000D685E" w:rsidRPr="00C22E3B">
        <w:rPr>
          <w:sz w:val="24"/>
          <w:szCs w:val="24"/>
          <w:lang w:val="de"/>
        </w:rPr>
        <w:t xml:space="preserve">, um </w:t>
      </w:r>
      <w:r w:rsidR="00B62D2F" w:rsidRPr="00C22E3B">
        <w:rPr>
          <w:sz w:val="24"/>
          <w:szCs w:val="24"/>
          <w:lang w:val="de"/>
        </w:rPr>
        <w:t xml:space="preserve">eine schnelle </w:t>
      </w:r>
      <w:r w:rsidR="000D685E" w:rsidRPr="00C22E3B">
        <w:rPr>
          <w:sz w:val="24"/>
          <w:szCs w:val="24"/>
          <w:lang w:val="de"/>
        </w:rPr>
        <w:t>Schätzung</w:t>
      </w:r>
      <w:r w:rsidR="009E7634" w:rsidRPr="00C22E3B">
        <w:rPr>
          <w:sz w:val="24"/>
          <w:szCs w:val="24"/>
          <w:lang w:val="de"/>
        </w:rPr>
        <w:t xml:space="preserve"> der</w:t>
      </w:r>
      <w:r w:rsidR="000D685E" w:rsidRPr="00C22E3B">
        <w:rPr>
          <w:sz w:val="24"/>
          <w:szCs w:val="24"/>
          <w:lang w:val="de"/>
        </w:rPr>
        <w:t xml:space="preserve"> Erdbeschleunigung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="005578C5" w:rsidRPr="00C22E3B">
        <w:rPr>
          <w:sz w:val="24"/>
          <w:szCs w:val="24"/>
          <w:lang w:val="de"/>
        </w:rPr>
        <w:t xml:space="preserve"> in den folgenden Szenarien vorzunehmen:</w:t>
      </w:r>
    </w:p>
    <w:p w14:paraId="295DAF30" w14:textId="6A25A2C1" w:rsidR="005578C5" w:rsidRPr="00C22E3B" w:rsidRDefault="00C64D89" w:rsidP="005B7CCC">
      <w:pPr>
        <w:pStyle w:val="Luettelokappale"/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r w:rsidRPr="00C22E3B">
        <w:rPr>
          <w:sz w:val="24"/>
          <w:szCs w:val="24"/>
          <w:lang w:val="de"/>
        </w:rPr>
        <w:t>Das Telefon befindet sich in der Hand der Person, die die Messung durchführt</w:t>
      </w:r>
    </w:p>
    <w:p w14:paraId="300088EB" w14:textId="7ED0A8F3" w:rsidR="00C64D89" w:rsidRPr="00C22E3B" w:rsidRDefault="00663431" w:rsidP="005B7CCC">
      <w:pPr>
        <w:pStyle w:val="Luettelokappale"/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r w:rsidRPr="00C22E3B">
        <w:rPr>
          <w:sz w:val="24"/>
          <w:szCs w:val="24"/>
          <w:lang w:val="de"/>
        </w:rPr>
        <w:t xml:space="preserve">Das Telefon liegt flach auf einem </w:t>
      </w:r>
      <w:r w:rsidR="00C22E3B" w:rsidRPr="00C22E3B">
        <w:rPr>
          <w:sz w:val="24"/>
          <w:szCs w:val="24"/>
          <w:lang w:val="de"/>
        </w:rPr>
        <w:t>stabil stehenden</w:t>
      </w:r>
      <w:r w:rsidRPr="00C22E3B">
        <w:rPr>
          <w:sz w:val="24"/>
          <w:szCs w:val="24"/>
          <w:lang w:val="de"/>
        </w:rPr>
        <w:t xml:space="preserve"> Tisch</w:t>
      </w:r>
    </w:p>
    <w:p w14:paraId="576C1ABF" w14:textId="48333F4B" w:rsidR="00663431" w:rsidRPr="00C22E3B" w:rsidRDefault="00FD55BB" w:rsidP="005B7CCC">
      <w:pPr>
        <w:pStyle w:val="Luettelokappale"/>
        <w:numPr>
          <w:ilvl w:val="0"/>
          <w:numId w:val="1"/>
        </w:numPr>
        <w:jc w:val="both"/>
        <w:rPr>
          <w:sz w:val="24"/>
          <w:szCs w:val="24"/>
          <w:lang w:val="de-DE"/>
        </w:rPr>
      </w:pPr>
      <w:r w:rsidRPr="00C22E3B">
        <w:rPr>
          <w:sz w:val="24"/>
          <w:szCs w:val="24"/>
          <w:lang w:val="de"/>
        </w:rPr>
        <w:t xml:space="preserve">Das Telefon liegt auf einem Tisch und die Gruppe </w:t>
      </w:r>
      <w:r w:rsidR="00C22E3B" w:rsidRPr="00C22E3B">
        <w:rPr>
          <w:sz w:val="24"/>
          <w:szCs w:val="24"/>
          <w:lang w:val="de"/>
        </w:rPr>
        <w:t xml:space="preserve">beeinflusst die </w:t>
      </w:r>
      <w:r w:rsidRPr="00C22E3B">
        <w:rPr>
          <w:sz w:val="24"/>
          <w:szCs w:val="24"/>
          <w:lang w:val="de"/>
        </w:rPr>
        <w:t>Messung</w:t>
      </w:r>
      <w:r w:rsidR="00C22E3B" w:rsidRPr="00C22E3B">
        <w:rPr>
          <w:sz w:val="24"/>
          <w:szCs w:val="24"/>
          <w:lang w:val="de"/>
        </w:rPr>
        <w:t xml:space="preserve"> so stark</w:t>
      </w:r>
      <w:r w:rsidRPr="00C22E3B">
        <w:rPr>
          <w:sz w:val="24"/>
          <w:szCs w:val="24"/>
          <w:lang w:val="de"/>
        </w:rPr>
        <w:t xml:space="preserve"> wie möglich, ohne das Telefon direkt zu berühren.</w:t>
      </w:r>
    </w:p>
    <w:p w14:paraId="62086E7D" w14:textId="19552C7F" w:rsidR="00162EC5" w:rsidRPr="00C22E3B" w:rsidRDefault="009E16B5" w:rsidP="005B7CCC">
      <w:pPr>
        <w:jc w:val="both"/>
        <w:rPr>
          <w:sz w:val="24"/>
          <w:szCs w:val="24"/>
          <w:lang w:val="de-DE"/>
        </w:rPr>
      </w:pPr>
      <w:r w:rsidRPr="00C22E3B">
        <w:rPr>
          <w:sz w:val="24"/>
          <w:szCs w:val="24"/>
          <w:lang w:val="de"/>
        </w:rPr>
        <w:t>Machen Sie Beobachtungen und Notizen zu den erhaltenen Verteilungen und</w:t>
      </w:r>
      <w:r w:rsidR="000C2D92" w:rsidRPr="00C22E3B">
        <w:rPr>
          <w:sz w:val="24"/>
          <w:szCs w:val="24"/>
          <w:lang w:val="de"/>
        </w:rPr>
        <w:t xml:space="preserve"> </w:t>
      </w:r>
      <w:r w:rsidR="00E6566B" w:rsidRPr="00C22E3B">
        <w:rPr>
          <w:sz w:val="24"/>
          <w:szCs w:val="24"/>
          <w:lang w:val="de"/>
        </w:rPr>
        <w:t>vergleichen Sie</w:t>
      </w:r>
      <w:r w:rsidR="00FD59AA" w:rsidRPr="00C22E3B">
        <w:rPr>
          <w:sz w:val="24"/>
          <w:szCs w:val="24"/>
          <w:lang w:val="de"/>
        </w:rPr>
        <w:t xml:space="preserve"> die </w:t>
      </w:r>
      <w:r w:rsidR="003601A2" w:rsidRPr="00C22E3B">
        <w:rPr>
          <w:sz w:val="24"/>
          <w:szCs w:val="24"/>
          <w:lang w:val="de"/>
        </w:rPr>
        <w:t>Verteilungen</w:t>
      </w:r>
      <w:r w:rsidR="006C20FA" w:rsidRPr="00C22E3B">
        <w:rPr>
          <w:sz w:val="24"/>
          <w:szCs w:val="24"/>
          <w:lang w:val="de"/>
        </w:rPr>
        <w:t xml:space="preserve"> und die erhaltenen Ergebnisse </w:t>
      </w:r>
      <w:r w:rsidR="00C22E3B" w:rsidRPr="00C22E3B">
        <w:rPr>
          <w:sz w:val="24"/>
          <w:szCs w:val="24"/>
          <w:lang w:val="de"/>
        </w:rPr>
        <w:t>für</w:t>
      </w:r>
      <w:r w:rsidR="006C20FA" w:rsidRPr="00C22E3B">
        <w:rPr>
          <w:sz w:val="24"/>
          <w:szCs w:val="24"/>
          <w:lang w:val="de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="006C20FA" w:rsidRPr="00C22E3B">
        <w:rPr>
          <w:sz w:val="24"/>
          <w:szCs w:val="24"/>
          <w:lang w:val="de"/>
        </w:rPr>
        <w:t xml:space="preserve"> </w:t>
      </w:r>
      <w:r w:rsidR="00C22E3B" w:rsidRPr="00C22E3B">
        <w:rPr>
          <w:sz w:val="24"/>
          <w:szCs w:val="24"/>
          <w:lang w:val="de"/>
        </w:rPr>
        <w:t xml:space="preserve">aus </w:t>
      </w:r>
      <w:r w:rsidR="006C20FA" w:rsidRPr="00C22E3B">
        <w:rPr>
          <w:sz w:val="24"/>
          <w:szCs w:val="24"/>
          <w:lang w:val="de"/>
        </w:rPr>
        <w:t xml:space="preserve">den einzelnen Szenarien. </w:t>
      </w:r>
      <w:r w:rsidR="00FD59AA" w:rsidRPr="00C22E3B">
        <w:rPr>
          <w:sz w:val="24"/>
          <w:szCs w:val="24"/>
          <w:lang w:val="de"/>
        </w:rPr>
        <w:t xml:space="preserve"> </w:t>
      </w:r>
      <w:r w:rsidR="00C7342C" w:rsidRPr="00C22E3B">
        <w:rPr>
          <w:sz w:val="24"/>
          <w:szCs w:val="24"/>
          <w:lang w:val="de"/>
        </w:rPr>
        <w:t xml:space="preserve">Welche </w:t>
      </w:r>
      <w:r w:rsidR="005F46ED" w:rsidRPr="00C22E3B">
        <w:rPr>
          <w:sz w:val="24"/>
          <w:szCs w:val="24"/>
          <w:lang w:val="de"/>
        </w:rPr>
        <w:t xml:space="preserve">systematischen </w:t>
      </w:r>
      <w:r w:rsidR="00DD4EA6" w:rsidRPr="00C22E3B">
        <w:rPr>
          <w:sz w:val="24"/>
          <w:szCs w:val="24"/>
          <w:lang w:val="de"/>
        </w:rPr>
        <w:t xml:space="preserve">und zufälligen </w:t>
      </w:r>
      <w:r w:rsidR="00EF6B59">
        <w:rPr>
          <w:sz w:val="24"/>
          <w:szCs w:val="24"/>
          <w:lang w:val="de"/>
        </w:rPr>
        <w:t>Messu</w:t>
      </w:r>
      <w:r w:rsidR="00DD4EA6" w:rsidRPr="00C22E3B">
        <w:rPr>
          <w:sz w:val="24"/>
          <w:szCs w:val="24"/>
          <w:lang w:val="de"/>
        </w:rPr>
        <w:t xml:space="preserve">nsicherheiten </w:t>
      </w:r>
      <w:r w:rsidR="00C22E3B" w:rsidRPr="00C22E3B">
        <w:rPr>
          <w:sz w:val="24"/>
          <w:szCs w:val="24"/>
          <w:lang w:val="de"/>
        </w:rPr>
        <w:t>traten</w:t>
      </w:r>
      <w:r w:rsidR="00DD4EA6" w:rsidRPr="00C22E3B">
        <w:rPr>
          <w:sz w:val="24"/>
          <w:szCs w:val="24"/>
          <w:lang w:val="de"/>
        </w:rPr>
        <w:t xml:space="preserve"> in jedem Szenario </w:t>
      </w:r>
      <w:r w:rsidR="00C22E3B" w:rsidRPr="00C22E3B">
        <w:rPr>
          <w:sz w:val="24"/>
          <w:szCs w:val="24"/>
          <w:lang w:val="de"/>
        </w:rPr>
        <w:t>auf</w:t>
      </w:r>
      <w:r w:rsidR="00DD4EA6" w:rsidRPr="00C22E3B">
        <w:rPr>
          <w:sz w:val="24"/>
          <w:szCs w:val="24"/>
          <w:lang w:val="de"/>
        </w:rPr>
        <w:t xml:space="preserve">? </w:t>
      </w:r>
      <w:r w:rsidR="00FD59AA" w:rsidRPr="00C22E3B">
        <w:rPr>
          <w:sz w:val="24"/>
          <w:szCs w:val="24"/>
          <w:lang w:val="de"/>
        </w:rPr>
        <w:t xml:space="preserve"> </w:t>
      </w:r>
      <w:r w:rsidR="0093439A" w:rsidRPr="00C22E3B">
        <w:rPr>
          <w:sz w:val="24"/>
          <w:szCs w:val="24"/>
          <w:lang w:val="de"/>
        </w:rPr>
        <w:t xml:space="preserve">Welche </w:t>
      </w:r>
      <w:r w:rsidR="00EF6B59">
        <w:rPr>
          <w:sz w:val="24"/>
          <w:szCs w:val="24"/>
          <w:lang w:val="de"/>
        </w:rPr>
        <w:t>Messu</w:t>
      </w:r>
      <w:r w:rsidR="0093439A" w:rsidRPr="00C22E3B">
        <w:rPr>
          <w:sz w:val="24"/>
          <w:szCs w:val="24"/>
          <w:lang w:val="de"/>
        </w:rPr>
        <w:t xml:space="preserve">nsicherheiten bestehen </w:t>
      </w:r>
      <w:r w:rsidR="00A64165" w:rsidRPr="00C22E3B">
        <w:rPr>
          <w:sz w:val="24"/>
          <w:szCs w:val="24"/>
          <w:lang w:val="de"/>
        </w:rPr>
        <w:t>unabhängig davon, wie die Messung durchgeführt wurde?</w:t>
      </w:r>
    </w:p>
    <w:p w14:paraId="48571A27" w14:textId="3664EF53" w:rsidR="239EE5F2" w:rsidRPr="00C22E3B" w:rsidRDefault="239EE5F2" w:rsidP="005B7CCC">
      <w:pPr>
        <w:spacing w:line="240" w:lineRule="auto"/>
        <w:jc w:val="both"/>
        <w:rPr>
          <w:rFonts w:ascii="Calibri" w:eastAsia="Calibri" w:hAnsi="Calibri" w:cs="Calibri"/>
          <w:b/>
          <w:bCs/>
          <w:sz w:val="24"/>
          <w:szCs w:val="24"/>
          <w:lang w:val="de-DE"/>
        </w:rPr>
      </w:pPr>
      <w:r w:rsidRPr="00C22E3B">
        <w:rPr>
          <w:b/>
          <w:bCs/>
          <w:sz w:val="24"/>
          <w:szCs w:val="24"/>
          <w:lang w:val="de"/>
        </w:rPr>
        <w:t>2. Experimentieren</w:t>
      </w:r>
    </w:p>
    <w:p w14:paraId="4F3FB144" w14:textId="086627DA" w:rsidR="239EE5F2" w:rsidRPr="00C22E3B" w:rsidRDefault="00FB7285" w:rsidP="005B7CCC">
      <w:pPr>
        <w:spacing w:line="240" w:lineRule="auto"/>
        <w:jc w:val="both"/>
        <w:rPr>
          <w:rFonts w:ascii="Calibri" w:eastAsia="Calibri" w:hAnsi="Calibri" w:cs="Calibri"/>
          <w:sz w:val="24"/>
          <w:szCs w:val="24"/>
          <w:lang w:val="de-DE"/>
        </w:rPr>
      </w:pPr>
      <w:r w:rsidRPr="00C22E3B">
        <w:rPr>
          <w:sz w:val="24"/>
          <w:szCs w:val="24"/>
          <w:lang w:val="de"/>
        </w:rPr>
        <w:t xml:space="preserve">Unter Berücksichtigung </w:t>
      </w:r>
      <w:r w:rsidR="00C22E3B" w:rsidRPr="00C22E3B">
        <w:rPr>
          <w:sz w:val="24"/>
          <w:szCs w:val="24"/>
          <w:lang w:val="de"/>
        </w:rPr>
        <w:t>Ihrer</w:t>
      </w:r>
      <w:r w:rsidRPr="00C22E3B">
        <w:rPr>
          <w:sz w:val="24"/>
          <w:szCs w:val="24"/>
          <w:lang w:val="de"/>
        </w:rPr>
        <w:t xml:space="preserve"> </w:t>
      </w:r>
      <w:r w:rsidR="001222A6" w:rsidRPr="00C22E3B">
        <w:rPr>
          <w:sz w:val="24"/>
          <w:szCs w:val="24"/>
          <w:lang w:val="de"/>
        </w:rPr>
        <w:t xml:space="preserve">Beobachtungen in Teil 1 </w:t>
      </w:r>
      <w:r w:rsidR="00C22E3B" w:rsidRPr="00C22E3B">
        <w:rPr>
          <w:sz w:val="24"/>
          <w:szCs w:val="24"/>
          <w:lang w:val="de"/>
        </w:rPr>
        <w:t>sollen</w:t>
      </w:r>
      <w:r w:rsidRPr="00C22E3B">
        <w:rPr>
          <w:sz w:val="24"/>
          <w:szCs w:val="24"/>
          <w:lang w:val="de"/>
        </w:rPr>
        <w:t xml:space="preserve"> Sie </w:t>
      </w:r>
      <w:r w:rsidR="00C22E3B" w:rsidRPr="00C22E3B">
        <w:rPr>
          <w:sz w:val="24"/>
          <w:szCs w:val="24"/>
          <w:lang w:val="de"/>
        </w:rPr>
        <w:t xml:space="preserve">nun </w:t>
      </w:r>
      <w:r w:rsidR="00C17358" w:rsidRPr="00C22E3B">
        <w:rPr>
          <w:sz w:val="24"/>
          <w:szCs w:val="24"/>
          <w:lang w:val="de"/>
        </w:rPr>
        <w:t xml:space="preserve">neue </w:t>
      </w:r>
      <w:r w:rsidR="006A12C2">
        <w:rPr>
          <w:sz w:val="24"/>
          <w:szCs w:val="24"/>
          <w:lang w:val="de"/>
        </w:rPr>
        <w:t>Messmethoden</w:t>
      </w:r>
      <w:r w:rsidR="00C17358" w:rsidRPr="00C22E3B">
        <w:rPr>
          <w:sz w:val="24"/>
          <w:szCs w:val="24"/>
          <w:lang w:val="de"/>
        </w:rPr>
        <w:t xml:space="preserve"> </w:t>
      </w:r>
      <w:r w:rsidR="00645127" w:rsidRPr="00C22E3B">
        <w:rPr>
          <w:sz w:val="24"/>
          <w:szCs w:val="24"/>
          <w:lang w:val="de"/>
        </w:rPr>
        <w:t xml:space="preserve">entwerfen, </w:t>
      </w:r>
      <w:r w:rsidR="00C22E3B">
        <w:rPr>
          <w:sz w:val="24"/>
          <w:szCs w:val="24"/>
          <w:lang w:val="de"/>
        </w:rPr>
        <w:t>mithilfe derer</w:t>
      </w:r>
      <w:r w:rsidR="00491614" w:rsidRPr="00C22E3B">
        <w:rPr>
          <w:sz w:val="24"/>
          <w:szCs w:val="24"/>
          <w:lang w:val="de"/>
        </w:rPr>
        <w:t xml:space="preserve"> </w:t>
      </w:r>
      <w:r w:rsidR="000E09FA" w:rsidRPr="00C22E3B">
        <w:rPr>
          <w:sz w:val="24"/>
          <w:szCs w:val="24"/>
          <w:lang w:val="de"/>
        </w:rPr>
        <w:t>Sie</w:t>
      </w:r>
      <w:r w:rsidRPr="00C22E3B">
        <w:rPr>
          <w:sz w:val="24"/>
          <w:szCs w:val="24"/>
          <w:lang w:val="de"/>
        </w:rPr>
        <w:t xml:space="preserve"> die </w:t>
      </w:r>
      <w:r w:rsidR="003010F5" w:rsidRPr="00C22E3B">
        <w:rPr>
          <w:sz w:val="24"/>
          <w:szCs w:val="24"/>
          <w:lang w:val="de"/>
        </w:rPr>
        <w:t xml:space="preserve">Erdbeschleunigung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="00F82951" w:rsidRPr="00C22E3B">
        <w:rPr>
          <w:sz w:val="24"/>
          <w:szCs w:val="24"/>
          <w:lang w:val="de"/>
        </w:rPr>
        <w:t xml:space="preserve"> so genau wie </w:t>
      </w:r>
      <w:r w:rsidR="000E09FA" w:rsidRPr="00C22E3B">
        <w:rPr>
          <w:sz w:val="24"/>
          <w:szCs w:val="24"/>
          <w:lang w:val="de"/>
        </w:rPr>
        <w:t>möglich bestimmen</w:t>
      </w:r>
      <w:r w:rsidRPr="00C22E3B">
        <w:rPr>
          <w:sz w:val="24"/>
          <w:szCs w:val="24"/>
          <w:lang w:val="de"/>
        </w:rPr>
        <w:t xml:space="preserve"> können, indem Sie Daten </w:t>
      </w:r>
      <w:r w:rsidR="00544C1F" w:rsidRPr="00C22E3B">
        <w:rPr>
          <w:sz w:val="24"/>
          <w:szCs w:val="24"/>
          <w:lang w:val="de"/>
        </w:rPr>
        <w:t>verwenden</w:t>
      </w:r>
      <w:r w:rsidRPr="00C22E3B">
        <w:rPr>
          <w:sz w:val="24"/>
          <w:szCs w:val="24"/>
          <w:lang w:val="de"/>
        </w:rPr>
        <w:t xml:space="preserve">, die mit </w:t>
      </w:r>
      <w:r w:rsidR="00544C1F" w:rsidRPr="00C22E3B">
        <w:rPr>
          <w:sz w:val="24"/>
          <w:szCs w:val="24"/>
          <w:lang w:val="de"/>
        </w:rPr>
        <w:t>allen Telefonen</w:t>
      </w:r>
      <w:r w:rsidR="0091121C" w:rsidRPr="00C22E3B">
        <w:rPr>
          <w:sz w:val="24"/>
          <w:szCs w:val="24"/>
          <w:lang w:val="de"/>
        </w:rPr>
        <w:t xml:space="preserve"> </w:t>
      </w:r>
      <w:r w:rsidR="00CA349E">
        <w:rPr>
          <w:sz w:val="24"/>
          <w:szCs w:val="24"/>
          <w:lang w:val="de"/>
        </w:rPr>
        <w:t>aus</w:t>
      </w:r>
      <w:r w:rsidR="0091121C" w:rsidRPr="00C22E3B">
        <w:rPr>
          <w:sz w:val="24"/>
          <w:szCs w:val="24"/>
          <w:lang w:val="de"/>
        </w:rPr>
        <w:t xml:space="preserve"> der Gruppe </w:t>
      </w:r>
      <w:r w:rsidR="005A2A25" w:rsidRPr="00C22E3B">
        <w:rPr>
          <w:sz w:val="24"/>
          <w:szCs w:val="24"/>
          <w:lang w:val="de"/>
        </w:rPr>
        <w:t>aufgenommen wurden</w:t>
      </w:r>
      <w:r w:rsidRPr="00C22E3B">
        <w:rPr>
          <w:sz w:val="24"/>
          <w:szCs w:val="24"/>
          <w:lang w:val="de"/>
        </w:rPr>
        <w:t xml:space="preserve">. </w:t>
      </w:r>
      <w:r w:rsidR="00011BE1" w:rsidRPr="00C22E3B">
        <w:rPr>
          <w:sz w:val="24"/>
          <w:szCs w:val="24"/>
          <w:lang w:val="de"/>
        </w:rPr>
        <w:t xml:space="preserve">Geben Sie eine Schätzung für den Wert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="00011BE1" w:rsidRPr="00C22E3B">
        <w:rPr>
          <w:sz w:val="24"/>
          <w:szCs w:val="24"/>
          <w:lang w:val="de"/>
        </w:rPr>
        <w:t xml:space="preserve"> </w:t>
      </w:r>
      <w:r w:rsidR="00CA349E" w:rsidRPr="00C22E3B">
        <w:rPr>
          <w:sz w:val="24"/>
          <w:szCs w:val="24"/>
          <w:lang w:val="de"/>
        </w:rPr>
        <w:t xml:space="preserve">und </w:t>
      </w:r>
      <w:r w:rsidR="00CA349E">
        <w:rPr>
          <w:sz w:val="24"/>
          <w:szCs w:val="24"/>
          <w:lang w:val="de"/>
        </w:rPr>
        <w:t>seine</w:t>
      </w:r>
      <w:r w:rsidR="00011BE1" w:rsidRPr="00C22E3B">
        <w:rPr>
          <w:sz w:val="24"/>
          <w:szCs w:val="24"/>
          <w:lang w:val="de"/>
        </w:rPr>
        <w:t xml:space="preserve"> </w:t>
      </w:r>
      <w:r w:rsidR="00EF6B59">
        <w:rPr>
          <w:sz w:val="24"/>
          <w:szCs w:val="24"/>
          <w:lang w:val="de"/>
        </w:rPr>
        <w:t>Messu</w:t>
      </w:r>
      <w:r w:rsidR="00011BE1" w:rsidRPr="00C22E3B">
        <w:rPr>
          <w:sz w:val="24"/>
          <w:szCs w:val="24"/>
          <w:lang w:val="de"/>
        </w:rPr>
        <w:t>nsicherheit an.</w:t>
      </w:r>
    </w:p>
    <w:p w14:paraId="4A3BF6CB" w14:textId="77777777" w:rsidR="00F60DD4" w:rsidRPr="00C22E3B" w:rsidRDefault="00F60DD4" w:rsidP="005B7CCC">
      <w:pPr>
        <w:jc w:val="both"/>
        <w:rPr>
          <w:sz w:val="24"/>
          <w:szCs w:val="24"/>
          <w:lang w:val="de-DE"/>
        </w:rPr>
      </w:pPr>
    </w:p>
    <w:p w14:paraId="0F3A6B6E" w14:textId="33EF5A72" w:rsidR="00F60DD4" w:rsidRPr="00C22E3B" w:rsidRDefault="00CA349E" w:rsidP="005B7CCC">
      <w:pPr>
        <w:pStyle w:val="Otsikko2"/>
        <w:jc w:val="both"/>
        <w:rPr>
          <w:rFonts w:eastAsia="Calibri"/>
          <w:sz w:val="24"/>
          <w:szCs w:val="24"/>
          <w:lang w:val="de-DE"/>
        </w:rPr>
      </w:pPr>
      <w:r>
        <w:rPr>
          <w:sz w:val="24"/>
          <w:szCs w:val="24"/>
          <w:lang w:val="de"/>
        </w:rPr>
        <w:t>Auswertung</w:t>
      </w:r>
    </w:p>
    <w:p w14:paraId="7E07E072" w14:textId="2BCD53B2" w:rsidR="00F60DD4" w:rsidRPr="00C22E3B" w:rsidRDefault="00AA2734" w:rsidP="005B7CCC">
      <w:pPr>
        <w:jc w:val="both"/>
        <w:rPr>
          <w:sz w:val="24"/>
          <w:szCs w:val="24"/>
          <w:lang w:val="de-DE"/>
        </w:rPr>
      </w:pPr>
      <w:r w:rsidRPr="00C22E3B">
        <w:rPr>
          <w:sz w:val="24"/>
          <w:szCs w:val="24"/>
          <w:lang w:val="de"/>
        </w:rPr>
        <w:t>Listen Sie alle</w:t>
      </w:r>
      <w:r w:rsidR="0078402F" w:rsidRPr="00C22E3B">
        <w:rPr>
          <w:sz w:val="24"/>
          <w:szCs w:val="24"/>
          <w:lang w:val="de"/>
        </w:rPr>
        <w:t xml:space="preserve"> Quellen </w:t>
      </w:r>
      <w:r w:rsidR="000E09FA" w:rsidRPr="00C22E3B">
        <w:rPr>
          <w:sz w:val="24"/>
          <w:szCs w:val="24"/>
          <w:lang w:val="de"/>
        </w:rPr>
        <w:t>zufälliger und</w:t>
      </w:r>
      <w:r w:rsidRPr="00C22E3B">
        <w:rPr>
          <w:sz w:val="24"/>
          <w:szCs w:val="24"/>
          <w:lang w:val="de"/>
        </w:rPr>
        <w:t xml:space="preserve"> systematischer </w:t>
      </w:r>
      <w:r w:rsidR="00EF1F8E">
        <w:rPr>
          <w:sz w:val="24"/>
          <w:szCs w:val="24"/>
          <w:lang w:val="de"/>
        </w:rPr>
        <w:t>Messu</w:t>
      </w:r>
      <w:r w:rsidRPr="00C22E3B">
        <w:rPr>
          <w:sz w:val="24"/>
          <w:szCs w:val="24"/>
          <w:lang w:val="de"/>
        </w:rPr>
        <w:t>nsicherheit</w:t>
      </w:r>
      <w:r w:rsidR="00EF1F8E">
        <w:rPr>
          <w:sz w:val="24"/>
          <w:szCs w:val="24"/>
          <w:lang w:val="de"/>
        </w:rPr>
        <w:t>en</w:t>
      </w:r>
      <w:r w:rsidRPr="00C22E3B">
        <w:rPr>
          <w:sz w:val="24"/>
          <w:szCs w:val="24"/>
          <w:lang w:val="de"/>
        </w:rPr>
        <w:t xml:space="preserve"> auf, die Sie in Ihrem Experiment </w:t>
      </w:r>
      <w:r w:rsidR="00E261A4" w:rsidRPr="00C22E3B">
        <w:rPr>
          <w:sz w:val="24"/>
          <w:szCs w:val="24"/>
          <w:lang w:val="de"/>
        </w:rPr>
        <w:t>finden</w:t>
      </w:r>
      <w:r w:rsidR="00CA349E">
        <w:rPr>
          <w:sz w:val="24"/>
          <w:szCs w:val="24"/>
          <w:lang w:val="de"/>
        </w:rPr>
        <w:t xml:space="preserve"> konnten</w:t>
      </w:r>
      <w:r w:rsidR="00E261A4" w:rsidRPr="00C22E3B">
        <w:rPr>
          <w:sz w:val="24"/>
          <w:szCs w:val="24"/>
          <w:lang w:val="de"/>
        </w:rPr>
        <w:t xml:space="preserve"> und erläutern Sie </w:t>
      </w:r>
      <w:r w:rsidR="00331B8E" w:rsidRPr="00C22E3B">
        <w:rPr>
          <w:sz w:val="24"/>
          <w:szCs w:val="24"/>
          <w:lang w:val="de"/>
        </w:rPr>
        <w:t>für jede Quelle</w:t>
      </w:r>
      <w:r w:rsidRPr="00C22E3B">
        <w:rPr>
          <w:sz w:val="24"/>
          <w:szCs w:val="24"/>
          <w:lang w:val="de"/>
        </w:rPr>
        <w:t xml:space="preserve">, </w:t>
      </w:r>
      <w:r w:rsidR="00FA4405" w:rsidRPr="00C22E3B">
        <w:rPr>
          <w:sz w:val="24"/>
          <w:szCs w:val="24"/>
          <w:lang w:val="de"/>
        </w:rPr>
        <w:t>wie Sie</w:t>
      </w:r>
      <w:r w:rsidRPr="00C22E3B">
        <w:rPr>
          <w:sz w:val="24"/>
          <w:szCs w:val="24"/>
          <w:lang w:val="de"/>
        </w:rPr>
        <w:t xml:space="preserve"> die </w:t>
      </w:r>
      <w:r w:rsidR="00EF1F8E">
        <w:rPr>
          <w:sz w:val="24"/>
          <w:szCs w:val="24"/>
          <w:lang w:val="de"/>
        </w:rPr>
        <w:t>Messu</w:t>
      </w:r>
      <w:r w:rsidR="00C1087E" w:rsidRPr="00C22E3B">
        <w:rPr>
          <w:sz w:val="24"/>
          <w:szCs w:val="24"/>
          <w:lang w:val="de"/>
        </w:rPr>
        <w:t>nsicherheit</w:t>
      </w:r>
      <w:r w:rsidR="00EF1F8E">
        <w:rPr>
          <w:sz w:val="24"/>
          <w:szCs w:val="24"/>
          <w:lang w:val="de"/>
        </w:rPr>
        <w:t>en</w:t>
      </w:r>
      <w:r w:rsidR="00C1087E" w:rsidRPr="00C22E3B">
        <w:rPr>
          <w:sz w:val="24"/>
          <w:szCs w:val="24"/>
          <w:lang w:val="de"/>
        </w:rPr>
        <w:t xml:space="preserve"> </w:t>
      </w:r>
      <w:r w:rsidR="005617C9" w:rsidRPr="00C22E3B">
        <w:rPr>
          <w:sz w:val="24"/>
          <w:szCs w:val="24"/>
          <w:lang w:val="de"/>
        </w:rPr>
        <w:t>in Ihrem Experiment</w:t>
      </w:r>
      <w:r w:rsidR="006D503F" w:rsidRPr="00C22E3B">
        <w:rPr>
          <w:sz w:val="24"/>
          <w:szCs w:val="24"/>
          <w:lang w:val="de"/>
        </w:rPr>
        <w:t xml:space="preserve"> berücksichtigt, </w:t>
      </w:r>
      <w:r w:rsidR="006E2587" w:rsidRPr="00C22E3B">
        <w:rPr>
          <w:sz w:val="24"/>
          <w:szCs w:val="24"/>
          <w:lang w:val="de"/>
        </w:rPr>
        <w:t xml:space="preserve">minimiert oder </w:t>
      </w:r>
      <w:r w:rsidR="000E09FA" w:rsidRPr="00C22E3B">
        <w:rPr>
          <w:sz w:val="24"/>
          <w:szCs w:val="24"/>
          <w:lang w:val="de"/>
        </w:rPr>
        <w:t>eliminiert haben</w:t>
      </w:r>
      <w:r w:rsidRPr="00C22E3B">
        <w:rPr>
          <w:sz w:val="24"/>
          <w:szCs w:val="24"/>
          <w:lang w:val="de"/>
        </w:rPr>
        <w:t>.</w:t>
      </w:r>
      <w:r w:rsidR="002656F3" w:rsidRPr="00C22E3B">
        <w:rPr>
          <w:sz w:val="24"/>
          <w:szCs w:val="24"/>
          <w:lang w:val="de"/>
        </w:rPr>
        <w:t xml:space="preserve"> Verwenden Sie</w:t>
      </w:r>
      <w:r w:rsidR="00FD6F63" w:rsidRPr="00C22E3B">
        <w:rPr>
          <w:sz w:val="24"/>
          <w:szCs w:val="24"/>
          <w:lang w:val="de"/>
        </w:rPr>
        <w:t xml:space="preserve"> Diagramme, um Ihre Argumentation</w:t>
      </w:r>
      <w:r w:rsidRPr="00C22E3B">
        <w:rPr>
          <w:sz w:val="24"/>
          <w:szCs w:val="24"/>
          <w:lang w:val="de"/>
        </w:rPr>
        <w:t xml:space="preserve"> zu </w:t>
      </w:r>
      <w:r w:rsidR="00980AFC" w:rsidRPr="00C22E3B">
        <w:rPr>
          <w:sz w:val="24"/>
          <w:szCs w:val="24"/>
          <w:lang w:val="de"/>
        </w:rPr>
        <w:t>untermauern</w:t>
      </w:r>
      <w:r w:rsidR="00970A19" w:rsidRPr="00C22E3B">
        <w:rPr>
          <w:sz w:val="24"/>
          <w:szCs w:val="24"/>
          <w:lang w:val="de"/>
        </w:rPr>
        <w:t>.</w:t>
      </w:r>
      <w:r w:rsidRPr="00C22E3B">
        <w:rPr>
          <w:sz w:val="24"/>
          <w:szCs w:val="24"/>
          <w:lang w:val="de"/>
        </w:rPr>
        <w:t xml:space="preserve"> </w:t>
      </w:r>
      <w:r w:rsidR="008F6608" w:rsidRPr="00C22E3B">
        <w:rPr>
          <w:sz w:val="24"/>
          <w:szCs w:val="24"/>
          <w:lang w:val="de"/>
        </w:rPr>
        <w:t xml:space="preserve">Beschreiben Sie Ihre </w:t>
      </w:r>
      <w:r w:rsidR="006A12C2">
        <w:rPr>
          <w:sz w:val="24"/>
          <w:szCs w:val="24"/>
          <w:lang w:val="de"/>
        </w:rPr>
        <w:t>Messmethoden</w:t>
      </w:r>
      <w:r w:rsidR="008F6608" w:rsidRPr="00C22E3B">
        <w:rPr>
          <w:sz w:val="24"/>
          <w:szCs w:val="24"/>
          <w:lang w:val="de"/>
        </w:rPr>
        <w:t xml:space="preserve"> und geben Sie Ihre beste Schätzung </w:t>
      </w:r>
      <w:r w:rsidR="00CA349E">
        <w:rPr>
          <w:sz w:val="24"/>
          <w:szCs w:val="24"/>
          <w:lang w:val="de"/>
        </w:rPr>
        <w:t>für</w:t>
      </w:r>
      <w:r w:rsidR="008F6608" w:rsidRPr="00C22E3B">
        <w:rPr>
          <w:sz w:val="24"/>
          <w:szCs w:val="24"/>
          <w:lang w:val="de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="008F6608" w:rsidRPr="00C22E3B">
        <w:rPr>
          <w:sz w:val="24"/>
          <w:szCs w:val="24"/>
          <w:lang w:val="de"/>
        </w:rPr>
        <w:t xml:space="preserve"> </w:t>
      </w:r>
      <w:r w:rsidR="00CA349E">
        <w:rPr>
          <w:sz w:val="24"/>
          <w:szCs w:val="24"/>
          <w:lang w:val="de"/>
        </w:rPr>
        <w:t xml:space="preserve">sowie </w:t>
      </w:r>
      <w:r w:rsidR="006A12C2">
        <w:rPr>
          <w:sz w:val="24"/>
          <w:szCs w:val="24"/>
          <w:lang w:val="de"/>
        </w:rPr>
        <w:t>ihre</w:t>
      </w:r>
      <w:r w:rsidR="00CA349E">
        <w:rPr>
          <w:sz w:val="24"/>
          <w:szCs w:val="24"/>
          <w:lang w:val="de"/>
        </w:rPr>
        <w:t xml:space="preserve"> geschätzte </w:t>
      </w:r>
      <w:r w:rsidR="00EF1F8E">
        <w:rPr>
          <w:sz w:val="24"/>
          <w:szCs w:val="24"/>
          <w:lang w:val="de"/>
        </w:rPr>
        <w:t>Messu</w:t>
      </w:r>
      <w:r w:rsidR="00CA349E">
        <w:rPr>
          <w:sz w:val="24"/>
          <w:szCs w:val="24"/>
          <w:lang w:val="de"/>
        </w:rPr>
        <w:t>nsicherheit</w:t>
      </w:r>
      <w:r w:rsidR="008F6608" w:rsidRPr="00C22E3B">
        <w:rPr>
          <w:sz w:val="24"/>
          <w:szCs w:val="24"/>
          <w:lang w:val="de"/>
        </w:rPr>
        <w:t xml:space="preserve"> a</w:t>
      </w:r>
      <w:r w:rsidR="00CA349E">
        <w:rPr>
          <w:sz w:val="24"/>
          <w:szCs w:val="24"/>
          <w:lang w:val="de"/>
        </w:rPr>
        <w:t>n</w:t>
      </w:r>
      <w:r w:rsidR="008F6608" w:rsidRPr="00C22E3B">
        <w:rPr>
          <w:sz w:val="24"/>
          <w:szCs w:val="24"/>
          <w:lang w:val="de"/>
        </w:rPr>
        <w:t>.</w:t>
      </w:r>
    </w:p>
    <w:sectPr w:rsidR="00F60DD4" w:rsidRPr="00C22E3B" w:rsidSect="005B7CCC">
      <w:headerReference w:type="default" r:id="rId17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AFA48" w14:textId="77777777" w:rsidR="004E4ADC" w:rsidRDefault="004E4ADC" w:rsidP="00CE3D4F">
      <w:pPr>
        <w:spacing w:after="0" w:line="240" w:lineRule="auto"/>
      </w:pPr>
      <w:r>
        <w:separator/>
      </w:r>
    </w:p>
  </w:endnote>
  <w:endnote w:type="continuationSeparator" w:id="0">
    <w:p w14:paraId="5FA6A69B" w14:textId="77777777" w:rsidR="004E4ADC" w:rsidRDefault="004E4ADC" w:rsidP="00CE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01ACC" w14:textId="77777777" w:rsidR="004E4ADC" w:rsidRDefault="004E4ADC" w:rsidP="00CE3D4F">
      <w:pPr>
        <w:spacing w:after="0" w:line="240" w:lineRule="auto"/>
      </w:pPr>
      <w:r>
        <w:separator/>
      </w:r>
    </w:p>
  </w:footnote>
  <w:footnote w:type="continuationSeparator" w:id="0">
    <w:p w14:paraId="68618D2B" w14:textId="77777777" w:rsidR="004E4ADC" w:rsidRDefault="004E4ADC" w:rsidP="00CE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F40B2" w14:textId="3F3BDF44" w:rsidR="005B7CCC" w:rsidRPr="005B7CCC" w:rsidRDefault="005B7CCC" w:rsidP="005B7CCC">
    <w:pPr>
      <w:pStyle w:val="Yltunniste"/>
      <w:pBdr>
        <w:bottom w:val="single" w:sz="4" w:space="1" w:color="auto"/>
      </w:pBdr>
      <w:rPr>
        <w:lang w:val="de-DE"/>
      </w:rPr>
    </w:pPr>
    <w:r w:rsidRPr="005B7CCC">
      <w:rPr>
        <w:lang w:val="de-DE"/>
      </w:rPr>
      <w:t>Analyse von Messunsicherheiten</w:t>
    </w:r>
    <w:r w:rsidRPr="005B7CCC">
      <w:rPr>
        <w:lang w:val="de-DE"/>
      </w:rPr>
      <w:tab/>
      <w:t>Studierendenversion</w:t>
    </w:r>
    <w:r w:rsidRPr="005B7CCC">
      <w:rPr>
        <w:lang w:val="de-DE"/>
      </w:rPr>
      <w:tab/>
      <w:t xml:space="preserve">Seite </w:t>
    </w:r>
    <w:r w:rsidRPr="005B7CCC">
      <w:rPr>
        <w:lang w:val="de-DE"/>
      </w:rPr>
      <w:fldChar w:fldCharType="begin"/>
    </w:r>
    <w:r w:rsidRPr="005B7CCC">
      <w:rPr>
        <w:lang w:val="de-DE"/>
      </w:rPr>
      <w:instrText>PAGE   \* MERGEFORMAT</w:instrText>
    </w:r>
    <w:r w:rsidRPr="005B7CCC">
      <w:rPr>
        <w:lang w:val="de-DE"/>
      </w:rPr>
      <w:fldChar w:fldCharType="separate"/>
    </w:r>
    <w:r w:rsidRPr="005B7CCC">
      <w:rPr>
        <w:lang w:val="de-DE"/>
      </w:rPr>
      <w:t>1</w:t>
    </w:r>
    <w:r w:rsidRPr="005B7CCC">
      <w:rPr>
        <w:lang w:val="de-DE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853C1"/>
    <w:multiLevelType w:val="hybridMultilevel"/>
    <w:tmpl w:val="DDE6576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01375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E09AA4E"/>
    <w:rsid w:val="00000122"/>
    <w:rsid w:val="00011BE1"/>
    <w:rsid w:val="00090FEE"/>
    <w:rsid w:val="000C2D92"/>
    <w:rsid w:val="000D685E"/>
    <w:rsid w:val="000E09FA"/>
    <w:rsid w:val="001222A6"/>
    <w:rsid w:val="00162EC5"/>
    <w:rsid w:val="001660D9"/>
    <w:rsid w:val="00184E26"/>
    <w:rsid w:val="00185549"/>
    <w:rsid w:val="001C3AA6"/>
    <w:rsid w:val="002656F3"/>
    <w:rsid w:val="00294661"/>
    <w:rsid w:val="002B5A19"/>
    <w:rsid w:val="002C38C3"/>
    <w:rsid w:val="002D3F3A"/>
    <w:rsid w:val="002D7C1F"/>
    <w:rsid w:val="002F7861"/>
    <w:rsid w:val="003010F5"/>
    <w:rsid w:val="00331B8E"/>
    <w:rsid w:val="003601A2"/>
    <w:rsid w:val="003D2D91"/>
    <w:rsid w:val="00426F27"/>
    <w:rsid w:val="00461882"/>
    <w:rsid w:val="00482B00"/>
    <w:rsid w:val="00491614"/>
    <w:rsid w:val="0049732E"/>
    <w:rsid w:val="004D1EC1"/>
    <w:rsid w:val="004E4196"/>
    <w:rsid w:val="004E4ADC"/>
    <w:rsid w:val="004E7502"/>
    <w:rsid w:val="0053133F"/>
    <w:rsid w:val="00532A63"/>
    <w:rsid w:val="00544C1F"/>
    <w:rsid w:val="005578C5"/>
    <w:rsid w:val="005617C9"/>
    <w:rsid w:val="00563B1F"/>
    <w:rsid w:val="005A2A25"/>
    <w:rsid w:val="005B26C9"/>
    <w:rsid w:val="005B7CCC"/>
    <w:rsid w:val="005C0086"/>
    <w:rsid w:val="005F46ED"/>
    <w:rsid w:val="00623F05"/>
    <w:rsid w:val="00626353"/>
    <w:rsid w:val="006269CE"/>
    <w:rsid w:val="00645127"/>
    <w:rsid w:val="00654143"/>
    <w:rsid w:val="00663431"/>
    <w:rsid w:val="0069348A"/>
    <w:rsid w:val="00695D86"/>
    <w:rsid w:val="006A12C2"/>
    <w:rsid w:val="006C20FA"/>
    <w:rsid w:val="006D503F"/>
    <w:rsid w:val="006E2587"/>
    <w:rsid w:val="0073269F"/>
    <w:rsid w:val="007750FC"/>
    <w:rsid w:val="0078402F"/>
    <w:rsid w:val="007B082A"/>
    <w:rsid w:val="00800C17"/>
    <w:rsid w:val="00815851"/>
    <w:rsid w:val="00840D80"/>
    <w:rsid w:val="00883972"/>
    <w:rsid w:val="008C4083"/>
    <w:rsid w:val="008F6608"/>
    <w:rsid w:val="0091121C"/>
    <w:rsid w:val="0093439A"/>
    <w:rsid w:val="0094746D"/>
    <w:rsid w:val="00955238"/>
    <w:rsid w:val="009707A6"/>
    <w:rsid w:val="00970A19"/>
    <w:rsid w:val="00980AFC"/>
    <w:rsid w:val="00990813"/>
    <w:rsid w:val="009E16B5"/>
    <w:rsid w:val="009E7634"/>
    <w:rsid w:val="00A41811"/>
    <w:rsid w:val="00A45B65"/>
    <w:rsid w:val="00A64165"/>
    <w:rsid w:val="00A67319"/>
    <w:rsid w:val="00AA2734"/>
    <w:rsid w:val="00AE299A"/>
    <w:rsid w:val="00B178F6"/>
    <w:rsid w:val="00B211FC"/>
    <w:rsid w:val="00B22466"/>
    <w:rsid w:val="00B45484"/>
    <w:rsid w:val="00B62D2F"/>
    <w:rsid w:val="00B737BE"/>
    <w:rsid w:val="00BC4EB4"/>
    <w:rsid w:val="00BD24E3"/>
    <w:rsid w:val="00BF32C2"/>
    <w:rsid w:val="00BF537B"/>
    <w:rsid w:val="00C1087E"/>
    <w:rsid w:val="00C17358"/>
    <w:rsid w:val="00C22E3B"/>
    <w:rsid w:val="00C4545A"/>
    <w:rsid w:val="00C64D89"/>
    <w:rsid w:val="00C7342C"/>
    <w:rsid w:val="00C734AF"/>
    <w:rsid w:val="00C80014"/>
    <w:rsid w:val="00CA2BEE"/>
    <w:rsid w:val="00CA349E"/>
    <w:rsid w:val="00CC5EE7"/>
    <w:rsid w:val="00CE3D4F"/>
    <w:rsid w:val="00CF3A7D"/>
    <w:rsid w:val="00D57E04"/>
    <w:rsid w:val="00D84369"/>
    <w:rsid w:val="00D878DE"/>
    <w:rsid w:val="00DA0F89"/>
    <w:rsid w:val="00DD4EA6"/>
    <w:rsid w:val="00DF7566"/>
    <w:rsid w:val="00E24CC8"/>
    <w:rsid w:val="00E25541"/>
    <w:rsid w:val="00E261A4"/>
    <w:rsid w:val="00E54ED6"/>
    <w:rsid w:val="00E6566B"/>
    <w:rsid w:val="00EA6F1F"/>
    <w:rsid w:val="00EA78AD"/>
    <w:rsid w:val="00EF1F8E"/>
    <w:rsid w:val="00EF6B59"/>
    <w:rsid w:val="00F020E3"/>
    <w:rsid w:val="00F31517"/>
    <w:rsid w:val="00F42895"/>
    <w:rsid w:val="00F60DD4"/>
    <w:rsid w:val="00F82951"/>
    <w:rsid w:val="00FA052E"/>
    <w:rsid w:val="00FA4405"/>
    <w:rsid w:val="00FB7285"/>
    <w:rsid w:val="00FD55BB"/>
    <w:rsid w:val="00FD59AA"/>
    <w:rsid w:val="00FD6F63"/>
    <w:rsid w:val="04986873"/>
    <w:rsid w:val="08A7B88A"/>
    <w:rsid w:val="1196319D"/>
    <w:rsid w:val="131502EF"/>
    <w:rsid w:val="17BA296B"/>
    <w:rsid w:val="1E551D90"/>
    <w:rsid w:val="227383C0"/>
    <w:rsid w:val="239EE5F2"/>
    <w:rsid w:val="26BC364D"/>
    <w:rsid w:val="29D1935A"/>
    <w:rsid w:val="2C529602"/>
    <w:rsid w:val="2EF5467C"/>
    <w:rsid w:val="313540DD"/>
    <w:rsid w:val="384595C9"/>
    <w:rsid w:val="39193047"/>
    <w:rsid w:val="3C72F854"/>
    <w:rsid w:val="3F99BB9B"/>
    <w:rsid w:val="439DB8A1"/>
    <w:rsid w:val="47E5E7B8"/>
    <w:rsid w:val="47FD7AEC"/>
    <w:rsid w:val="486F2217"/>
    <w:rsid w:val="4AA91A22"/>
    <w:rsid w:val="4AD68B32"/>
    <w:rsid w:val="4E09AA4E"/>
    <w:rsid w:val="548AE0B5"/>
    <w:rsid w:val="5536F9BA"/>
    <w:rsid w:val="5E250262"/>
    <w:rsid w:val="60933E19"/>
    <w:rsid w:val="614F9464"/>
    <w:rsid w:val="66FF8BB8"/>
    <w:rsid w:val="69482515"/>
    <w:rsid w:val="6A470D49"/>
    <w:rsid w:val="6CC5E0F9"/>
    <w:rsid w:val="71A1EA11"/>
    <w:rsid w:val="72F04F31"/>
    <w:rsid w:val="74F87180"/>
    <w:rsid w:val="77280D89"/>
    <w:rsid w:val="777922B1"/>
    <w:rsid w:val="7C702C5A"/>
    <w:rsid w:val="7FD5E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827DB"/>
  <w15:chartTrackingRefBased/>
  <w15:docId w15:val="{A02B3CC9-A51E-4120-9907-57E1D6558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5B7CCC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autoRedefine/>
    <w:uiPriority w:val="9"/>
    <w:unhideWhenUsed/>
    <w:qFormat/>
    <w:rsid w:val="005B7CCC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character" w:styleId="Hyperlinkki">
    <w:name w:val="Hyperlink"/>
    <w:basedOn w:val="Kappaleenoletusfontti"/>
    <w:uiPriority w:val="99"/>
    <w:unhideWhenUsed/>
    <w:rsid w:val="00563B1F"/>
    <w:rPr>
      <w:color w:val="0563C1" w:themeColor="hyperlink"/>
      <w:u w:val="single"/>
    </w:rPr>
  </w:style>
  <w:style w:type="character" w:styleId="AvattuHyperlinkki">
    <w:name w:val="FollowedHyperlink"/>
    <w:basedOn w:val="Kappaleenoletusfontti"/>
    <w:uiPriority w:val="99"/>
    <w:semiHidden/>
    <w:unhideWhenUsed/>
    <w:rsid w:val="00955238"/>
    <w:rPr>
      <w:color w:val="954F72" w:themeColor="followedHyperlink"/>
      <w:u w:val="single"/>
    </w:rPr>
  </w:style>
  <w:style w:type="character" w:styleId="Paikkamerkkiteksti">
    <w:name w:val="Placeholder Text"/>
    <w:basedOn w:val="Kappaleenoletusfontti"/>
    <w:uiPriority w:val="99"/>
    <w:semiHidden/>
    <w:rsid w:val="000D685E"/>
    <w:rPr>
      <w:color w:val="808080"/>
    </w:rPr>
  </w:style>
  <w:style w:type="paragraph" w:styleId="Luettelokappale">
    <w:name w:val="List Paragraph"/>
    <w:basedOn w:val="Normaali"/>
    <w:uiPriority w:val="34"/>
    <w:qFormat/>
    <w:rsid w:val="00D84369"/>
    <w:pPr>
      <w:ind w:left="720"/>
      <w:contextualSpacing/>
    </w:pPr>
  </w:style>
  <w:style w:type="character" w:customStyle="1" w:styleId="Otsikko1Char">
    <w:name w:val="Otsikko 1 Char"/>
    <w:basedOn w:val="Kappaleenoletusfontti"/>
    <w:link w:val="Otsikko1"/>
    <w:uiPriority w:val="9"/>
    <w:rsid w:val="005B7CCC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character" w:customStyle="1" w:styleId="Otsikko2Char">
    <w:name w:val="Otsikko 2 Char"/>
    <w:basedOn w:val="Kappaleenoletusfontti"/>
    <w:link w:val="Otsikko2"/>
    <w:uiPriority w:val="9"/>
    <w:rsid w:val="005B7CCC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E6566B"/>
    <w:rPr>
      <w:color w:val="605E5C"/>
      <w:shd w:val="clear" w:color="auto" w:fill="E1DFDD"/>
    </w:rPr>
  </w:style>
  <w:style w:type="paragraph" w:styleId="Yltunniste">
    <w:name w:val="header"/>
    <w:basedOn w:val="Normaali"/>
    <w:link w:val="YltunnisteChar"/>
    <w:uiPriority w:val="99"/>
    <w:unhideWhenUsed/>
    <w:rsid w:val="00CE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E3D4F"/>
  </w:style>
  <w:style w:type="paragraph" w:styleId="Alatunniste">
    <w:name w:val="footer"/>
    <w:basedOn w:val="Normaali"/>
    <w:link w:val="AlatunnisteChar"/>
    <w:uiPriority w:val="99"/>
    <w:unhideWhenUsed/>
    <w:rsid w:val="00CE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E3D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creativecommons.org/licenses/by-sa/4.0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phyphox.org/wiki/index.php/Sensor_Statistics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image" Target="media/image3.png"/><Relationship Id="rId10" Type="http://schemas.openxmlformats.org/officeDocument/2006/relationships/hyperlink" Target="http://www.jyu.fi/digiphyslab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creativecommons.org/licenses/by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9E8427E-92AE-46B4-A9FB-E2130A43BB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40288D-03AF-4016-A1F8-C15E110F3651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3.xml><?xml version="1.0" encoding="utf-8"?>
<ds:datastoreItem xmlns:ds="http://schemas.openxmlformats.org/officeDocument/2006/customXml" ds:itemID="{8BEFDA52-8B78-4E5B-86A6-0908CD16AC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526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Pirinen, Pekka</dc:creator>
  <cp:keywords/>
  <dc:description/>
  <cp:lastModifiedBy>Hassinen, Victoria</cp:lastModifiedBy>
  <cp:revision>9</cp:revision>
  <dcterms:created xsi:type="dcterms:W3CDTF">2021-08-12T06:16:00Z</dcterms:created>
  <dcterms:modified xsi:type="dcterms:W3CDTF">2023-02-24T08:46:00Z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