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0226" w14:textId="6FBD731D" w:rsidR="00E02023" w:rsidRPr="00E02023" w:rsidRDefault="00E02023" w:rsidP="00E02023">
      <w:pPr>
        <w:jc w:val="center"/>
        <w:rPr>
          <w:rFonts w:ascii="Calibri" w:eastAsia="Calibri" w:hAnsi="Calibri" w:cs="Times New Roman"/>
          <w:noProof/>
          <w:sz w:val="28"/>
          <w:szCs w:val="28"/>
        </w:rPr>
      </w:pPr>
      <w:r w:rsidRPr="00413618">
        <w:rPr>
          <w:rFonts w:ascii="Calibri" w:eastAsia="Calibri" w:hAnsi="Calibri" w:cs="Times New Roman"/>
          <w:sz w:val="32"/>
          <w:szCs w:val="32"/>
        </w:rPr>
        <w:t>Tämä tiedosto on luotu osana Erasmus+ -projektia</w:t>
      </w:r>
      <w:r w:rsidRPr="00413618">
        <w:rPr>
          <w:rFonts w:ascii="Calibri" w:eastAsia="Calibri" w:hAnsi="Calibri" w:cs="Times New Roman"/>
          <w:sz w:val="32"/>
          <w:szCs w:val="32"/>
          <w:lang w:val="en-US"/>
        </w:rPr>
        <w:t xml:space="preserve"> ”</w:t>
      </w:r>
      <w:r w:rsidR="00C7271B" w:rsidRPr="00413618">
        <w:rPr>
          <w:sz w:val="32"/>
          <w:szCs w:val="32"/>
          <w:lang w:val="en-US"/>
        </w:rPr>
        <w:t>Developing Digital Physics Laboratory Work for Distance Learning</w:t>
      </w:r>
      <w:r w:rsidRPr="00413618">
        <w:rPr>
          <w:rFonts w:ascii="Calibri" w:eastAsia="Calibri" w:hAnsi="Calibri" w:cs="Times New Roman"/>
          <w:sz w:val="32"/>
          <w:szCs w:val="32"/>
          <w:lang w:val="en-US"/>
        </w:rPr>
        <w:t xml:space="preserve">” (DigiPhysLab). </w:t>
      </w:r>
      <w:r w:rsidRPr="00E02023">
        <w:rPr>
          <w:rFonts w:ascii="Calibri" w:eastAsia="Calibri" w:hAnsi="Calibri" w:cs="Times New Roman"/>
          <w:sz w:val="32"/>
          <w:szCs w:val="32"/>
        </w:rPr>
        <w:t xml:space="preserve">Lisää tietoa:  </w:t>
      </w:r>
      <w:hyperlink r:id="rId10" w:history="1">
        <w:r w:rsidRPr="00E02023">
          <w:rPr>
            <w:rFonts w:ascii="Calibri" w:eastAsia="Calibri" w:hAnsi="Calibri" w:cs="Times New Roman"/>
            <w:color w:val="0563C1"/>
            <w:sz w:val="32"/>
            <w:szCs w:val="32"/>
            <w:u w:val="single"/>
          </w:rPr>
          <w:t>www.jyu.fi/digiphyslab</w:t>
        </w:r>
      </w:hyperlink>
    </w:p>
    <w:p w14:paraId="4248614B" w14:textId="77777777" w:rsidR="00E02023" w:rsidRPr="00E02023" w:rsidRDefault="00E02023" w:rsidP="00E02023">
      <w:pPr>
        <w:jc w:val="center"/>
        <w:rPr>
          <w:rFonts w:ascii="Calibri" w:eastAsia="Calibri" w:hAnsi="Calibri" w:cs="Times New Roman"/>
          <w:noProof/>
        </w:rPr>
      </w:pPr>
    </w:p>
    <w:p w14:paraId="6DC94CE4" w14:textId="77777777" w:rsidR="00E02023" w:rsidRPr="00E02023" w:rsidRDefault="00E02023" w:rsidP="00E02023">
      <w:pPr>
        <w:jc w:val="center"/>
        <w:rPr>
          <w:rFonts w:ascii="Calibri" w:eastAsia="Calibri" w:hAnsi="Calibri" w:cs="Times New Roman"/>
          <w:sz w:val="24"/>
          <w:szCs w:val="24"/>
        </w:rPr>
      </w:pPr>
    </w:p>
    <w:p w14:paraId="5E97AE14" w14:textId="77777777" w:rsidR="00E02023" w:rsidRPr="00E02023" w:rsidRDefault="00E02023" w:rsidP="00E02023">
      <w:pPr>
        <w:rPr>
          <w:rFonts w:ascii="Calibri" w:eastAsia="Calibri" w:hAnsi="Calibri" w:cs="Times New Roman"/>
          <w:sz w:val="24"/>
          <w:szCs w:val="24"/>
        </w:rPr>
      </w:pPr>
    </w:p>
    <w:p w14:paraId="7BFE1ACA" w14:textId="77777777" w:rsidR="00E02023" w:rsidRPr="00E02023" w:rsidRDefault="00E02023" w:rsidP="00E02023">
      <w:pPr>
        <w:rPr>
          <w:rFonts w:ascii="Calibri" w:eastAsia="Calibri" w:hAnsi="Calibri" w:cs="Times New Roman"/>
          <w:sz w:val="40"/>
          <w:szCs w:val="40"/>
        </w:rPr>
      </w:pPr>
    </w:p>
    <w:p w14:paraId="5E56BC4E" w14:textId="560CA051" w:rsidR="00E02023" w:rsidRPr="00E02023" w:rsidRDefault="00E02023" w:rsidP="00E02023">
      <w:pPr>
        <w:jc w:val="center"/>
        <w:rPr>
          <w:rFonts w:ascii="Calibri" w:eastAsia="Calibri" w:hAnsi="Calibri" w:cs="Times New Roman"/>
          <w:sz w:val="48"/>
          <w:szCs w:val="48"/>
        </w:rPr>
      </w:pPr>
      <w:r>
        <w:rPr>
          <w:rFonts w:ascii="Calibri" w:eastAsia="Calibri" w:hAnsi="Calibri" w:cs="Times New Roman"/>
          <w:sz w:val="48"/>
          <w:szCs w:val="48"/>
        </w:rPr>
        <w:t>WiFi</w:t>
      </w:r>
      <w:r w:rsidR="00F35211">
        <w:rPr>
          <w:rFonts w:ascii="Calibri" w:eastAsia="Calibri" w:hAnsi="Calibri" w:cs="Times New Roman"/>
          <w:sz w:val="48"/>
          <w:szCs w:val="48"/>
        </w:rPr>
        <w:t>-analyysi</w:t>
      </w:r>
    </w:p>
    <w:p w14:paraId="4082DF2B" w14:textId="77777777" w:rsidR="00E02023" w:rsidRPr="00E02023" w:rsidRDefault="00E02023" w:rsidP="00E02023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E02023">
        <w:rPr>
          <w:rFonts w:ascii="Calibri" w:eastAsia="Calibri" w:hAnsi="Calibri" w:cs="Times New Roman"/>
          <w:sz w:val="28"/>
          <w:szCs w:val="28"/>
        </w:rPr>
        <w:t>Opiskelijan versio</w:t>
      </w:r>
    </w:p>
    <w:p w14:paraId="77B83E7F" w14:textId="5A9C9DDE" w:rsidR="00E02023" w:rsidRPr="00413618" w:rsidRDefault="00284E39" w:rsidP="00E02023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413618">
        <w:rPr>
          <w:rFonts w:ascii="Calibri" w:eastAsia="Calibri" w:hAnsi="Calibri" w:cs="Times New Roman"/>
          <w:sz w:val="28"/>
          <w:szCs w:val="28"/>
        </w:rPr>
        <w:t>16</w:t>
      </w:r>
      <w:r w:rsidR="00E02023" w:rsidRPr="00413618">
        <w:rPr>
          <w:rFonts w:ascii="Calibri" w:eastAsia="Calibri" w:hAnsi="Calibri" w:cs="Times New Roman"/>
          <w:sz w:val="28"/>
          <w:szCs w:val="28"/>
        </w:rPr>
        <w:t>.</w:t>
      </w:r>
      <w:r w:rsidR="007B7349" w:rsidRPr="00413618">
        <w:rPr>
          <w:rFonts w:ascii="Calibri" w:eastAsia="Calibri" w:hAnsi="Calibri" w:cs="Times New Roman"/>
          <w:sz w:val="28"/>
          <w:szCs w:val="28"/>
        </w:rPr>
        <w:t>2</w:t>
      </w:r>
      <w:r w:rsidR="00E02023" w:rsidRPr="00413618">
        <w:rPr>
          <w:rFonts w:ascii="Calibri" w:eastAsia="Calibri" w:hAnsi="Calibri" w:cs="Times New Roman"/>
          <w:sz w:val="28"/>
          <w:szCs w:val="28"/>
        </w:rPr>
        <w:t>.2023</w:t>
      </w:r>
    </w:p>
    <w:p w14:paraId="72429215" w14:textId="77777777" w:rsidR="00E02023" w:rsidRPr="00413618" w:rsidRDefault="00E02023" w:rsidP="00E02023">
      <w:pPr>
        <w:rPr>
          <w:rFonts w:ascii="Calibri" w:eastAsia="Calibri" w:hAnsi="Calibri" w:cs="Times New Roman"/>
          <w:sz w:val="40"/>
          <w:szCs w:val="40"/>
        </w:rPr>
      </w:pPr>
    </w:p>
    <w:p w14:paraId="7EEB2AE2" w14:textId="77777777" w:rsidR="00E02023" w:rsidRPr="00413618" w:rsidRDefault="00E02023" w:rsidP="00E02023">
      <w:pPr>
        <w:rPr>
          <w:rFonts w:ascii="Calibri" w:eastAsia="Calibri" w:hAnsi="Calibri" w:cs="Times New Roman"/>
          <w:sz w:val="40"/>
          <w:szCs w:val="40"/>
        </w:rPr>
      </w:pPr>
    </w:p>
    <w:p w14:paraId="1ED918AA" w14:textId="77777777" w:rsidR="00E02023" w:rsidRPr="00413618" w:rsidRDefault="00E02023" w:rsidP="00E02023">
      <w:pPr>
        <w:rPr>
          <w:rFonts w:ascii="Calibri" w:eastAsia="Calibri" w:hAnsi="Calibri" w:cs="Times New Roman"/>
          <w:sz w:val="40"/>
          <w:szCs w:val="40"/>
        </w:rPr>
      </w:pPr>
    </w:p>
    <w:p w14:paraId="0993EF47" w14:textId="77777777" w:rsidR="00E02023" w:rsidRPr="00413618" w:rsidRDefault="00E02023" w:rsidP="00E02023">
      <w:pPr>
        <w:rPr>
          <w:rFonts w:ascii="Calibri" w:eastAsia="Calibri" w:hAnsi="Calibri" w:cs="Times New Roman"/>
          <w:sz w:val="40"/>
          <w:szCs w:val="40"/>
        </w:rPr>
      </w:pPr>
    </w:p>
    <w:p w14:paraId="0B4F2F25" w14:textId="77777777" w:rsidR="00E02023" w:rsidRPr="00413618" w:rsidRDefault="00E02023" w:rsidP="00E02023">
      <w:pPr>
        <w:jc w:val="center"/>
        <w:rPr>
          <w:rFonts w:ascii="Calibri" w:eastAsia="Calibri" w:hAnsi="Calibri" w:cs="Times New Roman"/>
          <w:sz w:val="40"/>
          <w:szCs w:val="40"/>
        </w:rPr>
      </w:pPr>
    </w:p>
    <w:p w14:paraId="50FE5447" w14:textId="369BE49D" w:rsidR="00E02023" w:rsidRDefault="00E02023" w:rsidP="00E02023">
      <w:pPr>
        <w:rPr>
          <w:rFonts w:ascii="Calibri" w:eastAsia="Calibri" w:hAnsi="Calibri" w:cs="Times New Roman"/>
          <w:sz w:val="40"/>
          <w:szCs w:val="40"/>
          <w:lang w:val="en-US"/>
        </w:rPr>
      </w:pPr>
      <w:r w:rsidRPr="00E02023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771A9395" wp14:editId="519CA36E">
            <wp:extent cx="5731510" cy="1177925"/>
            <wp:effectExtent l="0" t="0" r="2540" b="3175"/>
            <wp:docPr id="1" name="Kuva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12761" w14:textId="77777777" w:rsidR="00E02023" w:rsidRPr="00E02023" w:rsidRDefault="00E02023" w:rsidP="00E02023">
      <w:pPr>
        <w:rPr>
          <w:rFonts w:ascii="Calibri" w:eastAsia="Calibri" w:hAnsi="Calibri" w:cs="Times New Roman"/>
          <w:sz w:val="40"/>
          <w:szCs w:val="40"/>
          <w:lang w:val="en-US"/>
        </w:rPr>
      </w:pPr>
    </w:p>
    <w:p w14:paraId="10D390AB" w14:textId="0185C279" w:rsidR="00E02023" w:rsidRPr="00413618" w:rsidRDefault="00E02023" w:rsidP="00E02023">
      <w:pPr>
        <w:pStyle w:val="Otsikko1"/>
        <w:jc w:val="center"/>
        <w:rPr>
          <w:rFonts w:ascii="Source Sans Pro" w:eastAsia="Calibri" w:hAnsi="Source Sans Pro" w:cs="Times New Roman"/>
          <w:b w:val="0"/>
          <w:bCs/>
          <w:color w:val="464646"/>
          <w:sz w:val="29"/>
          <w:szCs w:val="29"/>
          <w:shd w:val="clear" w:color="auto" w:fill="FFFFFF"/>
          <w:lang w:val="en-US"/>
        </w:rPr>
      </w:pPr>
      <w:r w:rsidRPr="00544A71">
        <w:rPr>
          <w:rFonts w:ascii="Source Sans Pro" w:eastAsia="Calibri" w:hAnsi="Source Sans Pro" w:cs="Times New Roman"/>
          <w:b w:val="0"/>
          <w:bCs/>
          <w:noProof/>
          <w:color w:val="049CCF"/>
          <w:sz w:val="29"/>
          <w:szCs w:val="29"/>
          <w:shd w:val="clear" w:color="auto" w:fill="FFFFFF"/>
          <w:lang w:val="en-US"/>
        </w:rPr>
        <w:drawing>
          <wp:inline distT="0" distB="0" distL="0" distR="0" wp14:anchorId="013686CF" wp14:editId="23DE707E">
            <wp:extent cx="840105" cy="297815"/>
            <wp:effectExtent l="0" t="0" r="0" b="6985"/>
            <wp:docPr id="4" name="Kuva 4" descr="Creative Commons Licens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618">
        <w:rPr>
          <w:rFonts w:ascii="Source Sans Pro" w:eastAsia="Calibri" w:hAnsi="Source Sans Pro" w:cs="Times New Roman"/>
          <w:b w:val="0"/>
          <w:bCs/>
          <w:color w:val="464646"/>
          <w:sz w:val="29"/>
          <w:szCs w:val="29"/>
          <w:lang w:val="en-US"/>
        </w:rPr>
        <w:br/>
      </w:r>
      <w:r w:rsidRPr="00413618">
        <w:rPr>
          <w:rFonts w:ascii="Source Sans Pro" w:eastAsia="Calibri" w:hAnsi="Source Sans Pro" w:cs="Times New Roman"/>
          <w:b w:val="0"/>
          <w:color w:val="464646"/>
          <w:sz w:val="29"/>
          <w:szCs w:val="29"/>
          <w:shd w:val="clear" w:color="auto" w:fill="FFFFFF"/>
        </w:rPr>
        <w:t>Tämä työ on julkaistu lisenssillä</w:t>
      </w:r>
      <w:r w:rsidRPr="00413618">
        <w:rPr>
          <w:rFonts w:ascii="Source Sans Pro" w:eastAsia="Calibri" w:hAnsi="Source Sans Pro" w:cs="Times New Roman"/>
          <w:b w:val="0"/>
          <w:bCs/>
          <w:color w:val="464646"/>
          <w:sz w:val="29"/>
          <w:szCs w:val="29"/>
          <w:shd w:val="clear" w:color="auto" w:fill="FFFFFF"/>
          <w:lang w:val="en-US"/>
        </w:rPr>
        <w:t> </w:t>
      </w:r>
      <w:hyperlink r:id="rId14" w:history="1">
        <w:r w:rsidRPr="00413618">
          <w:rPr>
            <w:rFonts w:ascii="Source Sans Pro" w:eastAsia="Calibri" w:hAnsi="Source Sans Pro" w:cs="Times New Roman"/>
            <w:b w:val="0"/>
            <w:bCs/>
            <w:color w:val="049CCF"/>
            <w:sz w:val="29"/>
            <w:szCs w:val="29"/>
            <w:u w:val="single"/>
            <w:shd w:val="clear" w:color="auto" w:fill="FFFFFF"/>
            <w:lang w:val="en-US"/>
          </w:rPr>
          <w:t>Creative Commons Attribution-ShareAlike 4.0 International License</w:t>
        </w:r>
      </w:hyperlink>
      <w:r w:rsidRPr="00413618">
        <w:rPr>
          <w:rFonts w:ascii="Source Sans Pro" w:eastAsia="Calibri" w:hAnsi="Source Sans Pro" w:cs="Times New Roman"/>
          <w:b w:val="0"/>
          <w:bCs/>
          <w:color w:val="464646"/>
          <w:sz w:val="29"/>
          <w:szCs w:val="29"/>
          <w:shd w:val="clear" w:color="auto" w:fill="FFFFFF"/>
          <w:lang w:val="en-US"/>
        </w:rPr>
        <w:t>.</w:t>
      </w:r>
    </w:p>
    <w:p w14:paraId="03823E47" w14:textId="77777777" w:rsidR="00E02023" w:rsidRPr="00413618" w:rsidRDefault="00E02023" w:rsidP="00E02023">
      <w:pPr>
        <w:rPr>
          <w:lang w:val="en-US"/>
        </w:rPr>
      </w:pPr>
    </w:p>
    <w:p w14:paraId="55410575" w14:textId="6BFE07D3" w:rsidR="00E02023" w:rsidRPr="00544A71" w:rsidRDefault="000566FD" w:rsidP="00544A71">
      <w:pPr>
        <w:pStyle w:val="Otsikko1"/>
      </w:pPr>
      <w:r w:rsidRPr="00544A71">
        <w:lastRenderedPageBreak/>
        <w:t>WiFi</w:t>
      </w:r>
      <w:r w:rsidR="00413618">
        <w:t>-analyysi</w:t>
      </w:r>
    </w:p>
    <w:p w14:paraId="47B770A2" w14:textId="36D6A5D2" w:rsidR="00411EFF" w:rsidRPr="00735469" w:rsidRDefault="00411EFF" w:rsidP="00411EFF">
      <w:pPr>
        <w:pStyle w:val="Otsikko2"/>
      </w:pPr>
      <w:r w:rsidRPr="00735469">
        <w:t>Motiva</w:t>
      </w:r>
      <w:r w:rsidR="00D3592C" w:rsidRPr="00735469">
        <w:t>atio</w:t>
      </w:r>
    </w:p>
    <w:p w14:paraId="2F935BF4" w14:textId="39016B4D" w:rsidR="00D3592C" w:rsidRPr="008250F8" w:rsidRDefault="00D3592C" w:rsidP="33CF057C">
      <w:r w:rsidRPr="00D3592C">
        <w:t>Yhä useam</w:t>
      </w:r>
      <w:r>
        <w:t xml:space="preserve">mat ovat </w:t>
      </w:r>
      <w:r w:rsidRPr="00D3592C">
        <w:t>riippuvai</w:t>
      </w:r>
      <w:r>
        <w:t>sia</w:t>
      </w:r>
      <w:r w:rsidRPr="00D3592C">
        <w:t xml:space="preserve"> l</w:t>
      </w:r>
      <w:r>
        <w:t xml:space="preserve">angattoman internetyhteyden saatavuudesta missä päin maailmaa tahansa. </w:t>
      </w:r>
      <w:r w:rsidRPr="00D3592C">
        <w:t>WiFi-signaalin m</w:t>
      </w:r>
      <w:r>
        <w:t>it</w:t>
      </w:r>
      <w:r w:rsidRPr="00D3592C">
        <w:t xml:space="preserve">taaminen kotona mobiililaitteella on melko helppoa, </w:t>
      </w:r>
      <w:r w:rsidR="00E02023">
        <w:rPr>
          <w:rStyle w:val="normaltextrun"/>
          <w:rFonts w:ascii="Calibri" w:hAnsi="Calibri" w:cs="Calibri"/>
          <w:color w:val="000000"/>
          <w:shd w:val="clear" w:color="auto" w:fill="FFFFFF"/>
        </w:rPr>
        <w:t>vaikka signaali voikin olla melko epävakaa johtuen sähkömagneettisten aaltojen (joista signaali koostuu) monimutkaisista interferensseistä ja heijastuksista. WiFi-signaalin voimakkuuden mittaaminen on kuitenkin kätevää ja sen avulla voidaan esimerkiksi paljastaa langattoman reitittimen sijaintiin liittyvät yhteysongelmat.</w:t>
      </w:r>
    </w:p>
    <w:p w14:paraId="63E36A6E" w14:textId="5DCE79EB" w:rsidR="008250F8" w:rsidRPr="008250F8" w:rsidRDefault="008250F8" w:rsidP="007F1D48">
      <w:r w:rsidRPr="008250F8">
        <w:t>Tässä työssä su</w:t>
      </w:r>
      <w:r>
        <w:t>unnitellaan ja toteutetaan koe, jossa tutkitaan erilaisten esineiden ja materiaalien vaimentavaa vaikutusta WiFi-signaaliin. Työssä harjoitellaan myös hypoteesin testaamista sekä ulkoisten häiriöiden koejärjestelyyn</w:t>
      </w:r>
      <w:r w:rsidR="00447B78">
        <w:t xml:space="preserve"> kohdistamien vaikutusten huolellista tunnistamista ja </w:t>
      </w:r>
      <w:r w:rsidR="00735469">
        <w:t>liev</w:t>
      </w:r>
      <w:r w:rsidR="00447B78">
        <w:t>entämistä</w:t>
      </w:r>
      <w:r>
        <w:t>.</w:t>
      </w:r>
    </w:p>
    <w:p w14:paraId="1E7C64E9" w14:textId="4DF446D1" w:rsidR="00FB694A" w:rsidRPr="008250F8" w:rsidRDefault="00E5041D" w:rsidP="00FB694A">
      <w:pPr>
        <w:pStyle w:val="Otsikko2"/>
      </w:pPr>
      <w:r>
        <w:t>Välinelista</w:t>
      </w:r>
    </w:p>
    <w:p w14:paraId="668A7688" w14:textId="75CD0A10" w:rsidR="00447B78" w:rsidRPr="00447B78" w:rsidRDefault="00447B78" w:rsidP="00447B78">
      <w:pPr>
        <w:pStyle w:val="Luettelokappale"/>
        <w:numPr>
          <w:ilvl w:val="0"/>
          <w:numId w:val="1"/>
        </w:numPr>
        <w:rPr>
          <w:rStyle w:val="eop"/>
        </w:rPr>
      </w:pPr>
      <w:r w:rsidRPr="00447B78">
        <w:rPr>
          <w:rStyle w:val="eop"/>
          <w:color w:val="000000"/>
          <w:shd w:val="clear" w:color="auto" w:fill="FFFFFF"/>
        </w:rPr>
        <w:t>Langaton reititin</w:t>
      </w:r>
      <w:r w:rsidR="00A04A01">
        <w:rPr>
          <w:rStyle w:val="eop"/>
          <w:color w:val="000000"/>
          <w:shd w:val="clear" w:color="auto" w:fill="FFFFFF"/>
        </w:rPr>
        <w:t xml:space="preserve">, </w:t>
      </w:r>
      <w:r w:rsidR="00A167A7">
        <w:rPr>
          <w:rStyle w:val="eop"/>
          <w:color w:val="000000"/>
          <w:shd w:val="clear" w:color="auto" w:fill="FFFFFF"/>
        </w:rPr>
        <w:t>äly</w:t>
      </w:r>
      <w:r w:rsidR="004C4531">
        <w:rPr>
          <w:rStyle w:val="eop"/>
          <w:color w:val="000000"/>
          <w:shd w:val="clear" w:color="auto" w:fill="FFFFFF"/>
        </w:rPr>
        <w:t>laitteen</w:t>
      </w:r>
      <w:r w:rsidR="00A167A7">
        <w:rPr>
          <w:rStyle w:val="eop"/>
          <w:color w:val="000000"/>
          <w:shd w:val="clear" w:color="auto" w:fill="FFFFFF"/>
        </w:rPr>
        <w:t xml:space="preserve"> hotspot</w:t>
      </w:r>
      <w:r w:rsidRPr="00447B78">
        <w:rPr>
          <w:rStyle w:val="eop"/>
          <w:color w:val="000000"/>
          <w:shd w:val="clear" w:color="auto" w:fill="FFFFFF"/>
        </w:rPr>
        <w:t xml:space="preserve"> tai joku muu </w:t>
      </w:r>
      <w:r w:rsidR="00A04A01">
        <w:rPr>
          <w:rStyle w:val="eop"/>
          <w:color w:val="000000"/>
          <w:shd w:val="clear" w:color="auto" w:fill="FFFFFF"/>
        </w:rPr>
        <w:t xml:space="preserve">langaton </w:t>
      </w:r>
      <w:r w:rsidR="007B44DD">
        <w:rPr>
          <w:rStyle w:val="eop"/>
          <w:color w:val="000000"/>
          <w:shd w:val="clear" w:color="auto" w:fill="FFFFFF"/>
        </w:rPr>
        <w:t>tukiasema</w:t>
      </w:r>
      <w:r w:rsidRPr="00447B78">
        <w:rPr>
          <w:rStyle w:val="eop"/>
          <w:color w:val="000000"/>
          <w:shd w:val="clear" w:color="auto" w:fill="FFFFFF"/>
        </w:rPr>
        <w:t>.</w:t>
      </w:r>
    </w:p>
    <w:p w14:paraId="0D66FB32" w14:textId="4C5790C0" w:rsidR="00447B78" w:rsidRPr="00447B78" w:rsidRDefault="00447B78" w:rsidP="00FB694A">
      <w:pPr>
        <w:pStyle w:val="Luettelokappale"/>
        <w:numPr>
          <w:ilvl w:val="0"/>
          <w:numId w:val="1"/>
        </w:numPr>
        <w:rPr>
          <w:rStyle w:val="eop"/>
          <w:rFonts w:cstheme="minorHAnsi"/>
        </w:rPr>
      </w:pPr>
      <w:r>
        <w:rPr>
          <w:rStyle w:val="eop"/>
          <w:color w:val="000000"/>
          <w:shd w:val="clear" w:color="auto" w:fill="FFFFFF"/>
        </w:rPr>
        <w:t>Älypuhelin</w:t>
      </w:r>
      <w:r w:rsidR="00174B86">
        <w:rPr>
          <w:rStyle w:val="eop"/>
          <w:color w:val="000000"/>
          <w:shd w:val="clear" w:color="auto" w:fill="FFFFFF"/>
        </w:rPr>
        <w:t>, tabletti tai tietokone</w:t>
      </w:r>
      <w:r>
        <w:rPr>
          <w:rStyle w:val="eop"/>
          <w:color w:val="000000"/>
          <w:shd w:val="clear" w:color="auto" w:fill="FFFFFF"/>
        </w:rPr>
        <w:t>, jossa on verkonanalysointi</w:t>
      </w:r>
      <w:r w:rsidR="00FA44F1">
        <w:rPr>
          <w:rStyle w:val="eop"/>
          <w:color w:val="000000"/>
          <w:shd w:val="clear" w:color="auto" w:fill="FFFFFF"/>
        </w:rPr>
        <w:t>sovellus</w:t>
      </w:r>
      <w:r w:rsidR="00095BC4">
        <w:rPr>
          <w:rStyle w:val="eop"/>
          <w:color w:val="000000"/>
          <w:shd w:val="clear" w:color="auto" w:fill="FFFFFF"/>
        </w:rPr>
        <w:t xml:space="preserve">, joka antaa lukeman </w:t>
      </w:r>
      <w:r w:rsidR="00FA44F1">
        <w:rPr>
          <w:rStyle w:val="eop"/>
          <w:color w:val="000000"/>
          <w:shd w:val="clear" w:color="auto" w:fill="FFFFFF"/>
        </w:rPr>
        <w:t>WiFi-signaalin voimakkuudesta</w:t>
      </w:r>
      <w:r>
        <w:rPr>
          <w:rStyle w:val="eop"/>
          <w:color w:val="000000"/>
          <w:shd w:val="clear" w:color="auto" w:fill="FFFFFF"/>
        </w:rPr>
        <w:t xml:space="preserve">. </w:t>
      </w:r>
      <w:r w:rsidR="00F02D90">
        <w:rPr>
          <w:rStyle w:val="eop"/>
          <w:color w:val="000000"/>
          <w:shd w:val="clear" w:color="auto" w:fill="FFFFFF"/>
        </w:rPr>
        <w:t xml:space="preserve">Applen </w:t>
      </w:r>
      <w:r>
        <w:rPr>
          <w:rStyle w:val="eop"/>
          <w:color w:val="000000"/>
          <w:shd w:val="clear" w:color="auto" w:fill="FFFFFF"/>
        </w:rPr>
        <w:t xml:space="preserve">AirPort-sovellus </w:t>
      </w:r>
      <w:r w:rsidR="004F5116">
        <w:rPr>
          <w:rStyle w:val="eop"/>
          <w:color w:val="000000"/>
          <w:shd w:val="clear" w:color="auto" w:fill="FFFFFF"/>
        </w:rPr>
        <w:t>sallii jatkuvan mittauksen</w:t>
      </w:r>
      <w:r w:rsidR="00204394">
        <w:rPr>
          <w:rStyle w:val="eop"/>
          <w:color w:val="000000"/>
          <w:shd w:val="clear" w:color="auto" w:fill="FFFFFF"/>
        </w:rPr>
        <w:t xml:space="preserve"> ja antaa listan</w:t>
      </w:r>
      <w:r w:rsidR="00F02D90">
        <w:rPr>
          <w:rStyle w:val="eop"/>
          <w:color w:val="000000"/>
          <w:shd w:val="clear" w:color="auto" w:fill="FFFFFF"/>
        </w:rPr>
        <w:t xml:space="preserve"> </w:t>
      </w:r>
      <w:r w:rsidR="00204394">
        <w:rPr>
          <w:rStyle w:val="eop"/>
          <w:color w:val="000000"/>
          <w:shd w:val="clear" w:color="auto" w:fill="FFFFFF"/>
        </w:rPr>
        <w:t>(</w:t>
      </w:r>
      <w:r w:rsidR="00F02D90">
        <w:rPr>
          <w:rStyle w:val="eop"/>
          <w:color w:val="000000"/>
          <w:shd w:val="clear" w:color="auto" w:fill="FFFFFF"/>
        </w:rPr>
        <w:t>aika</w:t>
      </w:r>
      <w:r w:rsidR="00204394">
        <w:rPr>
          <w:rStyle w:val="eop"/>
          <w:color w:val="000000"/>
          <w:shd w:val="clear" w:color="auto" w:fill="FFFFFF"/>
        </w:rPr>
        <w:t xml:space="preserve">, </w:t>
      </w:r>
      <w:r w:rsidR="00F02D90">
        <w:rPr>
          <w:rStyle w:val="eop"/>
          <w:color w:val="000000"/>
          <w:shd w:val="clear" w:color="auto" w:fill="FFFFFF"/>
        </w:rPr>
        <w:t xml:space="preserve">signaalin </w:t>
      </w:r>
      <w:r w:rsidR="00204394">
        <w:rPr>
          <w:rStyle w:val="eop"/>
          <w:color w:val="000000"/>
          <w:shd w:val="clear" w:color="auto" w:fill="FFFFFF"/>
        </w:rPr>
        <w:t>vahvuus) -</w:t>
      </w:r>
      <w:r w:rsidR="00F02D90">
        <w:rPr>
          <w:rStyle w:val="eop"/>
          <w:color w:val="000000"/>
          <w:shd w:val="clear" w:color="auto" w:fill="FFFFFF"/>
        </w:rPr>
        <w:t>pisteistä</w:t>
      </w:r>
      <w:r>
        <w:rPr>
          <w:rStyle w:val="eop"/>
          <w:color w:val="000000"/>
          <w:shd w:val="clear" w:color="auto" w:fill="FFFFFF"/>
        </w:rPr>
        <w:t>. Tähän mennessä</w:t>
      </w:r>
      <w:r w:rsidR="00E00952">
        <w:rPr>
          <w:rStyle w:val="eop"/>
          <w:color w:val="000000"/>
          <w:shd w:val="clear" w:color="auto" w:fill="FFFFFF"/>
        </w:rPr>
        <w:t xml:space="preserve"> työn kehittäjät eivät ole löytäneet</w:t>
      </w:r>
      <w:r>
        <w:rPr>
          <w:rStyle w:val="eop"/>
          <w:color w:val="000000"/>
          <w:shd w:val="clear" w:color="auto" w:fill="FFFFFF"/>
        </w:rPr>
        <w:t xml:space="preserve"> Androidille ilmaista sovellusta, joka antaisi </w:t>
      </w:r>
      <w:r w:rsidR="00204394">
        <w:rPr>
          <w:rStyle w:val="eop"/>
          <w:color w:val="000000"/>
          <w:shd w:val="clear" w:color="auto" w:fill="FFFFFF"/>
        </w:rPr>
        <w:t xml:space="preserve">vastaavan </w:t>
      </w:r>
      <w:r>
        <w:rPr>
          <w:rStyle w:val="eop"/>
          <w:color w:val="000000"/>
          <w:shd w:val="clear" w:color="auto" w:fill="FFFFFF"/>
        </w:rPr>
        <w:t>lokin mittaustuloksista. Network Signal Info Pro-sovellus antaa lokin, mutta on maksullinen. Sovelluksen ilmaisversiota (Network Signal Info) tai jotain muuta sovellusta, joka näyttää hetk</w:t>
      </w:r>
      <w:r w:rsidR="007B44DD">
        <w:rPr>
          <w:rStyle w:val="eop"/>
          <w:color w:val="000000"/>
          <w:shd w:val="clear" w:color="auto" w:fill="FFFFFF"/>
        </w:rPr>
        <w:t>ellisen</w:t>
      </w:r>
      <w:r>
        <w:rPr>
          <w:rStyle w:val="eop"/>
          <w:color w:val="000000"/>
          <w:shd w:val="clear" w:color="auto" w:fill="FFFFFF"/>
        </w:rPr>
        <w:t xml:space="preserve"> signaalin vahvuuden, voi käyttää.</w:t>
      </w:r>
    </w:p>
    <w:p w14:paraId="6386F202" w14:textId="0358FAEF" w:rsidR="00447B78" w:rsidRPr="00447B78" w:rsidRDefault="00447B78" w:rsidP="00FB694A">
      <w:pPr>
        <w:pStyle w:val="Luettelokappale"/>
        <w:numPr>
          <w:ilvl w:val="0"/>
          <w:numId w:val="1"/>
        </w:numPr>
        <w:rPr>
          <w:rStyle w:val="eop"/>
          <w:rFonts w:cstheme="minorHAnsi"/>
        </w:rPr>
      </w:pPr>
      <w:r>
        <w:rPr>
          <w:rStyle w:val="eop"/>
          <w:color w:val="000000"/>
          <w:shd w:val="clear" w:color="auto" w:fill="FFFFFF"/>
        </w:rPr>
        <w:t>Erilaisia esineitä WiFi-signaalin vaimenemisen tutkimiseen. Esim. kirjoja, tuoleja, uunipeltejä, alumiinifoliota jne.</w:t>
      </w:r>
    </w:p>
    <w:p w14:paraId="079F5C5F" w14:textId="35293368" w:rsidR="00447B78" w:rsidRDefault="00447B78" w:rsidP="00FB694A">
      <w:pPr>
        <w:pStyle w:val="Luettelokappal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Ohjelma, jolla voi piirtää ja analysoida kuvaajia (</w:t>
      </w:r>
      <w:r w:rsidRPr="00447B78">
        <w:t xml:space="preserve">Origin, Python, GeoGebra, SciDAVis, </w:t>
      </w:r>
      <w:r>
        <w:t>mikä tahansa käy</w:t>
      </w:r>
      <w:r>
        <w:rPr>
          <w:rFonts w:cstheme="minorHAnsi"/>
        </w:rPr>
        <w:t>)</w:t>
      </w:r>
    </w:p>
    <w:p w14:paraId="08A5FA25" w14:textId="3B5E00A2" w:rsidR="00447B78" w:rsidRPr="00447B78" w:rsidRDefault="00447B78" w:rsidP="00FB694A">
      <w:pPr>
        <w:pStyle w:val="Luettelokappal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Taulukkolaskentaohjelma voi olla hyödyllinen</w:t>
      </w:r>
    </w:p>
    <w:p w14:paraId="7774C6DB" w14:textId="77777777" w:rsidR="00E5041D" w:rsidRPr="0041044E" w:rsidRDefault="00E5041D" w:rsidP="00E5041D">
      <w:pPr>
        <w:pStyle w:val="Otsikko2"/>
      </w:pPr>
      <w:r w:rsidRPr="0041044E">
        <w:t>Harjoitettavat kokeellisen työskentelyn taidot</w:t>
      </w:r>
    </w:p>
    <w:p w14:paraId="2574DFC6" w14:textId="4471702C" w:rsidR="00E5041D" w:rsidRPr="00E5041D" w:rsidRDefault="00E5041D" w:rsidP="00411EFF">
      <w:r w:rsidRPr="00E5041D">
        <w:t>Tutkimuksen suunnittelu, h</w:t>
      </w:r>
      <w:r>
        <w:t>ypoteesin testaaminen, poikkeavien havaintojen käsittely.</w:t>
      </w:r>
    </w:p>
    <w:p w14:paraId="3D484B14" w14:textId="74EE4744" w:rsidR="00411EFF" w:rsidRPr="00E5041D" w:rsidRDefault="00E5041D" w:rsidP="00411EFF">
      <w:pPr>
        <w:pStyle w:val="Otsikko2"/>
      </w:pPr>
      <w:r>
        <w:t>Työn kuvaus</w:t>
      </w:r>
    </w:p>
    <w:p w14:paraId="14E0F4C1" w14:textId="4AE412C1" w:rsidR="00E5041D" w:rsidRPr="00E5041D" w:rsidRDefault="00E5041D" w:rsidP="00F353CE">
      <w:r>
        <w:t>Signaalin vahvuus mitataan yksikössä dBm. Selitä, mitä dBm tarkoittaa ja näytä, miten se muunnetaan SI-yksiköihin.</w:t>
      </w:r>
    </w:p>
    <w:p w14:paraId="2304024B" w14:textId="575BBF40" w:rsidR="00E5041D" w:rsidRPr="00E5041D" w:rsidRDefault="00E5041D" w:rsidP="00F353CE">
      <w:r w:rsidRPr="00E5041D">
        <w:t xml:space="preserve">Suunnittele </w:t>
      </w:r>
      <w:r w:rsidR="00162B95">
        <w:t>kokeellinen tutkimus</w:t>
      </w:r>
      <w:r w:rsidRPr="00E5041D">
        <w:t xml:space="preserve"> seuraavan tutkimuskysymyksen ympäri</w:t>
      </w:r>
      <w:r>
        <w:t xml:space="preserve">lle: </w:t>
      </w:r>
      <w:r w:rsidR="007C21C6">
        <w:t xml:space="preserve">Millaiset materiaalit </w:t>
      </w:r>
      <w:r w:rsidR="00852928">
        <w:t xml:space="preserve">vaikuttavat vaimentavan merkittävästi WiFi-signaalia? </w:t>
      </w:r>
      <w:r>
        <w:t>Kerää kotoasi erilaisia esineitä (</w:t>
      </w:r>
      <w:r w:rsidR="00162B95">
        <w:t>5–10</w:t>
      </w:r>
      <w:r>
        <w:t xml:space="preserve"> materiaaliltaan ja paksuudeltaan erilaista esinettä) ja muotoile hypoteesi: mitkä esineistä oletettavasti vaimentavat signaalia paljon ja millä esineillä ei ole yhtä merkittävää vaikutusta, ja miksi.</w:t>
      </w:r>
      <w:r w:rsidR="00162B95">
        <w:t xml:space="preserve"> Suorita tutkimuksesi hypoteesisi testaamiseksi.</w:t>
      </w:r>
      <w:r w:rsidR="00EC2DC2" w:rsidRPr="00EC2DC2">
        <w:t xml:space="preserve"> </w:t>
      </w:r>
      <w:r w:rsidR="00EC2DC2" w:rsidRPr="00E5041D">
        <w:t xml:space="preserve">Huomioi erityisesti </w:t>
      </w:r>
      <w:r w:rsidR="00EC2DC2">
        <w:t xml:space="preserve">työn toistettavuus </w:t>
      </w:r>
      <w:r w:rsidR="00EC2DC2" w:rsidRPr="00E5041D">
        <w:t>ja mahdollisten ulkoisten vaikutusten eliminointi (</w:t>
      </w:r>
      <w:r w:rsidR="00EC2DC2">
        <w:t xml:space="preserve">ylimääräiset vaimentavat materiaalit </w:t>
      </w:r>
      <w:r w:rsidR="00727C0B">
        <w:t>mittaavan laitteen</w:t>
      </w:r>
      <w:r w:rsidR="00EC2DC2">
        <w:t xml:space="preserve"> ja </w:t>
      </w:r>
      <w:r w:rsidR="00727C0B">
        <w:t>yhteyspisteen</w:t>
      </w:r>
      <w:r w:rsidR="00EC2DC2">
        <w:t xml:space="preserve"> välillä, heijastukset</w:t>
      </w:r>
      <w:r w:rsidR="00727C0B">
        <w:t>, miten esineet sijoitetaan</w:t>
      </w:r>
      <w:r w:rsidR="00EC2DC2">
        <w:t xml:space="preserve"> jne.</w:t>
      </w:r>
      <w:r w:rsidR="00EC2DC2" w:rsidRPr="00E5041D">
        <w:t>)</w:t>
      </w:r>
      <w:r w:rsidR="00EC2DC2">
        <w:t>.</w:t>
      </w:r>
      <w:r w:rsidR="00727C0B">
        <w:t xml:space="preserve"> Vihje: </w:t>
      </w:r>
      <w:r w:rsidR="00D72E0E">
        <w:t xml:space="preserve">aloita mittaamalla signaalin voimakkuus ollessasi itse yhteyspisteen ja mittalaitteen välissä. Mitä </w:t>
      </w:r>
      <w:r w:rsidR="000744A0">
        <w:t xml:space="preserve">seurauksia </w:t>
      </w:r>
      <w:r w:rsidR="00D72E0E">
        <w:t>tällä on koejärjestelyysi?</w:t>
      </w:r>
    </w:p>
    <w:p w14:paraId="22CD8FFC" w14:textId="0D839D53" w:rsidR="00162B95" w:rsidRPr="00162B95" w:rsidRDefault="00162B95" w:rsidP="56FCDA2C">
      <w:r w:rsidRPr="00162B95">
        <w:t>Johtuen WiFi-signaalin jossain m</w:t>
      </w:r>
      <w:r>
        <w:t xml:space="preserve">äärin epävakaasta luonteesta keräämäsi aineisto voi sisältää myös poikkeavia havaintoja. Esimerkiksi keskimääräisestä signaalin vahvuudesta </w:t>
      </w:r>
      <w:r w:rsidR="00B12CB6">
        <w:t xml:space="preserve">merkittävästi </w:t>
      </w:r>
      <w:r>
        <w:t xml:space="preserve">poikkeavia </w:t>
      </w:r>
      <w:r>
        <w:lastRenderedPageBreak/>
        <w:t>arvoja voi esiintyä, vaikka koejärjestely olisi</w:t>
      </w:r>
      <w:r w:rsidR="00B12CB6">
        <w:t>kin</w:t>
      </w:r>
      <w:r>
        <w:t xml:space="preserve"> pysynyt </w:t>
      </w:r>
      <w:r w:rsidR="00B12CB6">
        <w:t xml:space="preserve">ulospäin </w:t>
      </w:r>
      <w:r>
        <w:t>muuttumattomana.</w:t>
      </w:r>
      <w:r w:rsidR="00B12CB6">
        <w:t xml:space="preserve"> </w:t>
      </w:r>
      <w:r w:rsidR="00A905C5">
        <w:t>Harkitse tarkkaan</w:t>
      </w:r>
      <w:r w:rsidR="00B12CB6">
        <w:t>, otatko poikkeavat havainnot analyysissä huomioon vai et. Voit käyttää esimerkiksi Chauvenet</w:t>
      </w:r>
      <w:r w:rsidR="00867E5C">
        <w:t>’</w:t>
      </w:r>
      <w:r w:rsidR="00B12CB6">
        <w:t>n kriteer</w:t>
      </w:r>
      <w:r w:rsidR="00867E5C">
        <w:t>i</w:t>
      </w:r>
      <w:r w:rsidR="00B12CB6">
        <w:t xml:space="preserve">ä, tai jättää sellaiset mittaukset huomiotta, jotka poikkeavat keskiarvosta yli kolme keskihajontaa. </w:t>
      </w:r>
      <w:r w:rsidR="007B44DD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Voit valita </w:t>
      </w:r>
      <w:r w:rsidR="00AB0D4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itse käyttämäsi </w:t>
      </w:r>
      <w:r w:rsidR="007B44DD">
        <w:rPr>
          <w:rStyle w:val="normaltextrun"/>
          <w:rFonts w:ascii="Calibri" w:hAnsi="Calibri" w:cs="Calibri"/>
          <w:color w:val="000000"/>
          <w:shd w:val="clear" w:color="auto" w:fill="FFFFFF"/>
        </w:rPr>
        <w:t>kriteeri</w:t>
      </w:r>
      <w:r w:rsidR="00AB0D4E">
        <w:rPr>
          <w:rStyle w:val="normaltextrun"/>
          <w:rFonts w:ascii="Calibri" w:hAnsi="Calibri" w:cs="Calibri"/>
          <w:color w:val="000000"/>
          <w:shd w:val="clear" w:color="auto" w:fill="FFFFFF"/>
        </w:rPr>
        <w:t>t</w:t>
      </w:r>
      <w:r w:rsidR="007B44DD">
        <w:rPr>
          <w:rStyle w:val="normaltextrun"/>
          <w:rFonts w:ascii="Calibri" w:hAnsi="Calibri" w:cs="Calibri"/>
          <w:color w:val="000000"/>
          <w:shd w:val="clear" w:color="auto" w:fill="FFFFFF"/>
        </w:rPr>
        <w:t>, kunhan pitäydyt valinnassasi johdonmukaisesti.</w:t>
      </w:r>
    </w:p>
    <w:p w14:paraId="57821840" w14:textId="45746067" w:rsidR="005F04D0" w:rsidRPr="00B12CB6" w:rsidRDefault="00A905C5" w:rsidP="00F353CE">
      <w:r>
        <w:t>Ohjaav</w:t>
      </w:r>
      <w:r w:rsidR="00A83032">
        <w:t>ia</w:t>
      </w:r>
      <w:r>
        <w:t xml:space="preserve"> kysymyks</w:t>
      </w:r>
      <w:r w:rsidR="00A83032">
        <w:t>iä ja vihjeitä</w:t>
      </w:r>
      <w:r w:rsidR="005F04D0" w:rsidRPr="00B12CB6">
        <w:t>:</w:t>
      </w:r>
    </w:p>
    <w:p w14:paraId="391C9AFD" w14:textId="1DE2B7FC" w:rsidR="00A905C5" w:rsidRDefault="00A905C5" w:rsidP="33CF057C">
      <w:pPr>
        <w:pStyle w:val="Luettelokappale"/>
        <w:numPr>
          <w:ilvl w:val="0"/>
          <w:numId w:val="3"/>
        </w:numPr>
      </w:pPr>
      <w:r w:rsidRPr="00A905C5">
        <w:t>Ku</w:t>
      </w:r>
      <w:r>
        <w:t>n valitset esineitä signaalin vaimentamiseksi, muistele</w:t>
      </w:r>
      <w:r w:rsidRPr="00A905C5">
        <w:t xml:space="preserve"> hypoteesiasi</w:t>
      </w:r>
      <w:r>
        <w:t xml:space="preserve">: </w:t>
      </w:r>
      <w:r w:rsidRPr="00A905C5">
        <w:t xml:space="preserve">miten </w:t>
      </w:r>
      <w:r>
        <w:t>voit testata sitä mahdollisimman kattavalla tavalla?</w:t>
      </w:r>
    </w:p>
    <w:p w14:paraId="1DB9092E" w14:textId="43E8F8FD" w:rsidR="00A905C5" w:rsidRPr="00A905C5" w:rsidRDefault="00A905C5" w:rsidP="33CF057C">
      <w:pPr>
        <w:pStyle w:val="Luettelokappale"/>
        <w:numPr>
          <w:ilvl w:val="0"/>
          <w:numId w:val="3"/>
        </w:numPr>
      </w:pPr>
      <w:r>
        <w:t>Kuten aiemmin sanottiin, WiFi-signaalissa on tavallisesti vaihtelua. Miten mittaat signaalille sellaisen arvon, jo</w:t>
      </w:r>
      <w:r w:rsidR="0071307B">
        <w:t>hon</w:t>
      </w:r>
      <w:r>
        <w:t xml:space="preserve"> voidaan verrata </w:t>
      </w:r>
      <w:r w:rsidR="000C70C4">
        <w:t xml:space="preserve">niiden </w:t>
      </w:r>
      <w:r w:rsidR="00243115">
        <w:t>signaali</w:t>
      </w:r>
      <w:r w:rsidR="000C70C4">
        <w:t>e</w:t>
      </w:r>
      <w:r w:rsidR="00243115">
        <w:t>n voimak</w:t>
      </w:r>
      <w:r w:rsidR="006504AF">
        <w:t>k</w:t>
      </w:r>
      <w:r w:rsidR="00243115">
        <w:t>uutta</w:t>
      </w:r>
      <w:r w:rsidR="006504AF">
        <w:t>, jotka saatiin</w:t>
      </w:r>
      <w:r w:rsidR="00243115">
        <w:t xml:space="preserve"> </w:t>
      </w:r>
      <w:r w:rsidR="006504AF">
        <w:t>esine</w:t>
      </w:r>
      <w:r w:rsidR="000C70C4">
        <w:t>id</w:t>
      </w:r>
      <w:r w:rsidR="006504AF">
        <w:t xml:space="preserve">en ollessa </w:t>
      </w:r>
      <w:r w:rsidR="00E44441">
        <w:t>mittalaitteen ja yhteyspisteen välissä?</w:t>
      </w:r>
    </w:p>
    <w:p w14:paraId="61E883FB" w14:textId="748DD7D7" w:rsidR="00243115" w:rsidRPr="00A905C5" w:rsidRDefault="007D0A89" w:rsidP="33CF057C">
      <w:pPr>
        <w:pStyle w:val="Luettelokappale"/>
        <w:numPr>
          <w:ilvl w:val="0"/>
          <w:numId w:val="3"/>
        </w:numPr>
      </w:pPr>
      <w:r>
        <w:t xml:space="preserve">Voitko </w:t>
      </w:r>
      <w:r w:rsidR="00452F74">
        <w:t xml:space="preserve">tehdä </w:t>
      </w:r>
      <w:r>
        <w:t>mittaamillesi arvoille tilastollis</w:t>
      </w:r>
      <w:r w:rsidR="00452F74">
        <w:t xml:space="preserve">en </w:t>
      </w:r>
      <w:r>
        <w:t>analyysi</w:t>
      </w:r>
      <w:r w:rsidR="00452F74">
        <w:t xml:space="preserve">n? Kuinka </w:t>
      </w:r>
      <w:r w:rsidR="008C064C">
        <w:t>kauan dataa tulisi kerätä ku</w:t>
      </w:r>
      <w:r w:rsidR="00AE3754">
        <w:t>llakin erillisellä mittauskerralla</w:t>
      </w:r>
      <w:r w:rsidR="00452F74">
        <w:t>?</w:t>
      </w:r>
    </w:p>
    <w:p w14:paraId="09B350D3" w14:textId="77777777" w:rsidR="00F30CCC" w:rsidRPr="00A905C5" w:rsidRDefault="00F30CCC" w:rsidP="00F353CE"/>
    <w:p w14:paraId="56F6EF46" w14:textId="62D29386" w:rsidR="00411EFF" w:rsidRPr="00735469" w:rsidRDefault="00A905C5" w:rsidP="00411EFF">
      <w:pPr>
        <w:pStyle w:val="Otsikko2"/>
      </w:pPr>
      <w:r w:rsidRPr="00735469">
        <w:t>Arviointi</w:t>
      </w:r>
    </w:p>
    <w:p w14:paraId="14645FB3" w14:textId="2A010FBB" w:rsidR="00A905C5" w:rsidRPr="00A905C5" w:rsidRDefault="00A905C5" w:rsidP="00794B6B">
      <w:r w:rsidRPr="00A905C5">
        <w:t xml:space="preserve">Tee lyhyt raportti, jossa </w:t>
      </w:r>
      <w:r>
        <w:t xml:space="preserve">on aineistosi esitettynä sopivalla tavalla ja lisäksi noin </w:t>
      </w:r>
      <w:r w:rsidR="00583134">
        <w:t>1–2</w:t>
      </w:r>
      <w:r w:rsidR="00452F74">
        <w:t xml:space="preserve"> </w:t>
      </w:r>
      <w:r>
        <w:t>sivun verran tekstiä</w:t>
      </w:r>
      <w:r w:rsidR="00735469">
        <w:t xml:space="preserve">, jossa </w:t>
      </w:r>
      <w:r w:rsidR="006C508A">
        <w:t xml:space="preserve">käsittelet </w:t>
      </w:r>
      <w:r>
        <w:t>seuraavi</w:t>
      </w:r>
      <w:r w:rsidR="00735469">
        <w:t>a</w:t>
      </w:r>
      <w:r>
        <w:t xml:space="preserve"> koh</w:t>
      </w:r>
      <w:r w:rsidR="00735469">
        <w:t>tia</w:t>
      </w:r>
      <w:r>
        <w:t>:</w:t>
      </w:r>
    </w:p>
    <w:p w14:paraId="04D563DE" w14:textId="6B70992C" w:rsidR="00A905C5" w:rsidRDefault="00A905C5" w:rsidP="00F7248D">
      <w:pPr>
        <w:pStyle w:val="Luettelokappale"/>
        <w:numPr>
          <w:ilvl w:val="0"/>
          <w:numId w:val="2"/>
        </w:numPr>
      </w:pPr>
      <w:r w:rsidRPr="00A905C5">
        <w:t>Kuvaile mittausjärjestelysi</w:t>
      </w:r>
      <w:r w:rsidR="00C57B41">
        <w:t xml:space="preserve"> </w:t>
      </w:r>
      <w:r w:rsidR="00A21024">
        <w:t>ja e</w:t>
      </w:r>
      <w:r w:rsidR="00A21024" w:rsidRPr="00A905C5">
        <w:t xml:space="preserve">rityisesti </w:t>
      </w:r>
      <w:r w:rsidR="00487578">
        <w:t>sitä</w:t>
      </w:r>
      <w:r w:rsidRPr="00A905C5">
        <w:t>, m</w:t>
      </w:r>
      <w:r>
        <w:t xml:space="preserve">iten eliminoit mahdolliset </w:t>
      </w:r>
      <w:r w:rsidR="00735469">
        <w:t xml:space="preserve">mittauksiin vaikuttavat </w:t>
      </w:r>
      <w:r>
        <w:t>ulkoiset häiriöt</w:t>
      </w:r>
      <w:r w:rsidR="00735469">
        <w:t>.</w:t>
      </w:r>
    </w:p>
    <w:p w14:paraId="0FB3129B" w14:textId="66911DE2" w:rsidR="00735469" w:rsidRDefault="00735469" w:rsidP="00F7248D">
      <w:pPr>
        <w:pStyle w:val="Luettelokappale"/>
        <w:numPr>
          <w:ilvl w:val="0"/>
          <w:numId w:val="2"/>
        </w:numPr>
      </w:pPr>
      <w:r>
        <w:t>Pohdi aineistossa olleita poikkeavia havaintoja ja miten käsittelit niitä.</w:t>
      </w:r>
    </w:p>
    <w:p w14:paraId="6673E7D3" w14:textId="62174FE8" w:rsidR="00735469" w:rsidRPr="00A905C5" w:rsidRDefault="00735469" w:rsidP="00F7248D">
      <w:pPr>
        <w:pStyle w:val="Luettelokappale"/>
        <w:numPr>
          <w:ilvl w:val="0"/>
          <w:numId w:val="2"/>
        </w:numPr>
      </w:pPr>
      <w:r>
        <w:t>Perustele, tukiko keräämäsi aineisto hypoteesia vai ei (tai toisaalta onko siitä mahdotonta sanoa mitään).</w:t>
      </w:r>
    </w:p>
    <w:p w14:paraId="33616487" w14:textId="4CAEEF92" w:rsidR="00583134" w:rsidRPr="00A905C5" w:rsidRDefault="006C508A" w:rsidP="00F7248D">
      <w:pPr>
        <w:pStyle w:val="Luettelokappale"/>
        <w:numPr>
          <w:ilvl w:val="0"/>
          <w:numId w:val="2"/>
        </w:numPr>
      </w:pPr>
      <w:r>
        <w:t>Pohdi</w:t>
      </w:r>
      <w:r w:rsidR="00583134">
        <w:t>, miksi tietyt esineet vaimentava</w:t>
      </w:r>
      <w:r w:rsidR="00384C55">
        <w:t>t</w:t>
      </w:r>
      <w:r w:rsidR="00583134">
        <w:t xml:space="preserve"> WiFi-signaalia enemmän kuin toiset</w:t>
      </w:r>
      <w:r w:rsidR="00384C55">
        <w:t xml:space="preserve"> (jos sellaisia esineitä löytyi)</w:t>
      </w:r>
      <w:r w:rsidR="00583134">
        <w:t>.</w:t>
      </w:r>
    </w:p>
    <w:p w14:paraId="47950B2A" w14:textId="63F27FD5" w:rsidR="00735469" w:rsidRPr="00735469" w:rsidRDefault="00735469" w:rsidP="0003044F">
      <w:r w:rsidRPr="00735469">
        <w:t xml:space="preserve">Bonus: </w:t>
      </w:r>
      <w:r>
        <w:t xml:space="preserve">Pohdi </w:t>
      </w:r>
      <w:r w:rsidRPr="00735469">
        <w:t xml:space="preserve">tuloksiasi </w:t>
      </w:r>
      <w:r>
        <w:t>asunnossasi olevan WiFi-signaalin saatavuuden</w:t>
      </w:r>
      <w:r w:rsidRPr="00735469">
        <w:t xml:space="preserve"> </w:t>
      </w:r>
      <w:r>
        <w:t>kannalta.</w:t>
      </w:r>
    </w:p>
    <w:sectPr w:rsidR="00735469" w:rsidRPr="00735469" w:rsidSect="00E02023">
      <w:headerReference w:type="default" r:id="rId15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6AE19" w14:textId="77777777" w:rsidR="00F155CC" w:rsidRDefault="00F155CC" w:rsidP="00E02023">
      <w:pPr>
        <w:spacing w:after="0" w:line="240" w:lineRule="auto"/>
      </w:pPr>
      <w:r>
        <w:separator/>
      </w:r>
    </w:p>
  </w:endnote>
  <w:endnote w:type="continuationSeparator" w:id="0">
    <w:p w14:paraId="6B8B0CA5" w14:textId="77777777" w:rsidR="00F155CC" w:rsidRDefault="00F155CC" w:rsidP="00E02023">
      <w:pPr>
        <w:spacing w:after="0" w:line="240" w:lineRule="auto"/>
      </w:pPr>
      <w:r>
        <w:continuationSeparator/>
      </w:r>
    </w:p>
  </w:endnote>
  <w:endnote w:type="continuationNotice" w:id="1">
    <w:p w14:paraId="1D76DAAC" w14:textId="77777777" w:rsidR="00F155CC" w:rsidRDefault="00F155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C3A05" w14:textId="77777777" w:rsidR="00F155CC" w:rsidRDefault="00F155CC" w:rsidP="00E02023">
      <w:pPr>
        <w:spacing w:after="0" w:line="240" w:lineRule="auto"/>
      </w:pPr>
      <w:r>
        <w:separator/>
      </w:r>
    </w:p>
  </w:footnote>
  <w:footnote w:type="continuationSeparator" w:id="0">
    <w:p w14:paraId="6576DE7A" w14:textId="77777777" w:rsidR="00F155CC" w:rsidRDefault="00F155CC" w:rsidP="00E02023">
      <w:pPr>
        <w:spacing w:after="0" w:line="240" w:lineRule="auto"/>
      </w:pPr>
      <w:r>
        <w:continuationSeparator/>
      </w:r>
    </w:p>
  </w:footnote>
  <w:footnote w:type="continuationNotice" w:id="1">
    <w:p w14:paraId="264BF4AB" w14:textId="77777777" w:rsidR="00F155CC" w:rsidRDefault="00F155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8BB60" w14:textId="273BBCA3" w:rsidR="00E02023" w:rsidRDefault="00E02023" w:rsidP="00E02023">
    <w:pPr>
      <w:pStyle w:val="Yltunniste"/>
      <w:pBdr>
        <w:bottom w:val="single" w:sz="4" w:space="1" w:color="auto"/>
      </w:pBdr>
    </w:pPr>
    <w:r>
      <w:t>WiFi</w:t>
    </w:r>
    <w:r w:rsidR="00413618">
      <w:t>-analyysi</w:t>
    </w:r>
    <w:r>
      <w:tab/>
      <w:t>Opiskelijan versio</w:t>
    </w:r>
    <w:r>
      <w:tab/>
      <w:t xml:space="preserve">sivu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3461"/>
    <w:multiLevelType w:val="hybridMultilevel"/>
    <w:tmpl w:val="75D271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8523B"/>
    <w:multiLevelType w:val="hybridMultilevel"/>
    <w:tmpl w:val="E6F4D4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073D2"/>
    <w:multiLevelType w:val="hybridMultilevel"/>
    <w:tmpl w:val="FB92C2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416307">
    <w:abstractNumId w:val="2"/>
  </w:num>
  <w:num w:numId="2" w16cid:durableId="106200383">
    <w:abstractNumId w:val="0"/>
  </w:num>
  <w:num w:numId="3" w16cid:durableId="2131509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BA"/>
    <w:rsid w:val="0003044F"/>
    <w:rsid w:val="0003693B"/>
    <w:rsid w:val="000525AD"/>
    <w:rsid w:val="000566FD"/>
    <w:rsid w:val="00073B67"/>
    <w:rsid w:val="000744A0"/>
    <w:rsid w:val="000744E9"/>
    <w:rsid w:val="000874FD"/>
    <w:rsid w:val="00095BC4"/>
    <w:rsid w:val="000A29EB"/>
    <w:rsid w:val="000B13AA"/>
    <w:rsid w:val="000C1BF6"/>
    <w:rsid w:val="000C70C4"/>
    <w:rsid w:val="000D1A30"/>
    <w:rsid w:val="000E050A"/>
    <w:rsid w:val="000E2405"/>
    <w:rsid w:val="000E4BAB"/>
    <w:rsid w:val="000E4F0D"/>
    <w:rsid w:val="00104934"/>
    <w:rsid w:val="00162B95"/>
    <w:rsid w:val="00174B86"/>
    <w:rsid w:val="001831FE"/>
    <w:rsid w:val="001859AE"/>
    <w:rsid w:val="001A4188"/>
    <w:rsid w:val="001A583A"/>
    <w:rsid w:val="001B0F04"/>
    <w:rsid w:val="001B6E92"/>
    <w:rsid w:val="001C4605"/>
    <w:rsid w:val="001C52EB"/>
    <w:rsid w:val="001E4519"/>
    <w:rsid w:val="001E5D69"/>
    <w:rsid w:val="001F45CC"/>
    <w:rsid w:val="00204394"/>
    <w:rsid w:val="002149F0"/>
    <w:rsid w:val="00234243"/>
    <w:rsid w:val="00243115"/>
    <w:rsid w:val="00247D1C"/>
    <w:rsid w:val="002700F8"/>
    <w:rsid w:val="00282653"/>
    <w:rsid w:val="00284E39"/>
    <w:rsid w:val="00292328"/>
    <w:rsid w:val="002B3173"/>
    <w:rsid w:val="002B6253"/>
    <w:rsid w:val="00312047"/>
    <w:rsid w:val="00347721"/>
    <w:rsid w:val="00364FC8"/>
    <w:rsid w:val="0036506B"/>
    <w:rsid w:val="00384C55"/>
    <w:rsid w:val="003871BF"/>
    <w:rsid w:val="003A71F7"/>
    <w:rsid w:val="003C022F"/>
    <w:rsid w:val="003C2594"/>
    <w:rsid w:val="003C6F2F"/>
    <w:rsid w:val="003D0394"/>
    <w:rsid w:val="00411EFF"/>
    <w:rsid w:val="00413618"/>
    <w:rsid w:val="00416275"/>
    <w:rsid w:val="00421848"/>
    <w:rsid w:val="00447B78"/>
    <w:rsid w:val="004510F7"/>
    <w:rsid w:val="00452F74"/>
    <w:rsid w:val="00487578"/>
    <w:rsid w:val="00491E8D"/>
    <w:rsid w:val="004A74F0"/>
    <w:rsid w:val="004B455C"/>
    <w:rsid w:val="004B7B84"/>
    <w:rsid w:val="004C340F"/>
    <w:rsid w:val="004C4531"/>
    <w:rsid w:val="004D093A"/>
    <w:rsid w:val="004D7FF7"/>
    <w:rsid w:val="004E1E4B"/>
    <w:rsid w:val="004F25F5"/>
    <w:rsid w:val="004F2DC2"/>
    <w:rsid w:val="004F398B"/>
    <w:rsid w:val="004F5116"/>
    <w:rsid w:val="00505AE3"/>
    <w:rsid w:val="0052110A"/>
    <w:rsid w:val="00544A71"/>
    <w:rsid w:val="00583134"/>
    <w:rsid w:val="00593A58"/>
    <w:rsid w:val="00596BCF"/>
    <w:rsid w:val="005A7C4B"/>
    <w:rsid w:val="005B03BC"/>
    <w:rsid w:val="005C0AD3"/>
    <w:rsid w:val="005D170D"/>
    <w:rsid w:val="005D1965"/>
    <w:rsid w:val="005D5292"/>
    <w:rsid w:val="005E14C2"/>
    <w:rsid w:val="005F04D0"/>
    <w:rsid w:val="005F322A"/>
    <w:rsid w:val="00616BAD"/>
    <w:rsid w:val="00616CFF"/>
    <w:rsid w:val="006277E1"/>
    <w:rsid w:val="006504AF"/>
    <w:rsid w:val="00657093"/>
    <w:rsid w:val="00666A3C"/>
    <w:rsid w:val="006673C8"/>
    <w:rsid w:val="0067152B"/>
    <w:rsid w:val="00674CC5"/>
    <w:rsid w:val="0067570E"/>
    <w:rsid w:val="00686EF5"/>
    <w:rsid w:val="00686F76"/>
    <w:rsid w:val="006B0437"/>
    <w:rsid w:val="006B21F0"/>
    <w:rsid w:val="006B283C"/>
    <w:rsid w:val="006C508A"/>
    <w:rsid w:val="006C61BA"/>
    <w:rsid w:val="006C666C"/>
    <w:rsid w:val="006D36F6"/>
    <w:rsid w:val="00712ADC"/>
    <w:rsid w:val="0071307B"/>
    <w:rsid w:val="00723AD4"/>
    <w:rsid w:val="0072794C"/>
    <w:rsid w:val="00727C0B"/>
    <w:rsid w:val="00735469"/>
    <w:rsid w:val="00780D65"/>
    <w:rsid w:val="00784A05"/>
    <w:rsid w:val="00794B6B"/>
    <w:rsid w:val="007A3F6B"/>
    <w:rsid w:val="007B44DD"/>
    <w:rsid w:val="007B54A8"/>
    <w:rsid w:val="007B7349"/>
    <w:rsid w:val="007C21C6"/>
    <w:rsid w:val="007D0A89"/>
    <w:rsid w:val="007F1D48"/>
    <w:rsid w:val="008024E8"/>
    <w:rsid w:val="00804C07"/>
    <w:rsid w:val="00804E93"/>
    <w:rsid w:val="00810D97"/>
    <w:rsid w:val="00811A79"/>
    <w:rsid w:val="008250F8"/>
    <w:rsid w:val="00831C3C"/>
    <w:rsid w:val="00835E0D"/>
    <w:rsid w:val="0083603A"/>
    <w:rsid w:val="008467C6"/>
    <w:rsid w:val="00852928"/>
    <w:rsid w:val="00866E95"/>
    <w:rsid w:val="00867E5C"/>
    <w:rsid w:val="00872321"/>
    <w:rsid w:val="0087648F"/>
    <w:rsid w:val="0088765B"/>
    <w:rsid w:val="00887F76"/>
    <w:rsid w:val="008A0780"/>
    <w:rsid w:val="008A633D"/>
    <w:rsid w:val="008B095D"/>
    <w:rsid w:val="008B3107"/>
    <w:rsid w:val="008C064C"/>
    <w:rsid w:val="008D019E"/>
    <w:rsid w:val="008E0BD9"/>
    <w:rsid w:val="0090429C"/>
    <w:rsid w:val="009070F1"/>
    <w:rsid w:val="00915133"/>
    <w:rsid w:val="00916FFA"/>
    <w:rsid w:val="00922F0C"/>
    <w:rsid w:val="00944579"/>
    <w:rsid w:val="009455A2"/>
    <w:rsid w:val="00946E82"/>
    <w:rsid w:val="00963169"/>
    <w:rsid w:val="00970F75"/>
    <w:rsid w:val="00971153"/>
    <w:rsid w:val="00975BB8"/>
    <w:rsid w:val="0097787B"/>
    <w:rsid w:val="009828BC"/>
    <w:rsid w:val="00984653"/>
    <w:rsid w:val="0099561F"/>
    <w:rsid w:val="009A56CC"/>
    <w:rsid w:val="009B6E87"/>
    <w:rsid w:val="009B7C9C"/>
    <w:rsid w:val="009C44F2"/>
    <w:rsid w:val="009C5716"/>
    <w:rsid w:val="009E42FB"/>
    <w:rsid w:val="00A04A01"/>
    <w:rsid w:val="00A053C6"/>
    <w:rsid w:val="00A06EE9"/>
    <w:rsid w:val="00A167A7"/>
    <w:rsid w:val="00A21024"/>
    <w:rsid w:val="00A21633"/>
    <w:rsid w:val="00A22E31"/>
    <w:rsid w:val="00A26A66"/>
    <w:rsid w:val="00A44334"/>
    <w:rsid w:val="00A45210"/>
    <w:rsid w:val="00A805F1"/>
    <w:rsid w:val="00A81EE7"/>
    <w:rsid w:val="00A83032"/>
    <w:rsid w:val="00A905C5"/>
    <w:rsid w:val="00A94622"/>
    <w:rsid w:val="00AB0D4E"/>
    <w:rsid w:val="00AD5944"/>
    <w:rsid w:val="00AE3446"/>
    <w:rsid w:val="00AE3754"/>
    <w:rsid w:val="00B040F4"/>
    <w:rsid w:val="00B058A7"/>
    <w:rsid w:val="00B07E53"/>
    <w:rsid w:val="00B12CB6"/>
    <w:rsid w:val="00B22620"/>
    <w:rsid w:val="00B24B62"/>
    <w:rsid w:val="00B24EE8"/>
    <w:rsid w:val="00B349C1"/>
    <w:rsid w:val="00B428EC"/>
    <w:rsid w:val="00B53A42"/>
    <w:rsid w:val="00B60617"/>
    <w:rsid w:val="00B70983"/>
    <w:rsid w:val="00B72FDF"/>
    <w:rsid w:val="00B877FB"/>
    <w:rsid w:val="00B87E93"/>
    <w:rsid w:val="00BB2C7A"/>
    <w:rsid w:val="00BB7522"/>
    <w:rsid w:val="00BB79FA"/>
    <w:rsid w:val="00BC64BC"/>
    <w:rsid w:val="00BD0C74"/>
    <w:rsid w:val="00BD6E23"/>
    <w:rsid w:val="00BE7275"/>
    <w:rsid w:val="00BF7540"/>
    <w:rsid w:val="00C05811"/>
    <w:rsid w:val="00C145DC"/>
    <w:rsid w:val="00C16541"/>
    <w:rsid w:val="00C20FA6"/>
    <w:rsid w:val="00C3095B"/>
    <w:rsid w:val="00C3241E"/>
    <w:rsid w:val="00C46221"/>
    <w:rsid w:val="00C57B41"/>
    <w:rsid w:val="00C63D0C"/>
    <w:rsid w:val="00C667A0"/>
    <w:rsid w:val="00C70DDB"/>
    <w:rsid w:val="00C7271B"/>
    <w:rsid w:val="00C947FF"/>
    <w:rsid w:val="00CA5F5C"/>
    <w:rsid w:val="00CD3364"/>
    <w:rsid w:val="00CE4388"/>
    <w:rsid w:val="00CF5102"/>
    <w:rsid w:val="00D051D1"/>
    <w:rsid w:val="00D129F1"/>
    <w:rsid w:val="00D14C6F"/>
    <w:rsid w:val="00D20270"/>
    <w:rsid w:val="00D3592C"/>
    <w:rsid w:val="00D37F58"/>
    <w:rsid w:val="00D72E0E"/>
    <w:rsid w:val="00D86AA9"/>
    <w:rsid w:val="00D90C9D"/>
    <w:rsid w:val="00DB5A61"/>
    <w:rsid w:val="00DC089E"/>
    <w:rsid w:val="00DC3C0E"/>
    <w:rsid w:val="00DC67C7"/>
    <w:rsid w:val="00DC775E"/>
    <w:rsid w:val="00DD2385"/>
    <w:rsid w:val="00DD29A0"/>
    <w:rsid w:val="00DE00CA"/>
    <w:rsid w:val="00E00952"/>
    <w:rsid w:val="00E0160A"/>
    <w:rsid w:val="00E02023"/>
    <w:rsid w:val="00E04256"/>
    <w:rsid w:val="00E04A15"/>
    <w:rsid w:val="00E12187"/>
    <w:rsid w:val="00E22E4A"/>
    <w:rsid w:val="00E32CA8"/>
    <w:rsid w:val="00E44441"/>
    <w:rsid w:val="00E450AF"/>
    <w:rsid w:val="00E47A1A"/>
    <w:rsid w:val="00E5041D"/>
    <w:rsid w:val="00E600FA"/>
    <w:rsid w:val="00E900B3"/>
    <w:rsid w:val="00EA36F6"/>
    <w:rsid w:val="00EC2DC2"/>
    <w:rsid w:val="00F02D90"/>
    <w:rsid w:val="00F03B21"/>
    <w:rsid w:val="00F04053"/>
    <w:rsid w:val="00F05397"/>
    <w:rsid w:val="00F155CC"/>
    <w:rsid w:val="00F15DE7"/>
    <w:rsid w:val="00F30CCC"/>
    <w:rsid w:val="00F35142"/>
    <w:rsid w:val="00F35211"/>
    <w:rsid w:val="00F353CE"/>
    <w:rsid w:val="00F7248D"/>
    <w:rsid w:val="00F85A12"/>
    <w:rsid w:val="00FA44F1"/>
    <w:rsid w:val="00FB694A"/>
    <w:rsid w:val="010060C9"/>
    <w:rsid w:val="02894A78"/>
    <w:rsid w:val="07CE32B2"/>
    <w:rsid w:val="07EAAADF"/>
    <w:rsid w:val="0B9707D8"/>
    <w:rsid w:val="0BD7CF4A"/>
    <w:rsid w:val="0D36D663"/>
    <w:rsid w:val="1290860F"/>
    <w:rsid w:val="156D9BF0"/>
    <w:rsid w:val="1B172553"/>
    <w:rsid w:val="1E16DDC7"/>
    <w:rsid w:val="1E308321"/>
    <w:rsid w:val="1EECB9EA"/>
    <w:rsid w:val="23C02B0D"/>
    <w:rsid w:val="2ED5229C"/>
    <w:rsid w:val="305742E8"/>
    <w:rsid w:val="3070F2FD"/>
    <w:rsid w:val="33CF057C"/>
    <w:rsid w:val="371CD943"/>
    <w:rsid w:val="396F9504"/>
    <w:rsid w:val="3A40B474"/>
    <w:rsid w:val="3AA8E65E"/>
    <w:rsid w:val="3B078A09"/>
    <w:rsid w:val="3C31ED4D"/>
    <w:rsid w:val="3E61DD74"/>
    <w:rsid w:val="44B1E304"/>
    <w:rsid w:val="471093EB"/>
    <w:rsid w:val="4A059D39"/>
    <w:rsid w:val="4EE19B42"/>
    <w:rsid w:val="4FEC9AD5"/>
    <w:rsid w:val="56FCDA2C"/>
    <w:rsid w:val="583B5F84"/>
    <w:rsid w:val="5A136336"/>
    <w:rsid w:val="5AAAF0DC"/>
    <w:rsid w:val="5BF958CE"/>
    <w:rsid w:val="5FEB2225"/>
    <w:rsid w:val="636E5B9A"/>
    <w:rsid w:val="63E63D8B"/>
    <w:rsid w:val="673D1D77"/>
    <w:rsid w:val="682357D7"/>
    <w:rsid w:val="68579B1B"/>
    <w:rsid w:val="68A621C0"/>
    <w:rsid w:val="68DB1EDE"/>
    <w:rsid w:val="6F743897"/>
    <w:rsid w:val="7103655B"/>
    <w:rsid w:val="723B54F4"/>
    <w:rsid w:val="743707F3"/>
    <w:rsid w:val="77C5B177"/>
    <w:rsid w:val="7A600371"/>
    <w:rsid w:val="7A8D211A"/>
    <w:rsid w:val="7D8475B2"/>
    <w:rsid w:val="7DC8288E"/>
    <w:rsid w:val="7E2D348E"/>
    <w:rsid w:val="7E6A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1F65"/>
  <w15:chartTrackingRefBased/>
  <w15:docId w15:val="{B84C323C-F6F9-4BDB-BEFD-FFE25958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44A71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44A71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44A7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544A71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Kappaleenoletusfontti"/>
    <w:rsid w:val="000874FD"/>
  </w:style>
  <w:style w:type="character" w:customStyle="1" w:styleId="eop">
    <w:name w:val="eop"/>
    <w:basedOn w:val="Kappaleenoletusfontti"/>
    <w:rsid w:val="000874FD"/>
  </w:style>
  <w:style w:type="character" w:styleId="Paikkamerkkiteksti">
    <w:name w:val="Placeholder Text"/>
    <w:basedOn w:val="Kappaleenoletusfontti"/>
    <w:uiPriority w:val="99"/>
    <w:semiHidden/>
    <w:rsid w:val="00B349C1"/>
    <w:rPr>
      <w:color w:val="808080"/>
    </w:rPr>
  </w:style>
  <w:style w:type="paragraph" w:styleId="Luettelokappale">
    <w:name w:val="List Paragraph"/>
    <w:basedOn w:val="Normaali"/>
    <w:uiPriority w:val="34"/>
    <w:qFormat/>
    <w:rsid w:val="00FB694A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E020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02023"/>
  </w:style>
  <w:style w:type="paragraph" w:styleId="Alatunniste">
    <w:name w:val="footer"/>
    <w:basedOn w:val="Normaali"/>
    <w:link w:val="AlatunnisteChar"/>
    <w:uiPriority w:val="99"/>
    <w:unhideWhenUsed/>
    <w:rsid w:val="00E020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02023"/>
  </w:style>
  <w:style w:type="paragraph" w:styleId="Muutos">
    <w:name w:val="Revision"/>
    <w:hidden/>
    <w:uiPriority w:val="99"/>
    <w:semiHidden/>
    <w:rsid w:val="008C0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0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reativecommons.org/licenses/by-sa/4.0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jyu.fi/digiphysla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reativecommons.org/licenses/by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DE40A7-026A-4630-B1CB-CE3F99B403DC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customXml/itemProps2.xml><?xml version="1.0" encoding="utf-8"?>
<ds:datastoreItem xmlns:ds="http://schemas.openxmlformats.org/officeDocument/2006/customXml" ds:itemID="{57CF20E7-0419-4427-85E1-ED82AB567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950D1F-8C17-4024-8BE3-9697A4DB62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549</Words>
  <Characters>4453</Characters>
  <Application>Microsoft Office Word</Application>
  <DocSecurity>0</DocSecurity>
  <Lines>37</Lines>
  <Paragraphs>9</Paragraphs>
  <ScaleCrop>false</ScaleCrop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Pirinen, Pekka</dc:creator>
  <cp:keywords/>
  <dc:description/>
  <cp:lastModifiedBy>Hassinen, Victoria</cp:lastModifiedBy>
  <cp:revision>36</cp:revision>
  <dcterms:created xsi:type="dcterms:W3CDTF">2023-01-12T11:36:00Z</dcterms:created>
  <dcterms:modified xsi:type="dcterms:W3CDTF">2023-02-24T07:18:00Z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