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421F" w14:textId="73A83FD9" w:rsidR="00294256" w:rsidRPr="0024530C" w:rsidRDefault="006E71CE" w:rsidP="006E71CE">
      <w:pPr>
        <w:pStyle w:val="Heading1"/>
        <w:rPr>
          <w:sz w:val="22"/>
          <w:szCs w:val="22"/>
          <w:lang w:val="de-DE"/>
        </w:rPr>
      </w:pPr>
      <w:r w:rsidRPr="0024530C">
        <w:rPr>
          <w:sz w:val="22"/>
          <w:szCs w:val="22"/>
          <w:lang w:val="de-DE"/>
        </w:rPr>
        <w:t>Universit</w:t>
      </w:r>
      <w:r w:rsidR="00073CA8" w:rsidRPr="0024530C">
        <w:rPr>
          <w:sz w:val="22"/>
          <w:szCs w:val="22"/>
          <w:lang w:val="de-DE"/>
        </w:rPr>
        <w:t>ät Jyväskylä</w:t>
      </w:r>
    </w:p>
    <w:p w14:paraId="6B09E15C" w14:textId="6DCCF36C" w:rsidR="000E07F3" w:rsidRPr="0024530C" w:rsidRDefault="00073CA8" w:rsidP="001D557C">
      <w:pPr>
        <w:pStyle w:val="Heading2"/>
        <w:rPr>
          <w:rFonts w:asciiTheme="majorHAnsi" w:hAnsiTheme="majorHAnsi"/>
          <w:bCs w:val="0"/>
          <w:lang w:val="de-DE"/>
        </w:rPr>
      </w:pPr>
      <w:r w:rsidRPr="0024530C">
        <w:rPr>
          <w:rFonts w:asciiTheme="majorHAnsi" w:hAnsiTheme="majorHAnsi"/>
          <w:bCs w:val="0"/>
          <w:lang w:val="de-DE"/>
        </w:rPr>
        <w:t>Datenschutzerklärung</w:t>
      </w:r>
      <w:r w:rsidR="006E71CE" w:rsidRPr="0024530C">
        <w:rPr>
          <w:rFonts w:asciiTheme="majorHAnsi" w:hAnsiTheme="majorHAnsi"/>
          <w:bCs w:val="0"/>
          <w:lang w:val="de-DE"/>
        </w:rPr>
        <w:t xml:space="preserve"> </w:t>
      </w:r>
      <w:r w:rsidR="00395BC1" w:rsidRPr="0024530C">
        <w:rPr>
          <w:rFonts w:asciiTheme="majorHAnsi" w:hAnsiTheme="majorHAnsi"/>
          <w:bCs w:val="0"/>
          <w:lang w:val="de-DE"/>
        </w:rPr>
        <w:t>für betroffene personen</w:t>
      </w:r>
      <w:r w:rsidR="008743AB" w:rsidRPr="0024530C">
        <w:rPr>
          <w:rFonts w:asciiTheme="majorHAnsi" w:hAnsiTheme="majorHAnsi"/>
          <w:bCs w:val="0"/>
          <w:lang w:val="de-DE"/>
        </w:rPr>
        <w:t xml:space="preserve"> </w:t>
      </w:r>
    </w:p>
    <w:p w14:paraId="621F77BC" w14:textId="5824FCF7" w:rsidR="000E07F3" w:rsidRDefault="00073CA8" w:rsidP="00EB1945">
      <w:pPr>
        <w:rPr>
          <w:rFonts w:asciiTheme="majorHAnsi" w:hAnsiTheme="majorHAnsi" w:cstheme="minorHAnsi"/>
          <w:color w:val="auto"/>
          <w:sz w:val="22"/>
          <w:szCs w:val="22"/>
          <w:lang w:val="de-DE"/>
        </w:rPr>
      </w:pPr>
      <w:r w:rsidRPr="0024530C">
        <w:rPr>
          <w:rFonts w:asciiTheme="majorHAnsi" w:hAnsiTheme="majorHAnsi" w:cstheme="minorHAnsi"/>
          <w:color w:val="auto"/>
          <w:sz w:val="22"/>
          <w:szCs w:val="22"/>
          <w:lang w:val="de-DE"/>
        </w:rPr>
        <w:t>Die Datenschutzerklärung wurde auf der Webseite der Universität veröffentlicht</w:t>
      </w:r>
      <w:r w:rsidR="00EB1945">
        <w:rPr>
          <w:rFonts w:asciiTheme="majorHAnsi" w:hAnsiTheme="majorHAnsi" w:cstheme="minorHAnsi"/>
          <w:color w:val="auto"/>
          <w:sz w:val="22"/>
          <w:szCs w:val="22"/>
          <w:lang w:val="de-DE"/>
        </w:rPr>
        <w:t xml:space="preserve"> [</w:t>
      </w:r>
      <w:hyperlink r:id="rId8" w:history="1">
        <w:r w:rsidR="00F2028F" w:rsidRPr="00F2028F">
          <w:rPr>
            <w:rStyle w:val="Hyperlink"/>
            <w:rFonts w:asciiTheme="majorHAnsi" w:hAnsiTheme="majorHAnsi" w:cstheme="minorHAnsi"/>
            <w:sz w:val="22"/>
            <w:szCs w:val="22"/>
            <w:lang w:val="de-DE"/>
          </w:rPr>
          <w:t>https://www.jyu.fi/en/data-privacy/extremist-terrorism-and-the-construction-of-victimhood-in-german-societal-debate-privacy-notice</w:t>
        </w:r>
      </w:hyperlink>
      <w:r w:rsidR="000E07F3" w:rsidRPr="0024530C">
        <w:rPr>
          <w:rFonts w:asciiTheme="majorHAnsi" w:hAnsiTheme="majorHAnsi" w:cstheme="minorHAnsi"/>
          <w:color w:val="auto"/>
          <w:sz w:val="22"/>
          <w:szCs w:val="22"/>
          <w:lang w:val="de-DE"/>
        </w:rPr>
        <w:t xml:space="preserve">]. </w:t>
      </w:r>
    </w:p>
    <w:p w14:paraId="52E954FF" w14:textId="3B8D2134" w:rsidR="00F679BB" w:rsidRPr="0024530C" w:rsidRDefault="00F679BB" w:rsidP="00EB1945">
      <w:pPr>
        <w:rPr>
          <w:rFonts w:asciiTheme="majorHAnsi" w:hAnsiTheme="majorHAnsi" w:cstheme="minorHAnsi"/>
          <w:color w:val="auto"/>
          <w:sz w:val="22"/>
          <w:szCs w:val="22"/>
          <w:lang w:val="de-DE"/>
        </w:rPr>
      </w:pPr>
      <w:r>
        <w:rPr>
          <w:rFonts w:asciiTheme="majorHAnsi" w:hAnsiTheme="majorHAnsi" w:cstheme="minorHAnsi"/>
          <w:color w:val="auto"/>
          <w:sz w:val="22"/>
          <w:szCs w:val="22"/>
          <w:lang w:val="de-DE"/>
        </w:rPr>
        <w:t>10.8.2020</w:t>
      </w:r>
      <w:r w:rsidR="00951C4E">
        <w:rPr>
          <w:rFonts w:asciiTheme="majorHAnsi" w:hAnsiTheme="majorHAnsi" w:cstheme="minorHAnsi"/>
          <w:color w:val="auto"/>
          <w:sz w:val="22"/>
          <w:szCs w:val="22"/>
          <w:lang w:val="de-DE"/>
        </w:rPr>
        <w:t xml:space="preserve">, aktualisiert am </w:t>
      </w:r>
      <w:r w:rsidR="002C09E7">
        <w:rPr>
          <w:rFonts w:asciiTheme="majorHAnsi" w:hAnsiTheme="majorHAnsi" w:cstheme="minorHAnsi"/>
          <w:color w:val="auto"/>
          <w:sz w:val="22"/>
          <w:szCs w:val="22"/>
          <w:lang w:val="de-DE"/>
        </w:rPr>
        <w:t>10</w:t>
      </w:r>
      <w:r w:rsidR="00951C4E">
        <w:rPr>
          <w:rFonts w:asciiTheme="majorHAnsi" w:hAnsiTheme="majorHAnsi" w:cstheme="minorHAnsi"/>
          <w:color w:val="auto"/>
          <w:sz w:val="22"/>
          <w:szCs w:val="22"/>
          <w:lang w:val="de-DE"/>
        </w:rPr>
        <w:t>.</w:t>
      </w:r>
      <w:r w:rsidR="002C09E7">
        <w:rPr>
          <w:rFonts w:asciiTheme="majorHAnsi" w:hAnsiTheme="majorHAnsi" w:cstheme="minorHAnsi"/>
          <w:color w:val="auto"/>
          <w:sz w:val="22"/>
          <w:szCs w:val="22"/>
          <w:lang w:val="de-DE"/>
        </w:rPr>
        <w:t>3</w:t>
      </w:r>
      <w:r w:rsidR="00951C4E">
        <w:rPr>
          <w:rFonts w:asciiTheme="majorHAnsi" w:hAnsiTheme="majorHAnsi" w:cstheme="minorHAnsi"/>
          <w:color w:val="auto"/>
          <w:sz w:val="22"/>
          <w:szCs w:val="22"/>
          <w:lang w:val="de-DE"/>
        </w:rPr>
        <w:t>.2022</w:t>
      </w:r>
      <w:r w:rsidR="00116ED1">
        <w:rPr>
          <w:rFonts w:asciiTheme="majorHAnsi" w:hAnsiTheme="majorHAnsi" w:cstheme="minorHAnsi"/>
          <w:color w:val="auto"/>
          <w:sz w:val="22"/>
          <w:szCs w:val="22"/>
          <w:lang w:val="de-DE"/>
        </w:rPr>
        <w:t xml:space="preserve">, aktualisiert am </w:t>
      </w:r>
      <w:r w:rsidR="00F2028F">
        <w:rPr>
          <w:rFonts w:asciiTheme="majorHAnsi" w:hAnsiTheme="majorHAnsi" w:cstheme="minorHAnsi"/>
          <w:color w:val="auto"/>
          <w:sz w:val="22"/>
          <w:szCs w:val="22"/>
          <w:lang w:val="de-DE"/>
        </w:rPr>
        <w:t>1</w:t>
      </w:r>
      <w:r w:rsidR="00E054E4">
        <w:rPr>
          <w:rFonts w:asciiTheme="majorHAnsi" w:hAnsiTheme="majorHAnsi" w:cstheme="minorHAnsi"/>
          <w:color w:val="auto"/>
          <w:sz w:val="22"/>
          <w:szCs w:val="22"/>
          <w:lang w:val="de-DE"/>
        </w:rPr>
        <w:t>3</w:t>
      </w:r>
      <w:r w:rsidR="00116ED1">
        <w:rPr>
          <w:rFonts w:asciiTheme="majorHAnsi" w:hAnsiTheme="majorHAnsi" w:cstheme="minorHAnsi"/>
          <w:color w:val="auto"/>
          <w:sz w:val="22"/>
          <w:szCs w:val="22"/>
          <w:lang w:val="de-DE"/>
        </w:rPr>
        <w:t>.11.2023</w:t>
      </w:r>
    </w:p>
    <w:p w14:paraId="496F0F9E" w14:textId="54262263" w:rsidR="000C438B" w:rsidRPr="008743AB" w:rsidRDefault="00414C3E" w:rsidP="008743AB">
      <w:pPr>
        <w:pStyle w:val="Heading2"/>
        <w:numPr>
          <w:ilvl w:val="0"/>
          <w:numId w:val="7"/>
        </w:numPr>
        <w:spacing w:before="120"/>
        <w:rPr>
          <w:rFonts w:asciiTheme="majorHAnsi" w:hAnsiTheme="majorHAnsi"/>
        </w:rPr>
      </w:pPr>
      <w:r w:rsidRPr="008743AB">
        <w:rPr>
          <w:rFonts w:asciiTheme="majorHAnsi" w:hAnsiTheme="majorHAnsi"/>
          <w:lang w:val="en-GB"/>
        </w:rPr>
        <w:t xml:space="preserve">name </w:t>
      </w:r>
      <w:r w:rsidR="00395BC1">
        <w:rPr>
          <w:rFonts w:asciiTheme="majorHAnsi" w:hAnsiTheme="majorHAnsi"/>
          <w:lang w:val="en-GB"/>
        </w:rPr>
        <w:t>u</w:t>
      </w:r>
      <w:r w:rsidRPr="008743AB">
        <w:rPr>
          <w:rFonts w:asciiTheme="majorHAnsi" w:hAnsiTheme="majorHAnsi"/>
          <w:lang w:val="en-GB"/>
        </w:rPr>
        <w:t xml:space="preserve">nd </w:t>
      </w:r>
      <w:r w:rsidR="00395BC1">
        <w:rPr>
          <w:rFonts w:asciiTheme="majorHAnsi" w:hAnsiTheme="majorHAnsi"/>
          <w:lang w:val="en-GB"/>
        </w:rPr>
        <w:t>laufzeit des projekts</w:t>
      </w:r>
    </w:p>
    <w:p w14:paraId="739E113E" w14:textId="7F2A576D" w:rsidR="000B423E" w:rsidRPr="00951C4E" w:rsidRDefault="000B423E" w:rsidP="00CF1213">
      <w:pPr>
        <w:pStyle w:val="BodyTextIndent"/>
        <w:ind w:left="0"/>
        <w:rPr>
          <w:rFonts w:asciiTheme="majorHAnsi" w:hAnsiTheme="majorHAnsi"/>
          <w:sz w:val="22"/>
          <w:szCs w:val="22"/>
          <w:lang w:val="de-DE"/>
        </w:rPr>
      </w:pPr>
      <w:r w:rsidRPr="0024530C">
        <w:rPr>
          <w:rFonts w:asciiTheme="majorHAnsi" w:hAnsiTheme="majorHAnsi"/>
          <w:sz w:val="22"/>
          <w:szCs w:val="22"/>
          <w:lang w:val="de-DE"/>
        </w:rPr>
        <w:t xml:space="preserve">Die Untersuchung </w:t>
      </w:r>
      <w:r w:rsidRPr="0024530C">
        <w:rPr>
          <w:rFonts w:asciiTheme="majorHAnsi" w:hAnsiTheme="majorHAnsi"/>
          <w:i/>
          <w:iCs/>
          <w:sz w:val="22"/>
          <w:szCs w:val="22"/>
          <w:lang w:val="de-DE"/>
        </w:rPr>
        <w:t>Extremistischer Terror</w:t>
      </w:r>
      <w:r w:rsidR="008828B0">
        <w:rPr>
          <w:rFonts w:asciiTheme="majorHAnsi" w:hAnsiTheme="majorHAnsi"/>
          <w:i/>
          <w:iCs/>
          <w:sz w:val="22"/>
          <w:szCs w:val="22"/>
          <w:lang w:val="de-DE"/>
        </w:rPr>
        <w:t>ismus</w:t>
      </w:r>
      <w:r w:rsidRPr="0024530C">
        <w:rPr>
          <w:rFonts w:asciiTheme="majorHAnsi" w:hAnsiTheme="majorHAnsi"/>
          <w:i/>
          <w:iCs/>
          <w:sz w:val="22"/>
          <w:szCs w:val="22"/>
          <w:lang w:val="de-DE"/>
        </w:rPr>
        <w:t xml:space="preserve"> und die Konstruktion der Opferschaft in gesellschaftlichen Debatten in Deutschland </w:t>
      </w:r>
      <w:r w:rsidRPr="0024530C">
        <w:rPr>
          <w:rFonts w:asciiTheme="majorHAnsi" w:hAnsiTheme="majorHAnsi"/>
          <w:sz w:val="22"/>
          <w:szCs w:val="22"/>
          <w:lang w:val="de-DE"/>
        </w:rPr>
        <w:t xml:space="preserve">ist ein kumulatives Dissertationsprojekt. Im Rahmen des Projekts wird untersucht, </w:t>
      </w:r>
      <w:r w:rsidR="008828B0">
        <w:rPr>
          <w:rFonts w:asciiTheme="majorHAnsi" w:hAnsiTheme="majorHAnsi"/>
          <w:sz w:val="22"/>
          <w:szCs w:val="22"/>
          <w:lang w:val="de-DE"/>
        </w:rPr>
        <w:t>wie</w:t>
      </w:r>
      <w:r w:rsidRPr="0024530C">
        <w:rPr>
          <w:rFonts w:asciiTheme="majorHAnsi" w:hAnsiTheme="majorHAnsi"/>
          <w:sz w:val="22"/>
          <w:szCs w:val="22"/>
          <w:lang w:val="de-DE"/>
        </w:rPr>
        <w:t xml:space="preserve"> über Opfer des islamistischen und neonazistischen Terrorismus in Deutschland gesprochen wird. Die Untersuchung geht zudem </w:t>
      </w:r>
      <w:r w:rsidR="008828B0">
        <w:rPr>
          <w:rFonts w:asciiTheme="majorHAnsi" w:hAnsiTheme="majorHAnsi"/>
          <w:sz w:val="22"/>
          <w:szCs w:val="22"/>
          <w:lang w:val="de-DE"/>
        </w:rPr>
        <w:t xml:space="preserve">vor allem </w:t>
      </w:r>
      <w:r w:rsidRPr="0024530C">
        <w:rPr>
          <w:rFonts w:asciiTheme="majorHAnsi" w:hAnsiTheme="majorHAnsi"/>
          <w:sz w:val="22"/>
          <w:szCs w:val="22"/>
          <w:lang w:val="de-DE"/>
        </w:rPr>
        <w:t xml:space="preserve">der Frage nach, wie Opferschaft </w:t>
      </w:r>
      <w:r w:rsidR="00951C4E">
        <w:rPr>
          <w:rFonts w:asciiTheme="majorHAnsi" w:hAnsiTheme="majorHAnsi"/>
          <w:sz w:val="22"/>
          <w:szCs w:val="22"/>
          <w:lang w:val="de-DE"/>
        </w:rPr>
        <w:t>diskursiv</w:t>
      </w:r>
      <w:r w:rsidRPr="0024530C">
        <w:rPr>
          <w:rFonts w:asciiTheme="majorHAnsi" w:hAnsiTheme="majorHAnsi"/>
          <w:sz w:val="22"/>
          <w:szCs w:val="22"/>
          <w:lang w:val="de-DE"/>
        </w:rPr>
        <w:t xml:space="preserve"> in den gesellschaftlichen Debatten in Deutschland konstruiert wird (wer ist Opfer). </w:t>
      </w:r>
      <w:r w:rsidRPr="00951C4E">
        <w:rPr>
          <w:rFonts w:asciiTheme="majorHAnsi" w:hAnsiTheme="majorHAnsi"/>
          <w:sz w:val="22"/>
          <w:szCs w:val="22"/>
          <w:lang w:val="de-DE"/>
        </w:rPr>
        <w:t xml:space="preserve">Geschätzte Laufzeit des Projektes ist bis </w:t>
      </w:r>
      <w:r w:rsidR="00116ED1">
        <w:rPr>
          <w:rFonts w:asciiTheme="majorHAnsi" w:hAnsiTheme="majorHAnsi"/>
          <w:sz w:val="22"/>
          <w:szCs w:val="22"/>
          <w:lang w:val="de-DE"/>
        </w:rPr>
        <w:t>2025</w:t>
      </w:r>
      <w:r w:rsidRPr="00951C4E">
        <w:rPr>
          <w:rFonts w:asciiTheme="majorHAnsi" w:hAnsiTheme="majorHAnsi"/>
          <w:sz w:val="22"/>
          <w:szCs w:val="22"/>
          <w:lang w:val="de-DE"/>
        </w:rPr>
        <w:t xml:space="preserve">. </w:t>
      </w:r>
    </w:p>
    <w:p w14:paraId="53684493" w14:textId="4D3A4E5B" w:rsidR="006D31EE" w:rsidRPr="0024530C" w:rsidRDefault="006D31EE">
      <w:pPr>
        <w:pStyle w:val="Heading2"/>
        <w:numPr>
          <w:ilvl w:val="0"/>
          <w:numId w:val="7"/>
        </w:numPr>
        <w:rPr>
          <w:rFonts w:asciiTheme="majorHAnsi" w:hAnsiTheme="majorHAnsi"/>
          <w:lang w:val="de-DE"/>
        </w:rPr>
      </w:pPr>
      <w:r w:rsidRPr="0024530C">
        <w:rPr>
          <w:rFonts w:asciiTheme="majorHAnsi" w:hAnsiTheme="majorHAnsi"/>
          <w:lang w:val="de-DE"/>
        </w:rPr>
        <w:t>Rechtsgrundlage für verarbeitung personenbezogener d</w:t>
      </w:r>
      <w:r>
        <w:rPr>
          <w:rFonts w:asciiTheme="majorHAnsi" w:hAnsiTheme="majorHAnsi"/>
          <w:lang w:val="de-DE"/>
        </w:rPr>
        <w:t>aten</w:t>
      </w:r>
    </w:p>
    <w:p w14:paraId="00627C53" w14:textId="5E041DFE" w:rsidR="00987D70" w:rsidRPr="001C1F42" w:rsidRDefault="00987D70" w:rsidP="00CF1213">
      <w:pPr>
        <w:pStyle w:val="NoSpacing"/>
        <w:rPr>
          <w:rFonts w:asciiTheme="majorHAnsi" w:hAnsiTheme="majorHAnsi"/>
          <w:color w:val="auto"/>
          <w:sz w:val="22"/>
          <w:szCs w:val="22"/>
          <w:lang w:val="de-DE"/>
        </w:rPr>
      </w:pPr>
      <w:r w:rsidRPr="0024530C">
        <w:rPr>
          <w:rFonts w:asciiTheme="majorHAnsi" w:hAnsiTheme="majorHAnsi"/>
          <w:color w:val="auto"/>
          <w:sz w:val="22"/>
          <w:szCs w:val="22"/>
          <w:lang w:val="de-DE"/>
        </w:rPr>
        <w:t>Rechtmäßigkeit der Verarbeitung</w:t>
      </w:r>
      <w:r w:rsidR="001C1F42">
        <w:rPr>
          <w:rFonts w:asciiTheme="majorHAnsi" w:hAnsiTheme="majorHAnsi"/>
          <w:color w:val="auto"/>
          <w:sz w:val="22"/>
          <w:szCs w:val="22"/>
          <w:lang w:val="de-DE"/>
        </w:rPr>
        <w:t xml:space="preserve"> </w:t>
      </w:r>
      <w:r w:rsidRPr="0024530C">
        <w:rPr>
          <w:rFonts w:asciiTheme="majorHAnsi" w:hAnsiTheme="majorHAnsi"/>
          <w:b/>
          <w:bCs/>
          <w:i/>
          <w:iCs/>
          <w:color w:val="auto"/>
          <w:sz w:val="22"/>
          <w:szCs w:val="22"/>
          <w:lang w:val="de-DE"/>
        </w:rPr>
        <w:t>Personenbezogene Daten</w:t>
      </w:r>
      <w:r w:rsidRPr="0024530C">
        <w:rPr>
          <w:rFonts w:asciiTheme="majorHAnsi" w:hAnsiTheme="majorHAnsi"/>
          <w:color w:val="auto"/>
          <w:sz w:val="22"/>
          <w:szCs w:val="22"/>
          <w:lang w:val="de-DE"/>
        </w:rPr>
        <w:t xml:space="preserve"> werden kraft de</w:t>
      </w:r>
      <w:r w:rsidR="001B2682">
        <w:rPr>
          <w:rFonts w:asciiTheme="majorHAnsi" w:hAnsiTheme="majorHAnsi"/>
          <w:color w:val="auto"/>
          <w:sz w:val="22"/>
          <w:szCs w:val="22"/>
          <w:lang w:val="de-DE"/>
        </w:rPr>
        <w:t>r</w:t>
      </w:r>
      <w:r w:rsidRPr="0024530C">
        <w:rPr>
          <w:rFonts w:asciiTheme="majorHAnsi" w:hAnsiTheme="majorHAnsi"/>
          <w:color w:val="auto"/>
          <w:sz w:val="22"/>
          <w:szCs w:val="22"/>
          <w:lang w:val="de-DE"/>
        </w:rPr>
        <w:t xml:space="preserve"> DSGVO, Art. 6(1), Punkt (e) verarbeitet, weil die Verarbeitung </w:t>
      </w:r>
      <w:r w:rsidR="001C1F42" w:rsidRPr="0024530C">
        <w:rPr>
          <w:rFonts w:asciiTheme="majorHAnsi" w:hAnsiTheme="majorHAnsi"/>
          <w:color w:val="auto"/>
          <w:sz w:val="22"/>
          <w:szCs w:val="22"/>
          <w:lang w:val="de-DE"/>
        </w:rPr>
        <w:t>wegen wissenschaftlicher Forschungszwecke</w:t>
      </w:r>
      <w:r w:rsidRPr="0024530C">
        <w:rPr>
          <w:rFonts w:asciiTheme="majorHAnsi" w:hAnsiTheme="majorHAnsi"/>
          <w:color w:val="auto"/>
          <w:sz w:val="22"/>
          <w:szCs w:val="22"/>
          <w:lang w:val="de-DE"/>
        </w:rPr>
        <w:t xml:space="preserve"> erforderlich ist </w:t>
      </w:r>
      <w:r w:rsidRPr="0024530C">
        <w:rPr>
          <w:rFonts w:asciiTheme="majorHAnsi" w:hAnsiTheme="majorHAnsi" w:cstheme="minorHAnsi"/>
          <w:color w:val="auto"/>
          <w:sz w:val="22"/>
          <w:szCs w:val="22"/>
          <w:lang w:val="de-DE"/>
        </w:rPr>
        <w:t xml:space="preserve">(Data Protection Act (1050/2018) </w:t>
      </w:r>
      <w:proofErr w:type="spellStart"/>
      <w:r w:rsidRPr="0024530C">
        <w:rPr>
          <w:rFonts w:asciiTheme="majorHAnsi" w:hAnsiTheme="majorHAnsi" w:cstheme="minorHAnsi"/>
          <w:color w:val="auto"/>
          <w:sz w:val="22"/>
          <w:szCs w:val="22"/>
          <w:lang w:val="de-DE"/>
        </w:rPr>
        <w:t>section</w:t>
      </w:r>
      <w:proofErr w:type="spellEnd"/>
      <w:r w:rsidRPr="0024530C">
        <w:rPr>
          <w:rFonts w:asciiTheme="majorHAnsi" w:hAnsiTheme="majorHAnsi" w:cstheme="minorHAnsi"/>
          <w:color w:val="auto"/>
          <w:sz w:val="22"/>
          <w:szCs w:val="22"/>
          <w:lang w:val="de-DE"/>
        </w:rPr>
        <w:t xml:space="preserve"> 4 </w:t>
      </w:r>
      <w:proofErr w:type="spellStart"/>
      <w:r w:rsidRPr="0024530C">
        <w:rPr>
          <w:rFonts w:asciiTheme="majorHAnsi" w:hAnsiTheme="majorHAnsi" w:cstheme="minorHAnsi"/>
          <w:color w:val="auto"/>
          <w:sz w:val="22"/>
          <w:szCs w:val="22"/>
          <w:lang w:val="de-DE"/>
        </w:rPr>
        <w:t>paragraph</w:t>
      </w:r>
      <w:proofErr w:type="spellEnd"/>
      <w:r w:rsidRPr="0024530C">
        <w:rPr>
          <w:rFonts w:asciiTheme="majorHAnsi" w:hAnsiTheme="majorHAnsi" w:cstheme="minorHAnsi"/>
          <w:color w:val="auto"/>
          <w:sz w:val="22"/>
          <w:szCs w:val="22"/>
          <w:lang w:val="de-DE"/>
        </w:rPr>
        <w:t xml:space="preserve"> 1 (3).</w:t>
      </w:r>
      <w:r w:rsidR="00E54F5E" w:rsidRPr="00A44007">
        <w:rPr>
          <w:rFonts w:asciiTheme="majorHAnsi" w:hAnsiTheme="majorHAnsi" w:cstheme="minorHAnsi"/>
          <w:color w:val="auto"/>
          <w:sz w:val="22"/>
          <w:szCs w:val="22"/>
          <w:lang w:val="de-DE"/>
        </w:rPr>
        <w:t xml:space="preserve"> </w:t>
      </w:r>
    </w:p>
    <w:p w14:paraId="78B9748C" w14:textId="77777777" w:rsidR="00987D70" w:rsidRPr="0024530C" w:rsidRDefault="00987D70" w:rsidP="001C1FF5">
      <w:pPr>
        <w:pStyle w:val="NoSpacing"/>
        <w:rPr>
          <w:rFonts w:asciiTheme="majorHAnsi" w:hAnsiTheme="majorHAnsi" w:cstheme="minorHAnsi"/>
          <w:b/>
          <w:i/>
          <w:color w:val="auto"/>
          <w:sz w:val="22"/>
          <w:szCs w:val="22"/>
          <w:lang w:val="de-DE"/>
        </w:rPr>
      </w:pPr>
    </w:p>
    <w:p w14:paraId="2D8FDBB9" w14:textId="185DC694" w:rsidR="00170B76" w:rsidRPr="002C09E7" w:rsidRDefault="0088529D" w:rsidP="001C1FF5">
      <w:pPr>
        <w:pStyle w:val="NoSpacing"/>
        <w:rPr>
          <w:rFonts w:asciiTheme="majorHAnsi" w:hAnsiTheme="majorHAnsi" w:cstheme="minorHAnsi"/>
          <w:color w:val="auto"/>
          <w:sz w:val="22"/>
          <w:szCs w:val="22"/>
          <w:lang w:val="de-DE"/>
        </w:rPr>
      </w:pPr>
      <w:bookmarkStart w:id="0" w:name="_Hlk97795723"/>
      <w:r w:rsidRPr="0024530C">
        <w:rPr>
          <w:rFonts w:asciiTheme="majorHAnsi" w:hAnsiTheme="majorHAnsi" w:cstheme="minorHAnsi"/>
          <w:bCs/>
          <w:iCs/>
          <w:color w:val="auto"/>
          <w:sz w:val="22"/>
          <w:szCs w:val="22"/>
          <w:lang w:val="de-DE"/>
        </w:rPr>
        <w:t xml:space="preserve">Verarbeitung </w:t>
      </w:r>
      <w:r w:rsidRPr="0024530C">
        <w:rPr>
          <w:rFonts w:asciiTheme="majorHAnsi" w:hAnsiTheme="majorHAnsi" w:cstheme="minorHAnsi"/>
          <w:b/>
          <w:i/>
          <w:color w:val="auto"/>
          <w:sz w:val="22"/>
          <w:szCs w:val="22"/>
          <w:lang w:val="de-DE"/>
        </w:rPr>
        <w:t>besonderer Kategorien personenbezogener Daten</w:t>
      </w:r>
      <w:r>
        <w:rPr>
          <w:rFonts w:asciiTheme="majorHAnsi" w:hAnsiTheme="majorHAnsi" w:cstheme="minorHAnsi"/>
          <w:bCs/>
          <w:iCs/>
          <w:color w:val="auto"/>
          <w:sz w:val="22"/>
          <w:szCs w:val="22"/>
          <w:lang w:val="de-DE"/>
        </w:rPr>
        <w:t>, Art. 9(1) de</w:t>
      </w:r>
      <w:r w:rsidR="001B2682">
        <w:rPr>
          <w:rFonts w:asciiTheme="majorHAnsi" w:hAnsiTheme="majorHAnsi" w:cstheme="minorHAnsi"/>
          <w:bCs/>
          <w:iCs/>
          <w:color w:val="auto"/>
          <w:sz w:val="22"/>
          <w:szCs w:val="22"/>
          <w:lang w:val="de-DE"/>
        </w:rPr>
        <w:t>r</w:t>
      </w:r>
      <w:r>
        <w:rPr>
          <w:rFonts w:asciiTheme="majorHAnsi" w:hAnsiTheme="majorHAnsi" w:cstheme="minorHAnsi"/>
          <w:bCs/>
          <w:iCs/>
          <w:color w:val="auto"/>
          <w:sz w:val="22"/>
          <w:szCs w:val="22"/>
          <w:lang w:val="de-DE"/>
        </w:rPr>
        <w:t xml:space="preserve"> DSGVO, gilt nicht für die Verarbeitung </w:t>
      </w:r>
      <w:bookmarkEnd w:id="0"/>
      <w:r>
        <w:rPr>
          <w:rFonts w:asciiTheme="majorHAnsi" w:hAnsiTheme="majorHAnsi" w:cstheme="minorHAnsi"/>
          <w:bCs/>
          <w:iCs/>
          <w:color w:val="auto"/>
          <w:sz w:val="22"/>
          <w:szCs w:val="22"/>
          <w:lang w:val="de-DE"/>
        </w:rPr>
        <w:t xml:space="preserve">der Daten für wissenschaftliche Forschungszwecke oder für die Verarbeitung eines Materials für Forschung und </w:t>
      </w:r>
      <w:r w:rsidR="00170B76">
        <w:rPr>
          <w:rFonts w:asciiTheme="majorHAnsi" w:hAnsiTheme="majorHAnsi" w:cstheme="minorHAnsi"/>
          <w:bCs/>
          <w:iCs/>
          <w:color w:val="auto"/>
          <w:sz w:val="22"/>
          <w:szCs w:val="22"/>
          <w:lang w:val="de-DE"/>
        </w:rPr>
        <w:t xml:space="preserve">Kulturerbe </w:t>
      </w:r>
      <w:r w:rsidR="00170B76" w:rsidRPr="0024530C">
        <w:rPr>
          <w:rFonts w:asciiTheme="majorHAnsi" w:hAnsiTheme="majorHAnsi" w:cstheme="minorHAnsi"/>
          <w:bCs/>
          <w:iCs/>
          <w:color w:val="auto"/>
          <w:sz w:val="22"/>
          <w:szCs w:val="22"/>
          <w:lang w:val="de-DE"/>
        </w:rPr>
        <w:t>für im öffentlichen Interesse liegende Archivzwecke</w:t>
      </w:r>
      <w:r w:rsidR="001C1FF5" w:rsidRPr="0024530C">
        <w:rPr>
          <w:rFonts w:asciiTheme="majorHAnsi" w:hAnsiTheme="majorHAnsi" w:cstheme="minorHAnsi"/>
          <w:color w:val="auto"/>
          <w:sz w:val="22"/>
          <w:szCs w:val="22"/>
          <w:lang w:val="de-DE"/>
        </w:rPr>
        <w:t xml:space="preserve"> (Data Protection Act</w:t>
      </w:r>
      <w:r w:rsidR="00A44007">
        <w:rPr>
          <w:rFonts w:asciiTheme="majorHAnsi" w:hAnsiTheme="majorHAnsi" w:cstheme="minorHAnsi"/>
          <w:color w:val="auto"/>
          <w:sz w:val="22"/>
          <w:szCs w:val="22"/>
          <w:lang w:val="de-DE"/>
        </w:rPr>
        <w:t>/finn. Datenschutzgesetz</w:t>
      </w:r>
      <w:r w:rsidR="001C1FF5" w:rsidRPr="0024530C">
        <w:rPr>
          <w:rFonts w:asciiTheme="majorHAnsi" w:hAnsiTheme="majorHAnsi" w:cstheme="minorHAnsi"/>
          <w:color w:val="auto"/>
          <w:sz w:val="22"/>
          <w:szCs w:val="22"/>
          <w:lang w:val="de-DE"/>
        </w:rPr>
        <w:t xml:space="preserve"> (1050/2018) </w:t>
      </w:r>
      <w:proofErr w:type="spellStart"/>
      <w:r w:rsidR="001C1FF5" w:rsidRPr="0024530C">
        <w:rPr>
          <w:rFonts w:asciiTheme="majorHAnsi" w:hAnsiTheme="majorHAnsi" w:cstheme="minorHAnsi"/>
          <w:color w:val="auto"/>
          <w:sz w:val="22"/>
          <w:szCs w:val="22"/>
          <w:lang w:val="de-DE"/>
        </w:rPr>
        <w:t>section</w:t>
      </w:r>
      <w:proofErr w:type="spellEnd"/>
      <w:r w:rsidR="001C1FF5" w:rsidRPr="0024530C">
        <w:rPr>
          <w:rFonts w:asciiTheme="majorHAnsi" w:hAnsiTheme="majorHAnsi" w:cstheme="minorHAnsi"/>
          <w:color w:val="auto"/>
          <w:sz w:val="22"/>
          <w:szCs w:val="22"/>
          <w:lang w:val="de-DE"/>
        </w:rPr>
        <w:t xml:space="preserve"> 6 </w:t>
      </w:r>
      <w:proofErr w:type="spellStart"/>
      <w:r w:rsidR="001C1FF5" w:rsidRPr="0024530C">
        <w:rPr>
          <w:rFonts w:asciiTheme="majorHAnsi" w:hAnsiTheme="majorHAnsi" w:cstheme="minorHAnsi"/>
          <w:color w:val="auto"/>
          <w:sz w:val="22"/>
          <w:szCs w:val="22"/>
          <w:lang w:val="de-DE"/>
        </w:rPr>
        <w:t>paragraph</w:t>
      </w:r>
      <w:proofErr w:type="spellEnd"/>
      <w:r w:rsidR="001C1FF5" w:rsidRPr="0024530C">
        <w:rPr>
          <w:rFonts w:asciiTheme="majorHAnsi" w:hAnsiTheme="majorHAnsi" w:cstheme="minorHAnsi"/>
          <w:color w:val="auto"/>
          <w:sz w:val="22"/>
          <w:szCs w:val="22"/>
          <w:lang w:val="de-DE"/>
        </w:rPr>
        <w:t xml:space="preserve"> 1 (7) and (8). </w:t>
      </w:r>
      <w:r w:rsidR="002C09E7" w:rsidRPr="0024530C">
        <w:rPr>
          <w:rFonts w:asciiTheme="majorHAnsi" w:hAnsiTheme="majorHAnsi" w:cstheme="minorHAnsi"/>
          <w:bCs/>
          <w:iCs/>
          <w:color w:val="auto"/>
          <w:sz w:val="22"/>
          <w:szCs w:val="22"/>
          <w:lang w:val="de-DE"/>
        </w:rPr>
        <w:t xml:space="preserve">Verarbeitung </w:t>
      </w:r>
      <w:r w:rsidR="002C09E7" w:rsidRPr="0024530C">
        <w:rPr>
          <w:rFonts w:asciiTheme="majorHAnsi" w:hAnsiTheme="majorHAnsi" w:cstheme="minorHAnsi"/>
          <w:b/>
          <w:i/>
          <w:color w:val="auto"/>
          <w:sz w:val="22"/>
          <w:szCs w:val="22"/>
          <w:lang w:val="de-DE"/>
        </w:rPr>
        <w:t>besonderer Kategorien personenbezogener Daten</w:t>
      </w:r>
      <w:r w:rsidR="002C09E7">
        <w:rPr>
          <w:rFonts w:asciiTheme="majorHAnsi" w:hAnsiTheme="majorHAnsi" w:cstheme="minorHAnsi"/>
          <w:bCs/>
          <w:iCs/>
          <w:color w:val="auto"/>
          <w:sz w:val="22"/>
          <w:szCs w:val="22"/>
          <w:lang w:val="de-DE"/>
        </w:rPr>
        <w:t>, Art. 9(1) de</w:t>
      </w:r>
      <w:r w:rsidR="001B2682">
        <w:rPr>
          <w:rFonts w:asciiTheme="majorHAnsi" w:hAnsiTheme="majorHAnsi" w:cstheme="minorHAnsi"/>
          <w:bCs/>
          <w:iCs/>
          <w:color w:val="auto"/>
          <w:sz w:val="22"/>
          <w:szCs w:val="22"/>
          <w:lang w:val="de-DE"/>
        </w:rPr>
        <w:t xml:space="preserve">r </w:t>
      </w:r>
      <w:r w:rsidR="002C09E7">
        <w:rPr>
          <w:rFonts w:asciiTheme="majorHAnsi" w:hAnsiTheme="majorHAnsi" w:cstheme="minorHAnsi"/>
          <w:bCs/>
          <w:iCs/>
          <w:color w:val="auto"/>
          <w:sz w:val="22"/>
          <w:szCs w:val="22"/>
          <w:lang w:val="de-DE"/>
        </w:rPr>
        <w:t xml:space="preserve">DSGVO, gilt nicht für die Verarbeitung </w:t>
      </w:r>
      <w:r w:rsidR="002C09E7" w:rsidRPr="002C09E7">
        <w:rPr>
          <w:rFonts w:asciiTheme="majorHAnsi" w:hAnsiTheme="majorHAnsi" w:cstheme="minorHAnsi"/>
          <w:bCs/>
          <w:iCs/>
          <w:color w:val="auto"/>
          <w:sz w:val="22"/>
          <w:szCs w:val="22"/>
          <w:lang w:val="de-DE"/>
        </w:rPr>
        <w:t>personenbezogene</w:t>
      </w:r>
      <w:r w:rsidR="002C09E7">
        <w:rPr>
          <w:rFonts w:asciiTheme="majorHAnsi" w:hAnsiTheme="majorHAnsi" w:cstheme="minorHAnsi"/>
          <w:bCs/>
          <w:iCs/>
          <w:color w:val="auto"/>
          <w:sz w:val="22"/>
          <w:szCs w:val="22"/>
          <w:lang w:val="de-DE"/>
        </w:rPr>
        <w:t>r</w:t>
      </w:r>
      <w:r w:rsidR="002C09E7" w:rsidRPr="002C09E7">
        <w:rPr>
          <w:rFonts w:asciiTheme="majorHAnsi" w:hAnsiTheme="majorHAnsi" w:cstheme="minorHAnsi"/>
          <w:bCs/>
          <w:iCs/>
          <w:color w:val="auto"/>
          <w:sz w:val="22"/>
          <w:szCs w:val="22"/>
          <w:lang w:val="de-DE"/>
        </w:rPr>
        <w:t xml:space="preserve"> Daten, die die betroffene Person offensichtlich öffentlich gemacht hat</w:t>
      </w:r>
      <w:r w:rsidR="002C09E7">
        <w:rPr>
          <w:rFonts w:asciiTheme="majorHAnsi" w:hAnsiTheme="majorHAnsi" w:cstheme="minorHAnsi"/>
          <w:bCs/>
          <w:iCs/>
          <w:color w:val="auto"/>
          <w:sz w:val="22"/>
          <w:szCs w:val="22"/>
          <w:lang w:val="de-DE"/>
        </w:rPr>
        <w:t xml:space="preserve"> (Art. 9(2e) de</w:t>
      </w:r>
      <w:r w:rsidR="001B2682">
        <w:rPr>
          <w:rFonts w:asciiTheme="majorHAnsi" w:hAnsiTheme="majorHAnsi" w:cstheme="minorHAnsi"/>
          <w:bCs/>
          <w:iCs/>
          <w:color w:val="auto"/>
          <w:sz w:val="22"/>
          <w:szCs w:val="22"/>
          <w:lang w:val="de-DE"/>
        </w:rPr>
        <w:t>r</w:t>
      </w:r>
      <w:r w:rsidR="002C09E7">
        <w:rPr>
          <w:rFonts w:asciiTheme="majorHAnsi" w:hAnsiTheme="majorHAnsi" w:cstheme="minorHAnsi"/>
          <w:bCs/>
          <w:iCs/>
          <w:color w:val="auto"/>
          <w:sz w:val="22"/>
          <w:szCs w:val="22"/>
          <w:lang w:val="de-DE"/>
        </w:rPr>
        <w:t xml:space="preserve"> DSGVO).</w:t>
      </w:r>
    </w:p>
    <w:p w14:paraId="5E62767A" w14:textId="77777777" w:rsidR="00170B76" w:rsidRDefault="00170B76" w:rsidP="001C1FF5">
      <w:pPr>
        <w:pStyle w:val="NoSpacing"/>
        <w:rPr>
          <w:rFonts w:asciiTheme="majorHAnsi" w:hAnsiTheme="majorHAnsi" w:cstheme="minorHAnsi"/>
          <w:color w:val="auto"/>
          <w:sz w:val="22"/>
          <w:szCs w:val="22"/>
          <w:lang w:val="de-DE"/>
        </w:rPr>
      </w:pPr>
    </w:p>
    <w:p w14:paraId="6EE01F45" w14:textId="3B6F09C4" w:rsidR="00170B76" w:rsidRPr="00170B76" w:rsidRDefault="00170B76" w:rsidP="001C1FF5">
      <w:pPr>
        <w:pStyle w:val="NoSpacing"/>
        <w:rPr>
          <w:rFonts w:asciiTheme="majorHAnsi" w:hAnsiTheme="majorHAnsi" w:cstheme="minorHAnsi"/>
          <w:color w:val="auto"/>
          <w:sz w:val="22"/>
          <w:szCs w:val="22"/>
          <w:lang w:val="de-DE"/>
        </w:rPr>
      </w:pPr>
      <w:r w:rsidRPr="0024530C">
        <w:rPr>
          <w:rFonts w:asciiTheme="majorHAnsi" w:hAnsiTheme="majorHAnsi" w:cstheme="minorHAnsi"/>
          <w:b/>
          <w:bCs/>
          <w:i/>
          <w:iCs/>
          <w:color w:val="auto"/>
          <w:sz w:val="22"/>
          <w:szCs w:val="22"/>
          <w:lang w:val="de-DE"/>
        </w:rPr>
        <w:t>Personenbezogene Daten über strafrechtliche Verurteilungen und Straftaten</w:t>
      </w:r>
      <w:r w:rsidRPr="00170B76">
        <w:rPr>
          <w:rFonts w:asciiTheme="majorHAnsi" w:hAnsiTheme="majorHAnsi" w:cstheme="minorHAnsi"/>
          <w:color w:val="auto"/>
          <w:sz w:val="22"/>
          <w:szCs w:val="22"/>
          <w:lang w:val="de-DE"/>
        </w:rPr>
        <w:t xml:space="preserve">, </w:t>
      </w:r>
      <w:r w:rsidRPr="0024530C">
        <w:rPr>
          <w:rFonts w:asciiTheme="majorHAnsi" w:hAnsiTheme="majorHAnsi" w:cstheme="minorHAnsi"/>
          <w:color w:val="auto"/>
          <w:sz w:val="22"/>
          <w:szCs w:val="22"/>
          <w:lang w:val="de-DE"/>
        </w:rPr>
        <w:t>Art. 10</w:t>
      </w:r>
      <w:r>
        <w:rPr>
          <w:rFonts w:asciiTheme="majorHAnsi" w:hAnsiTheme="majorHAnsi" w:cstheme="minorHAnsi"/>
          <w:color w:val="auto"/>
          <w:sz w:val="22"/>
          <w:szCs w:val="22"/>
          <w:lang w:val="de-DE"/>
        </w:rPr>
        <w:t xml:space="preserve"> de</w:t>
      </w:r>
      <w:r w:rsidR="001B2682">
        <w:rPr>
          <w:rFonts w:asciiTheme="majorHAnsi" w:hAnsiTheme="majorHAnsi" w:cstheme="minorHAnsi"/>
          <w:color w:val="auto"/>
          <w:sz w:val="22"/>
          <w:szCs w:val="22"/>
          <w:lang w:val="de-DE"/>
        </w:rPr>
        <w:t>r</w:t>
      </w:r>
      <w:r w:rsidRPr="0024530C">
        <w:rPr>
          <w:rFonts w:asciiTheme="majorHAnsi" w:hAnsiTheme="majorHAnsi" w:cstheme="minorHAnsi"/>
          <w:color w:val="auto"/>
          <w:sz w:val="22"/>
          <w:szCs w:val="22"/>
          <w:lang w:val="de-DE"/>
        </w:rPr>
        <w:t xml:space="preserve"> DSGVO</w:t>
      </w:r>
      <w:r>
        <w:rPr>
          <w:rFonts w:asciiTheme="majorHAnsi" w:hAnsiTheme="majorHAnsi" w:cstheme="minorHAnsi"/>
          <w:color w:val="auto"/>
          <w:sz w:val="22"/>
          <w:szCs w:val="22"/>
          <w:lang w:val="de-DE"/>
        </w:rPr>
        <w:t>, können verarbeitet werden</w:t>
      </w:r>
      <w:r w:rsidR="00577398">
        <w:rPr>
          <w:rFonts w:asciiTheme="majorHAnsi" w:hAnsiTheme="majorHAnsi" w:cstheme="minorHAnsi"/>
          <w:color w:val="auto"/>
          <w:sz w:val="22"/>
          <w:szCs w:val="22"/>
          <w:lang w:val="de-DE"/>
        </w:rPr>
        <w:t xml:space="preserve">, weil die Daten zu </w:t>
      </w:r>
      <w:r w:rsidR="00577398">
        <w:rPr>
          <w:rFonts w:asciiTheme="majorHAnsi" w:hAnsiTheme="majorHAnsi" w:cstheme="minorHAnsi"/>
          <w:color w:val="auto"/>
          <w:sz w:val="22"/>
          <w:szCs w:val="22"/>
          <w:lang w:val="de-DE"/>
        </w:rPr>
        <w:lastRenderedPageBreak/>
        <w:t>wissenschaftlichen Forschungszwecken verarbeitet werden (</w:t>
      </w:r>
      <w:proofErr w:type="spellStart"/>
      <w:r w:rsidR="00577398" w:rsidRPr="0024530C">
        <w:rPr>
          <w:rFonts w:asciiTheme="majorHAnsi" w:hAnsiTheme="majorHAnsi" w:cstheme="minorHAnsi"/>
          <w:color w:val="auto"/>
          <w:sz w:val="22"/>
          <w:szCs w:val="22"/>
          <w:lang w:val="de-DE"/>
        </w:rPr>
        <w:t>section</w:t>
      </w:r>
      <w:proofErr w:type="spellEnd"/>
      <w:r w:rsidR="00577398" w:rsidRPr="0024530C">
        <w:rPr>
          <w:rFonts w:asciiTheme="majorHAnsi" w:hAnsiTheme="majorHAnsi" w:cstheme="minorHAnsi"/>
          <w:color w:val="auto"/>
          <w:sz w:val="22"/>
          <w:szCs w:val="22"/>
          <w:lang w:val="de-DE"/>
        </w:rPr>
        <w:t xml:space="preserve"> 6, </w:t>
      </w:r>
      <w:proofErr w:type="spellStart"/>
      <w:r w:rsidR="00577398" w:rsidRPr="0024530C">
        <w:rPr>
          <w:rFonts w:asciiTheme="majorHAnsi" w:hAnsiTheme="majorHAnsi" w:cstheme="minorHAnsi"/>
          <w:color w:val="auto"/>
          <w:sz w:val="22"/>
          <w:szCs w:val="22"/>
          <w:lang w:val="de-DE"/>
        </w:rPr>
        <w:t>subsection</w:t>
      </w:r>
      <w:proofErr w:type="spellEnd"/>
      <w:r w:rsidR="00577398" w:rsidRPr="0024530C">
        <w:rPr>
          <w:rFonts w:asciiTheme="majorHAnsi" w:hAnsiTheme="majorHAnsi" w:cstheme="minorHAnsi"/>
          <w:color w:val="auto"/>
          <w:sz w:val="22"/>
          <w:szCs w:val="22"/>
          <w:lang w:val="de-DE"/>
        </w:rPr>
        <w:t xml:space="preserve"> 1, </w:t>
      </w:r>
      <w:proofErr w:type="spellStart"/>
      <w:r w:rsidR="00577398" w:rsidRPr="0024530C">
        <w:rPr>
          <w:rFonts w:asciiTheme="majorHAnsi" w:hAnsiTheme="majorHAnsi" w:cstheme="minorHAnsi"/>
          <w:color w:val="auto"/>
          <w:sz w:val="22"/>
          <w:szCs w:val="22"/>
          <w:lang w:val="de-DE"/>
        </w:rPr>
        <w:t>paragraph</w:t>
      </w:r>
      <w:proofErr w:type="spellEnd"/>
      <w:r w:rsidR="00577398" w:rsidRPr="0024530C">
        <w:rPr>
          <w:rFonts w:asciiTheme="majorHAnsi" w:hAnsiTheme="majorHAnsi" w:cstheme="minorHAnsi"/>
          <w:color w:val="auto"/>
          <w:sz w:val="22"/>
          <w:szCs w:val="22"/>
          <w:lang w:val="de-DE"/>
        </w:rPr>
        <w:t xml:space="preserve"> 7</w:t>
      </w:r>
      <w:r w:rsidR="00577398">
        <w:rPr>
          <w:rFonts w:asciiTheme="majorHAnsi" w:hAnsiTheme="majorHAnsi" w:cstheme="minorHAnsi"/>
          <w:color w:val="auto"/>
          <w:sz w:val="22"/>
          <w:szCs w:val="22"/>
          <w:lang w:val="de-DE"/>
        </w:rPr>
        <w:t>).</w:t>
      </w:r>
    </w:p>
    <w:p w14:paraId="0B498082" w14:textId="1DFF7346" w:rsidR="00170B76" w:rsidRDefault="00170B76" w:rsidP="001C1FF5">
      <w:pPr>
        <w:pStyle w:val="NoSpacing"/>
        <w:rPr>
          <w:rFonts w:asciiTheme="majorHAnsi" w:hAnsiTheme="majorHAnsi" w:cstheme="minorHAnsi"/>
          <w:color w:val="auto"/>
          <w:sz w:val="22"/>
          <w:szCs w:val="22"/>
          <w:lang w:val="de-DE"/>
        </w:rPr>
      </w:pPr>
    </w:p>
    <w:p w14:paraId="6BF5F7E7" w14:textId="28436EBD" w:rsidR="00577398" w:rsidRPr="00577398" w:rsidRDefault="00577398" w:rsidP="001C1FF5">
      <w:pPr>
        <w:pStyle w:val="NoSpacing"/>
        <w:rPr>
          <w:rFonts w:asciiTheme="majorHAnsi" w:hAnsiTheme="majorHAnsi" w:cstheme="minorHAnsi"/>
          <w:color w:val="auto"/>
          <w:sz w:val="22"/>
          <w:szCs w:val="22"/>
          <w:lang w:val="de-DE"/>
        </w:rPr>
      </w:pPr>
      <w:r w:rsidRPr="0024530C">
        <w:rPr>
          <w:rFonts w:asciiTheme="majorHAnsi" w:hAnsiTheme="majorHAnsi" w:cstheme="minorHAnsi"/>
          <w:color w:val="auto"/>
          <w:sz w:val="22"/>
          <w:szCs w:val="22"/>
          <w:lang w:val="de-DE"/>
        </w:rPr>
        <w:t xml:space="preserve">Verarbeitung </w:t>
      </w:r>
      <w:r w:rsidRPr="0024530C">
        <w:rPr>
          <w:rFonts w:asciiTheme="majorHAnsi" w:hAnsiTheme="majorHAnsi" w:cstheme="minorHAnsi"/>
          <w:b/>
          <w:bCs/>
          <w:i/>
          <w:iCs/>
          <w:color w:val="auto"/>
          <w:sz w:val="22"/>
          <w:szCs w:val="22"/>
          <w:lang w:val="de-DE"/>
        </w:rPr>
        <w:t>besonderer Kategorien personenbezogener Daten</w:t>
      </w:r>
      <w:r>
        <w:rPr>
          <w:rFonts w:asciiTheme="majorHAnsi" w:hAnsiTheme="majorHAnsi" w:cstheme="minorHAnsi"/>
          <w:color w:val="auto"/>
          <w:sz w:val="22"/>
          <w:szCs w:val="22"/>
          <w:lang w:val="de-DE"/>
        </w:rPr>
        <w:t xml:space="preserve"> beinhaltet in dieser Untersuchung:</w:t>
      </w:r>
    </w:p>
    <w:p w14:paraId="109326C8" w14:textId="77777777" w:rsidR="00577398" w:rsidRPr="006D31EE" w:rsidRDefault="00AC18D8" w:rsidP="001C1FF5">
      <w:pPr>
        <w:pStyle w:val="NoSpacing"/>
        <w:rPr>
          <w:rFonts w:asciiTheme="majorHAnsi" w:hAnsiTheme="majorHAnsi" w:cstheme="minorHAnsi"/>
          <w:color w:val="auto"/>
          <w:sz w:val="22"/>
          <w:szCs w:val="22"/>
          <w:lang w:val="de-DE"/>
        </w:rPr>
      </w:pPr>
      <w:sdt>
        <w:sdtPr>
          <w:rPr>
            <w:rFonts w:asciiTheme="majorHAnsi" w:hAnsiTheme="majorHAnsi" w:cstheme="minorHAnsi"/>
            <w:color w:val="auto"/>
            <w:sz w:val="22"/>
            <w:szCs w:val="22"/>
            <w:lang w:val="de-DE"/>
          </w:rPr>
          <w:id w:val="897399567"/>
          <w14:checkbox>
            <w14:checked w14:val="1"/>
            <w14:checkedState w14:val="2612" w14:font="MS Gothic"/>
            <w14:uncheckedState w14:val="2610" w14:font="MS Gothic"/>
          </w14:checkbox>
        </w:sdtPr>
        <w:sdtEndPr/>
        <w:sdtContent>
          <w:r w:rsidR="001C1FF5" w:rsidRPr="0024530C">
            <w:rPr>
              <w:rFonts w:asciiTheme="majorHAnsi" w:hAnsiTheme="majorHAnsi" w:cstheme="minorHAnsi"/>
              <w:color w:val="auto"/>
              <w:sz w:val="22"/>
              <w:szCs w:val="22"/>
              <w:lang w:val="de-DE"/>
            </w:rPr>
            <w:t>☒</w:t>
          </w:r>
        </w:sdtContent>
      </w:sdt>
      <w:r w:rsidR="001C1FF5" w:rsidRPr="0024530C">
        <w:rPr>
          <w:rFonts w:asciiTheme="majorHAnsi" w:hAnsiTheme="majorHAnsi" w:cstheme="minorHAnsi"/>
          <w:color w:val="auto"/>
          <w:sz w:val="22"/>
          <w:szCs w:val="22"/>
          <w:lang w:val="de-DE"/>
        </w:rPr>
        <w:t xml:space="preserve"> </w:t>
      </w:r>
      <w:r w:rsidR="00577398" w:rsidRPr="0024530C">
        <w:rPr>
          <w:rFonts w:asciiTheme="majorHAnsi" w:hAnsiTheme="majorHAnsi" w:cstheme="minorHAnsi"/>
          <w:color w:val="auto"/>
          <w:sz w:val="22"/>
          <w:szCs w:val="22"/>
          <w:lang w:val="de-DE"/>
        </w:rPr>
        <w:t>rassische und ethnische Herkunft</w:t>
      </w:r>
    </w:p>
    <w:p w14:paraId="3ADEB80F" w14:textId="4B37E16D" w:rsidR="001C1FF5" w:rsidRPr="0024530C" w:rsidRDefault="00AC18D8" w:rsidP="001C1FF5">
      <w:pPr>
        <w:pStyle w:val="NoSpacing"/>
        <w:rPr>
          <w:rFonts w:asciiTheme="majorHAnsi" w:hAnsiTheme="majorHAnsi" w:cstheme="minorHAnsi"/>
          <w:color w:val="auto"/>
          <w:sz w:val="22"/>
          <w:szCs w:val="22"/>
          <w:lang w:val="de-DE"/>
        </w:rPr>
      </w:pPr>
      <w:sdt>
        <w:sdtPr>
          <w:rPr>
            <w:rFonts w:asciiTheme="majorHAnsi" w:hAnsiTheme="majorHAnsi" w:cstheme="minorHAnsi"/>
            <w:color w:val="auto"/>
            <w:sz w:val="22"/>
            <w:szCs w:val="22"/>
            <w:lang w:val="de-DE"/>
          </w:rPr>
          <w:id w:val="-177279960"/>
          <w14:checkbox>
            <w14:checked w14:val="1"/>
            <w14:checkedState w14:val="2612" w14:font="MS Gothic"/>
            <w14:uncheckedState w14:val="2610" w14:font="MS Gothic"/>
          </w14:checkbox>
        </w:sdtPr>
        <w:sdtEndPr/>
        <w:sdtContent>
          <w:r w:rsidR="001C1FF5" w:rsidRPr="0024530C">
            <w:rPr>
              <w:rFonts w:ascii="Segoe UI Symbol" w:hAnsi="Segoe UI Symbol" w:cs="Segoe UI Symbol"/>
              <w:color w:val="auto"/>
              <w:sz w:val="22"/>
              <w:szCs w:val="22"/>
              <w:lang w:val="de-DE"/>
            </w:rPr>
            <w:t>☒</w:t>
          </w:r>
        </w:sdtContent>
      </w:sdt>
      <w:r w:rsidR="001C1FF5" w:rsidRPr="0024530C">
        <w:rPr>
          <w:rFonts w:asciiTheme="majorHAnsi" w:hAnsiTheme="majorHAnsi" w:cstheme="minorHAnsi"/>
          <w:color w:val="auto"/>
          <w:sz w:val="22"/>
          <w:szCs w:val="22"/>
          <w:lang w:val="de-DE"/>
        </w:rPr>
        <w:t xml:space="preserve"> </w:t>
      </w:r>
      <w:r w:rsidR="00577398" w:rsidRPr="006D31EE">
        <w:rPr>
          <w:rFonts w:asciiTheme="majorHAnsi" w:hAnsiTheme="majorHAnsi" w:cstheme="minorHAnsi"/>
          <w:color w:val="auto"/>
          <w:sz w:val="22"/>
          <w:szCs w:val="22"/>
          <w:lang w:val="de-DE"/>
        </w:rPr>
        <w:t>po</w:t>
      </w:r>
      <w:r w:rsidR="00577398" w:rsidRPr="0024530C">
        <w:rPr>
          <w:rFonts w:asciiTheme="majorHAnsi" w:hAnsiTheme="majorHAnsi" w:cstheme="minorHAnsi"/>
          <w:color w:val="auto"/>
          <w:sz w:val="22"/>
          <w:szCs w:val="22"/>
          <w:lang w:val="de-DE"/>
        </w:rPr>
        <w:t>litische Meinungen</w:t>
      </w:r>
    </w:p>
    <w:p w14:paraId="0D47F650" w14:textId="3D382A0F" w:rsidR="001C1FF5" w:rsidRDefault="00AC18D8" w:rsidP="001C1FF5">
      <w:pPr>
        <w:pStyle w:val="NoSpacing"/>
        <w:rPr>
          <w:rFonts w:asciiTheme="majorHAnsi" w:hAnsiTheme="majorHAnsi" w:cs="Helvetica"/>
          <w:color w:val="333333"/>
          <w:sz w:val="22"/>
          <w:szCs w:val="22"/>
          <w:shd w:val="clear" w:color="auto" w:fill="FFFFFF"/>
          <w:lang w:val="de-DE"/>
        </w:rPr>
      </w:pPr>
      <w:sdt>
        <w:sdtPr>
          <w:rPr>
            <w:rFonts w:asciiTheme="majorHAnsi" w:hAnsiTheme="majorHAnsi" w:cstheme="minorHAnsi"/>
            <w:color w:val="auto"/>
            <w:sz w:val="22"/>
            <w:szCs w:val="22"/>
            <w:lang w:val="de-DE"/>
          </w:rPr>
          <w:id w:val="631064781"/>
          <w14:checkbox>
            <w14:checked w14:val="1"/>
            <w14:checkedState w14:val="2612" w14:font="MS Gothic"/>
            <w14:uncheckedState w14:val="2610" w14:font="MS Gothic"/>
          </w14:checkbox>
        </w:sdtPr>
        <w:sdtEndPr/>
        <w:sdtContent>
          <w:r w:rsidR="001C1FF5" w:rsidRPr="0024530C">
            <w:rPr>
              <w:rFonts w:ascii="Segoe UI Symbol" w:hAnsi="Segoe UI Symbol" w:cs="Segoe UI Symbol"/>
              <w:color w:val="auto"/>
              <w:sz w:val="22"/>
              <w:szCs w:val="22"/>
              <w:lang w:val="de-DE"/>
            </w:rPr>
            <w:t>☒</w:t>
          </w:r>
        </w:sdtContent>
      </w:sdt>
      <w:r w:rsidR="001C1FF5" w:rsidRPr="0024530C">
        <w:rPr>
          <w:rFonts w:asciiTheme="majorHAnsi" w:hAnsiTheme="majorHAnsi" w:cstheme="minorHAnsi"/>
          <w:color w:val="auto"/>
          <w:sz w:val="22"/>
          <w:szCs w:val="22"/>
          <w:lang w:val="de-DE"/>
        </w:rPr>
        <w:t xml:space="preserve"> </w:t>
      </w:r>
      <w:r w:rsidR="00577398" w:rsidRPr="0024530C">
        <w:rPr>
          <w:rFonts w:asciiTheme="majorHAnsi" w:hAnsiTheme="majorHAnsi" w:cs="Helvetica"/>
          <w:color w:val="333333"/>
          <w:sz w:val="22"/>
          <w:szCs w:val="22"/>
          <w:shd w:val="clear" w:color="auto" w:fill="FFFFFF"/>
          <w:lang w:val="de-DE"/>
        </w:rPr>
        <w:t>religiöse oder weltanschauliche Überzeugungen</w:t>
      </w:r>
    </w:p>
    <w:p w14:paraId="3CB04EA4" w14:textId="403D25D3" w:rsidR="00BC1602" w:rsidRPr="0024530C" w:rsidRDefault="002C09E7" w:rsidP="005F63CB">
      <w:pPr>
        <w:overflowPunct w:val="0"/>
        <w:ind w:left="720"/>
        <w:textAlignment w:val="baseline"/>
        <w:rPr>
          <w:rFonts w:asciiTheme="majorHAnsi" w:hAnsiTheme="majorHAnsi" w:cstheme="minorHAnsi"/>
          <w:color w:val="auto"/>
          <w:sz w:val="22"/>
          <w:szCs w:val="22"/>
          <w:lang w:val="de-DE"/>
        </w:rPr>
      </w:pPr>
      <w:r>
        <w:rPr>
          <w:rFonts w:asciiTheme="majorHAnsi" w:hAnsiTheme="majorHAnsi" w:cstheme="minorHAnsi"/>
          <w:color w:val="auto"/>
          <w:sz w:val="22"/>
          <w:szCs w:val="22"/>
          <w:lang w:val="de-DE"/>
        </w:rPr>
        <w:t>Eine Rechtsgrundlage</w:t>
      </w:r>
      <w:r w:rsidR="006D31EE">
        <w:rPr>
          <w:rFonts w:asciiTheme="majorHAnsi" w:hAnsiTheme="majorHAnsi" w:cstheme="minorHAnsi"/>
          <w:color w:val="auto"/>
          <w:sz w:val="22"/>
          <w:szCs w:val="22"/>
          <w:lang w:val="de-DE"/>
        </w:rPr>
        <w:t xml:space="preserve"> ist zudem das </w:t>
      </w:r>
      <w:r w:rsidR="00BC1602" w:rsidRPr="0024530C">
        <w:rPr>
          <w:rFonts w:asciiTheme="majorHAnsi" w:hAnsiTheme="majorHAnsi" w:cstheme="minorHAnsi"/>
          <w:color w:val="auto"/>
          <w:sz w:val="22"/>
          <w:szCs w:val="22"/>
          <w:lang w:val="de-DE"/>
        </w:rPr>
        <w:t>Recht auf freie Meinungsäußerung und Informationsfreiheit, einschließlich der Verarbeitung zu wissenschaftlichen Zwecken</w:t>
      </w:r>
      <w:r w:rsidR="00BC1602">
        <w:rPr>
          <w:rFonts w:asciiTheme="majorHAnsi" w:hAnsiTheme="majorHAnsi" w:cstheme="minorHAnsi"/>
          <w:color w:val="auto"/>
          <w:sz w:val="22"/>
          <w:szCs w:val="22"/>
          <w:lang w:val="de-DE"/>
        </w:rPr>
        <w:t xml:space="preserve"> </w:t>
      </w:r>
      <w:r w:rsidR="00BC1602" w:rsidRPr="0024530C">
        <w:rPr>
          <w:rFonts w:asciiTheme="majorHAnsi" w:hAnsiTheme="majorHAnsi" w:cstheme="minorHAnsi"/>
          <w:color w:val="auto"/>
          <w:sz w:val="22"/>
          <w:szCs w:val="22"/>
          <w:lang w:val="de-DE"/>
        </w:rPr>
        <w:t>(</w:t>
      </w:r>
      <w:proofErr w:type="spellStart"/>
      <w:r w:rsidR="00BC1602" w:rsidRPr="0024530C">
        <w:rPr>
          <w:rFonts w:asciiTheme="majorHAnsi" w:hAnsiTheme="majorHAnsi" w:cstheme="minorHAnsi"/>
          <w:color w:val="auto"/>
          <w:sz w:val="22"/>
          <w:szCs w:val="22"/>
          <w:lang w:val="de-DE"/>
        </w:rPr>
        <w:t>section</w:t>
      </w:r>
      <w:proofErr w:type="spellEnd"/>
      <w:r w:rsidR="00BC1602" w:rsidRPr="0024530C">
        <w:rPr>
          <w:rFonts w:asciiTheme="majorHAnsi" w:hAnsiTheme="majorHAnsi" w:cstheme="minorHAnsi"/>
          <w:color w:val="auto"/>
          <w:sz w:val="22"/>
          <w:szCs w:val="22"/>
          <w:lang w:val="de-DE"/>
        </w:rPr>
        <w:t xml:space="preserve"> 27 of the personal </w:t>
      </w:r>
      <w:proofErr w:type="spellStart"/>
      <w:r w:rsidR="00BC1602" w:rsidRPr="0024530C">
        <w:rPr>
          <w:rFonts w:asciiTheme="majorHAnsi" w:hAnsiTheme="majorHAnsi" w:cstheme="minorHAnsi"/>
          <w:color w:val="auto"/>
          <w:sz w:val="22"/>
          <w:szCs w:val="22"/>
          <w:lang w:val="de-DE"/>
        </w:rPr>
        <w:t>data</w:t>
      </w:r>
      <w:proofErr w:type="spellEnd"/>
      <w:r w:rsidR="00BC1602" w:rsidRPr="0024530C">
        <w:rPr>
          <w:rFonts w:asciiTheme="majorHAnsi" w:hAnsiTheme="majorHAnsi" w:cstheme="minorHAnsi"/>
          <w:color w:val="auto"/>
          <w:sz w:val="22"/>
          <w:szCs w:val="22"/>
          <w:lang w:val="de-DE"/>
        </w:rPr>
        <w:t xml:space="preserve"> </w:t>
      </w:r>
      <w:proofErr w:type="spellStart"/>
      <w:r w:rsidR="00BC1602" w:rsidRPr="0024530C">
        <w:rPr>
          <w:rFonts w:asciiTheme="majorHAnsi" w:hAnsiTheme="majorHAnsi" w:cstheme="minorHAnsi"/>
          <w:color w:val="auto"/>
          <w:sz w:val="22"/>
          <w:szCs w:val="22"/>
          <w:lang w:val="de-DE"/>
        </w:rPr>
        <w:t>act</w:t>
      </w:r>
      <w:proofErr w:type="spellEnd"/>
      <w:r w:rsidR="00A44007">
        <w:rPr>
          <w:rFonts w:asciiTheme="majorHAnsi" w:hAnsiTheme="majorHAnsi" w:cstheme="minorHAnsi"/>
          <w:color w:val="auto"/>
          <w:sz w:val="22"/>
          <w:szCs w:val="22"/>
          <w:lang w:val="de-DE"/>
        </w:rPr>
        <w:t xml:space="preserve">/finn. Datenschutzgesetz </w:t>
      </w:r>
      <w:r w:rsidR="00BC1602" w:rsidRPr="0024530C">
        <w:rPr>
          <w:rFonts w:asciiTheme="majorHAnsi" w:hAnsiTheme="majorHAnsi" w:cstheme="minorHAnsi"/>
          <w:color w:val="auto"/>
          <w:sz w:val="22"/>
          <w:szCs w:val="22"/>
          <w:lang w:val="de-DE"/>
        </w:rPr>
        <w:t>1050/2018).</w:t>
      </w:r>
    </w:p>
    <w:p w14:paraId="0C8795D4" w14:textId="2BDC559C" w:rsidR="00BC1602" w:rsidRPr="0024530C" w:rsidRDefault="00BC1602" w:rsidP="005F63CB">
      <w:pPr>
        <w:overflowPunct w:val="0"/>
        <w:ind w:left="720"/>
        <w:textAlignment w:val="baseline"/>
        <w:rPr>
          <w:rFonts w:asciiTheme="majorHAnsi" w:hAnsiTheme="majorHAnsi" w:cstheme="minorHAnsi"/>
          <w:color w:val="auto"/>
          <w:sz w:val="22"/>
          <w:szCs w:val="22"/>
          <w:lang w:val="de-DE"/>
        </w:rPr>
      </w:pPr>
      <w:r w:rsidRPr="0024530C">
        <w:rPr>
          <w:rFonts w:asciiTheme="majorHAnsi" w:hAnsiTheme="majorHAnsi" w:cstheme="minorHAnsi"/>
          <w:color w:val="auto"/>
          <w:sz w:val="22"/>
          <w:szCs w:val="22"/>
          <w:lang w:val="de-DE"/>
        </w:rPr>
        <w:t>Verarbeitung ist zudem erforderlich</w:t>
      </w:r>
      <w:r w:rsidR="00116ED1">
        <w:rPr>
          <w:rFonts w:asciiTheme="majorHAnsi" w:hAnsiTheme="majorHAnsi" w:cstheme="minorHAnsi"/>
          <w:color w:val="auto"/>
          <w:sz w:val="22"/>
          <w:szCs w:val="22"/>
          <w:lang w:val="de-DE"/>
        </w:rPr>
        <w:t>,</w:t>
      </w:r>
      <w:r w:rsidRPr="0024530C">
        <w:rPr>
          <w:rFonts w:asciiTheme="majorHAnsi" w:hAnsiTheme="majorHAnsi" w:cstheme="minorHAnsi"/>
          <w:color w:val="auto"/>
          <w:sz w:val="22"/>
          <w:szCs w:val="22"/>
          <w:lang w:val="de-DE"/>
        </w:rPr>
        <w:t xml:space="preserve"> u</w:t>
      </w:r>
      <w:r>
        <w:rPr>
          <w:rFonts w:asciiTheme="majorHAnsi" w:hAnsiTheme="majorHAnsi" w:cstheme="minorHAnsi"/>
          <w:color w:val="auto"/>
          <w:sz w:val="22"/>
          <w:szCs w:val="22"/>
          <w:lang w:val="de-DE"/>
        </w:rPr>
        <w:t>m die legale Verpflichtung des Kontrolleurs erfüllen zu können (die Verpflichtung</w:t>
      </w:r>
      <w:r w:rsidR="001B2682">
        <w:rPr>
          <w:rFonts w:asciiTheme="majorHAnsi" w:hAnsiTheme="majorHAnsi" w:cstheme="minorHAnsi"/>
          <w:color w:val="auto"/>
          <w:sz w:val="22"/>
          <w:szCs w:val="22"/>
          <w:lang w:val="de-DE"/>
        </w:rPr>
        <w:t>,</w:t>
      </w:r>
      <w:r>
        <w:rPr>
          <w:rFonts w:asciiTheme="majorHAnsi" w:hAnsiTheme="majorHAnsi" w:cstheme="minorHAnsi"/>
          <w:color w:val="auto"/>
          <w:sz w:val="22"/>
          <w:szCs w:val="22"/>
          <w:lang w:val="de-DE"/>
        </w:rPr>
        <w:t xml:space="preserve"> </w:t>
      </w:r>
      <w:r w:rsidR="006D31EE">
        <w:rPr>
          <w:rFonts w:asciiTheme="majorHAnsi" w:hAnsiTheme="majorHAnsi" w:cstheme="minorHAnsi"/>
          <w:color w:val="auto"/>
          <w:sz w:val="22"/>
          <w:szCs w:val="22"/>
          <w:lang w:val="de-DE"/>
        </w:rPr>
        <w:t>den Autor/die Autorin zu nennen).</w:t>
      </w:r>
    </w:p>
    <w:p w14:paraId="790EA5A3" w14:textId="453EBBC0" w:rsidR="000C438B" w:rsidRPr="0024530C" w:rsidRDefault="006D31EE" w:rsidP="008743AB">
      <w:pPr>
        <w:pStyle w:val="Heading2"/>
        <w:numPr>
          <w:ilvl w:val="0"/>
          <w:numId w:val="7"/>
        </w:numPr>
        <w:rPr>
          <w:rFonts w:asciiTheme="majorHAnsi" w:hAnsiTheme="majorHAnsi"/>
          <w:lang w:val="de-DE"/>
        </w:rPr>
      </w:pPr>
      <w:r w:rsidRPr="0024530C">
        <w:rPr>
          <w:rStyle w:val="Strong"/>
          <w:rFonts w:asciiTheme="majorHAnsi" w:hAnsiTheme="majorHAnsi"/>
          <w:b/>
          <w:bCs/>
          <w:lang w:val="de-DE"/>
        </w:rPr>
        <w:t>Kontrolleur/KOntrolleurin,</w:t>
      </w:r>
      <w:r w:rsidR="00CF1213" w:rsidRPr="0024530C">
        <w:rPr>
          <w:rStyle w:val="Strong"/>
          <w:rFonts w:asciiTheme="majorHAnsi" w:hAnsiTheme="majorHAnsi"/>
          <w:b/>
          <w:bCs/>
          <w:lang w:val="de-DE"/>
        </w:rPr>
        <w:t xml:space="preserve"> </w:t>
      </w:r>
      <w:r w:rsidR="006C3E10" w:rsidRPr="0024530C">
        <w:rPr>
          <w:rStyle w:val="Strong"/>
          <w:rFonts w:asciiTheme="majorHAnsi" w:hAnsiTheme="majorHAnsi"/>
          <w:b/>
          <w:bCs/>
          <w:lang w:val="de-DE"/>
        </w:rPr>
        <w:t>verantwortlich</w:t>
      </w:r>
      <w:r w:rsidR="006C3E10">
        <w:rPr>
          <w:rStyle w:val="Strong"/>
          <w:rFonts w:asciiTheme="majorHAnsi" w:hAnsiTheme="majorHAnsi"/>
          <w:b/>
          <w:bCs/>
          <w:lang w:val="de-DE"/>
        </w:rPr>
        <w:t>e</w:t>
      </w:r>
      <w:r w:rsidR="008C53AE">
        <w:rPr>
          <w:rStyle w:val="Strong"/>
          <w:rFonts w:asciiTheme="majorHAnsi" w:hAnsiTheme="majorHAnsi"/>
          <w:b/>
          <w:bCs/>
          <w:lang w:val="de-DE"/>
        </w:rPr>
        <w:t>(</w:t>
      </w:r>
      <w:r w:rsidR="006C3E10">
        <w:rPr>
          <w:rStyle w:val="Strong"/>
          <w:rFonts w:asciiTheme="majorHAnsi" w:hAnsiTheme="majorHAnsi"/>
          <w:b/>
          <w:bCs/>
          <w:lang w:val="de-DE"/>
        </w:rPr>
        <w:t>r</w:t>
      </w:r>
      <w:r w:rsidR="008C53AE">
        <w:rPr>
          <w:rStyle w:val="Strong"/>
          <w:rFonts w:asciiTheme="majorHAnsi" w:hAnsiTheme="majorHAnsi"/>
          <w:b/>
          <w:bCs/>
          <w:lang w:val="de-DE"/>
        </w:rPr>
        <w:t>)</w:t>
      </w:r>
      <w:r w:rsidR="006C3E10">
        <w:rPr>
          <w:rStyle w:val="Strong"/>
          <w:rFonts w:asciiTheme="majorHAnsi" w:hAnsiTheme="majorHAnsi"/>
          <w:b/>
          <w:bCs/>
          <w:lang w:val="de-DE"/>
        </w:rPr>
        <w:t xml:space="preserve"> Wissenschaftler/wissenschaftlerin und Kontaktperson</w:t>
      </w:r>
    </w:p>
    <w:p w14:paraId="2A09DD1A" w14:textId="7D34C98B" w:rsidR="008F4FF5" w:rsidRPr="0024530C" w:rsidRDefault="006C3E10" w:rsidP="00CF1213">
      <w:pPr>
        <w:rPr>
          <w:rFonts w:asciiTheme="majorHAnsi" w:hAnsiTheme="majorHAnsi"/>
          <w:color w:val="auto"/>
          <w:sz w:val="22"/>
          <w:szCs w:val="22"/>
          <w:lang w:val="de-DE"/>
        </w:rPr>
      </w:pPr>
      <w:proofErr w:type="spellStart"/>
      <w:r w:rsidRPr="0024530C">
        <w:rPr>
          <w:rFonts w:asciiTheme="majorHAnsi" w:hAnsiTheme="majorHAnsi"/>
          <w:color w:val="auto"/>
          <w:sz w:val="22"/>
          <w:szCs w:val="22"/>
          <w:lang w:val="de-DE"/>
        </w:rPr>
        <w:t>KontrolleurIn</w:t>
      </w:r>
      <w:proofErr w:type="spellEnd"/>
      <w:r w:rsidRPr="0024530C">
        <w:rPr>
          <w:rFonts w:asciiTheme="majorHAnsi" w:hAnsiTheme="majorHAnsi"/>
          <w:color w:val="auto"/>
          <w:sz w:val="22"/>
          <w:szCs w:val="22"/>
          <w:lang w:val="de-DE"/>
        </w:rPr>
        <w:t>:</w:t>
      </w:r>
      <w:r w:rsidR="0074395C" w:rsidRPr="0024530C">
        <w:rPr>
          <w:rFonts w:asciiTheme="majorHAnsi" w:hAnsiTheme="majorHAnsi"/>
          <w:color w:val="auto"/>
          <w:sz w:val="22"/>
          <w:szCs w:val="22"/>
          <w:lang w:val="de-DE"/>
        </w:rPr>
        <w:t xml:space="preserve"> </w:t>
      </w:r>
      <w:r w:rsidRPr="0024530C">
        <w:rPr>
          <w:rFonts w:asciiTheme="majorHAnsi" w:hAnsiTheme="majorHAnsi"/>
          <w:color w:val="auto"/>
          <w:sz w:val="22"/>
          <w:szCs w:val="22"/>
          <w:lang w:val="de-DE"/>
        </w:rPr>
        <w:t>verantwortliche Wissenschaftler</w:t>
      </w:r>
      <w:r>
        <w:rPr>
          <w:rFonts w:asciiTheme="majorHAnsi" w:hAnsiTheme="majorHAnsi"/>
          <w:color w:val="auto"/>
          <w:sz w:val="22"/>
          <w:szCs w:val="22"/>
          <w:lang w:val="de-DE"/>
        </w:rPr>
        <w:t>in</w:t>
      </w:r>
    </w:p>
    <w:p w14:paraId="3D0CB30F" w14:textId="521FC7F1" w:rsidR="00CF1213" w:rsidRPr="0024530C" w:rsidRDefault="00CF1213" w:rsidP="00CF1213">
      <w:pPr>
        <w:rPr>
          <w:rStyle w:val="Strong"/>
          <w:rFonts w:asciiTheme="majorHAnsi" w:hAnsiTheme="majorHAnsi"/>
          <w:b w:val="0"/>
          <w:bCs w:val="0"/>
          <w:color w:val="auto"/>
          <w:sz w:val="22"/>
          <w:szCs w:val="22"/>
          <w:lang w:val="de-DE"/>
        </w:rPr>
      </w:pPr>
      <w:r w:rsidRPr="0024530C">
        <w:rPr>
          <w:rFonts w:asciiTheme="majorHAnsi" w:hAnsiTheme="majorHAnsi" w:cstheme="minorHAnsi"/>
          <w:color w:val="auto"/>
          <w:sz w:val="22"/>
          <w:szCs w:val="22"/>
          <w:lang w:val="de-DE"/>
        </w:rPr>
        <w:t>Universit</w:t>
      </w:r>
      <w:r w:rsidR="006C3E10" w:rsidRPr="0024530C">
        <w:rPr>
          <w:rFonts w:asciiTheme="majorHAnsi" w:hAnsiTheme="majorHAnsi" w:cstheme="minorHAnsi"/>
          <w:color w:val="auto"/>
          <w:sz w:val="22"/>
          <w:szCs w:val="22"/>
          <w:lang w:val="de-DE"/>
        </w:rPr>
        <w:t>ät</w:t>
      </w:r>
      <w:r w:rsidRPr="0024530C">
        <w:rPr>
          <w:rFonts w:asciiTheme="majorHAnsi" w:hAnsiTheme="majorHAnsi" w:cstheme="minorHAnsi"/>
          <w:color w:val="auto"/>
          <w:sz w:val="22"/>
          <w:szCs w:val="22"/>
          <w:lang w:val="de-DE"/>
        </w:rPr>
        <w:t xml:space="preserve"> Jyväskylä, </w:t>
      </w:r>
      <w:proofErr w:type="spellStart"/>
      <w:r w:rsidRPr="0024530C">
        <w:rPr>
          <w:rFonts w:asciiTheme="majorHAnsi" w:hAnsiTheme="majorHAnsi" w:cstheme="minorHAnsi"/>
          <w:color w:val="auto"/>
          <w:sz w:val="22"/>
          <w:szCs w:val="22"/>
          <w:lang w:val="de-DE"/>
        </w:rPr>
        <w:t>Seminaarinkatu</w:t>
      </w:r>
      <w:proofErr w:type="spellEnd"/>
      <w:r w:rsidRPr="0024530C">
        <w:rPr>
          <w:rFonts w:asciiTheme="majorHAnsi" w:hAnsiTheme="majorHAnsi" w:cstheme="minorHAnsi"/>
          <w:color w:val="auto"/>
          <w:sz w:val="22"/>
          <w:szCs w:val="22"/>
          <w:lang w:val="de-DE"/>
        </w:rPr>
        <w:t xml:space="preserve"> 15, </w:t>
      </w:r>
      <w:r w:rsidRPr="0024530C">
        <w:rPr>
          <w:rFonts w:asciiTheme="majorHAnsi" w:hAnsiTheme="majorHAnsi" w:cstheme="minorHAnsi"/>
          <w:sz w:val="22"/>
          <w:szCs w:val="22"/>
          <w:lang w:val="de-DE"/>
        </w:rPr>
        <w:t>P.O. Box</w:t>
      </w:r>
      <w:r w:rsidRPr="0024530C">
        <w:rPr>
          <w:rFonts w:asciiTheme="majorHAnsi" w:hAnsiTheme="majorHAnsi" w:cstheme="minorHAnsi"/>
          <w:color w:val="auto"/>
          <w:sz w:val="22"/>
          <w:szCs w:val="22"/>
          <w:lang w:val="de-DE"/>
        </w:rPr>
        <w:t xml:space="preserve"> 35, 40014. Switchboard (014) 260 1211, Business ID 0245894-7</w:t>
      </w:r>
      <w:r w:rsidRPr="0024530C">
        <w:rPr>
          <w:rFonts w:asciiTheme="majorHAnsi" w:hAnsiTheme="majorHAnsi" w:cstheme="minorHAnsi"/>
          <w:b/>
          <w:color w:val="auto"/>
          <w:sz w:val="22"/>
          <w:szCs w:val="22"/>
          <w:lang w:val="de-DE"/>
        </w:rPr>
        <w:t xml:space="preserve">. </w:t>
      </w:r>
      <w:r w:rsidR="006C3E10" w:rsidRPr="0024530C">
        <w:rPr>
          <w:rStyle w:val="Strong"/>
          <w:rFonts w:asciiTheme="majorHAnsi" w:hAnsiTheme="majorHAnsi"/>
          <w:b w:val="0"/>
          <w:bCs w:val="0"/>
          <w:color w:val="auto"/>
          <w:sz w:val="22"/>
          <w:szCs w:val="22"/>
          <w:lang w:val="de-DE"/>
        </w:rPr>
        <w:t xml:space="preserve">Beauftragte/r </w:t>
      </w:r>
      <w:r w:rsidR="006C3E10">
        <w:rPr>
          <w:rStyle w:val="Strong"/>
          <w:rFonts w:asciiTheme="majorHAnsi" w:hAnsiTheme="majorHAnsi"/>
          <w:b w:val="0"/>
          <w:bCs w:val="0"/>
          <w:color w:val="auto"/>
          <w:sz w:val="22"/>
          <w:szCs w:val="22"/>
          <w:lang w:val="de-DE"/>
        </w:rPr>
        <w:t>für den Datenschutz</w:t>
      </w:r>
      <w:r w:rsidRPr="0024530C">
        <w:rPr>
          <w:rStyle w:val="Strong"/>
          <w:rFonts w:asciiTheme="majorHAnsi" w:hAnsiTheme="majorHAnsi"/>
          <w:b w:val="0"/>
          <w:bCs w:val="0"/>
          <w:color w:val="auto"/>
          <w:sz w:val="22"/>
          <w:szCs w:val="22"/>
          <w:lang w:val="de-DE"/>
        </w:rPr>
        <w:t xml:space="preserve"> </w:t>
      </w:r>
      <w:r w:rsidR="006C3E10" w:rsidRPr="0024530C">
        <w:rPr>
          <w:rStyle w:val="Strong"/>
          <w:rFonts w:asciiTheme="majorHAnsi" w:hAnsiTheme="majorHAnsi"/>
          <w:b w:val="0"/>
          <w:bCs w:val="0"/>
          <w:color w:val="auto"/>
          <w:sz w:val="22"/>
          <w:szCs w:val="22"/>
          <w:lang w:val="de-DE"/>
        </w:rPr>
        <w:t xml:space="preserve">an der </w:t>
      </w:r>
      <w:r w:rsidRPr="0024530C">
        <w:rPr>
          <w:rStyle w:val="Strong"/>
          <w:rFonts w:asciiTheme="majorHAnsi" w:hAnsiTheme="majorHAnsi"/>
          <w:b w:val="0"/>
          <w:bCs w:val="0"/>
          <w:color w:val="auto"/>
          <w:sz w:val="22"/>
          <w:szCs w:val="22"/>
          <w:lang w:val="de-DE"/>
        </w:rPr>
        <w:t>Universit</w:t>
      </w:r>
      <w:r w:rsidR="006C3E10" w:rsidRPr="0024530C">
        <w:rPr>
          <w:rStyle w:val="Strong"/>
          <w:rFonts w:asciiTheme="majorHAnsi" w:hAnsiTheme="majorHAnsi"/>
          <w:b w:val="0"/>
          <w:bCs w:val="0"/>
          <w:color w:val="auto"/>
          <w:sz w:val="22"/>
          <w:szCs w:val="22"/>
          <w:lang w:val="de-DE"/>
        </w:rPr>
        <w:t>ät</w:t>
      </w:r>
      <w:r w:rsidRPr="0024530C">
        <w:rPr>
          <w:rStyle w:val="Strong"/>
          <w:rFonts w:asciiTheme="majorHAnsi" w:hAnsiTheme="majorHAnsi"/>
          <w:b w:val="0"/>
          <w:bCs w:val="0"/>
          <w:color w:val="auto"/>
          <w:sz w:val="22"/>
          <w:szCs w:val="22"/>
          <w:lang w:val="de-DE"/>
        </w:rPr>
        <w:t xml:space="preserve"> Jyväskylä: </w:t>
      </w:r>
      <w:hyperlink r:id="rId9" w:history="1">
        <w:r w:rsidRPr="0024530C">
          <w:rPr>
            <w:rStyle w:val="Hyperlink"/>
            <w:rFonts w:asciiTheme="majorHAnsi" w:hAnsiTheme="majorHAnsi"/>
            <w:b/>
            <w:color w:val="auto"/>
            <w:sz w:val="22"/>
            <w:szCs w:val="22"/>
            <w:lang w:val="de-DE"/>
          </w:rPr>
          <w:t>tietosuoja@jyu.fi</w:t>
        </w:r>
      </w:hyperlink>
      <w:r w:rsidRPr="0024530C">
        <w:rPr>
          <w:rStyle w:val="Strong"/>
          <w:rFonts w:asciiTheme="majorHAnsi" w:hAnsiTheme="majorHAnsi"/>
          <w:b w:val="0"/>
          <w:bCs w:val="0"/>
          <w:color w:val="auto"/>
          <w:sz w:val="22"/>
          <w:szCs w:val="22"/>
          <w:lang w:val="de-DE"/>
        </w:rPr>
        <w:t>, tel.</w:t>
      </w:r>
      <w:r w:rsidRPr="0024530C">
        <w:rPr>
          <w:rStyle w:val="Strong"/>
          <w:rFonts w:asciiTheme="majorHAnsi" w:hAnsiTheme="majorHAnsi"/>
          <w:b w:val="0"/>
          <w:bCs w:val="0"/>
          <w:sz w:val="22"/>
          <w:szCs w:val="22"/>
          <w:lang w:val="de-DE"/>
        </w:rPr>
        <w:t xml:space="preserve"> </w:t>
      </w:r>
      <w:r w:rsidRPr="0024530C">
        <w:rPr>
          <w:rStyle w:val="Strong"/>
          <w:rFonts w:asciiTheme="majorHAnsi" w:hAnsiTheme="majorHAnsi"/>
          <w:b w:val="0"/>
          <w:bCs w:val="0"/>
          <w:color w:val="auto"/>
          <w:sz w:val="22"/>
          <w:szCs w:val="22"/>
          <w:lang w:val="de-DE"/>
        </w:rPr>
        <w:t>040 805 3297.</w:t>
      </w:r>
    </w:p>
    <w:p w14:paraId="4725809D" w14:textId="24253337" w:rsidR="00CF1213" w:rsidRPr="0024530C" w:rsidRDefault="006C3E10" w:rsidP="00CF1213">
      <w:pPr>
        <w:rPr>
          <w:rFonts w:asciiTheme="majorHAnsi" w:hAnsiTheme="majorHAnsi" w:cstheme="minorHAnsi"/>
          <w:color w:val="auto"/>
          <w:sz w:val="22"/>
          <w:szCs w:val="22"/>
          <w:lang w:val="de-DE"/>
        </w:rPr>
      </w:pPr>
      <w:r w:rsidRPr="0024530C">
        <w:rPr>
          <w:rFonts w:asciiTheme="majorHAnsi" w:hAnsiTheme="majorHAnsi" w:cstheme="minorHAnsi"/>
          <w:b/>
          <w:color w:val="auto"/>
          <w:sz w:val="22"/>
          <w:szCs w:val="22"/>
          <w:lang w:val="de-DE"/>
        </w:rPr>
        <w:t>Verantwortliche Wissen</w:t>
      </w:r>
      <w:r>
        <w:rPr>
          <w:rFonts w:asciiTheme="majorHAnsi" w:hAnsiTheme="majorHAnsi" w:cstheme="minorHAnsi"/>
          <w:b/>
          <w:color w:val="auto"/>
          <w:sz w:val="22"/>
          <w:szCs w:val="22"/>
          <w:lang w:val="de-DE"/>
        </w:rPr>
        <w:t>schaftlerin</w:t>
      </w:r>
      <w:r w:rsidR="00CF1213" w:rsidRPr="0024530C">
        <w:rPr>
          <w:rFonts w:asciiTheme="majorHAnsi" w:hAnsiTheme="majorHAnsi" w:cstheme="minorHAnsi"/>
          <w:b/>
          <w:color w:val="auto"/>
          <w:sz w:val="22"/>
          <w:szCs w:val="22"/>
          <w:lang w:val="de-DE"/>
        </w:rPr>
        <w:t>:</w:t>
      </w:r>
      <w:r w:rsidR="00CF1213" w:rsidRPr="0024530C">
        <w:rPr>
          <w:rFonts w:asciiTheme="majorHAnsi" w:hAnsiTheme="majorHAnsi" w:cstheme="minorHAnsi"/>
          <w:color w:val="auto"/>
          <w:sz w:val="22"/>
          <w:szCs w:val="22"/>
          <w:lang w:val="de-DE"/>
        </w:rPr>
        <w:t xml:space="preserve"> </w:t>
      </w:r>
      <w:r w:rsidR="0074395C" w:rsidRPr="0024530C">
        <w:rPr>
          <w:rFonts w:asciiTheme="majorHAnsi" w:hAnsiTheme="majorHAnsi" w:cstheme="minorHAnsi"/>
          <w:color w:val="auto"/>
          <w:sz w:val="22"/>
          <w:szCs w:val="22"/>
          <w:lang w:val="de-DE"/>
        </w:rPr>
        <w:t>Anna-Maija Ylä-Mattila;</w:t>
      </w:r>
      <w:r w:rsidR="00116ED1">
        <w:rPr>
          <w:rFonts w:asciiTheme="majorHAnsi" w:hAnsiTheme="majorHAnsi" w:cstheme="minorHAnsi"/>
          <w:color w:val="auto"/>
          <w:sz w:val="22"/>
          <w:szCs w:val="22"/>
          <w:lang w:val="de-DE"/>
        </w:rPr>
        <w:t xml:space="preserve"> </w:t>
      </w:r>
      <w:proofErr w:type="spellStart"/>
      <w:r w:rsidR="00541E00" w:rsidRPr="0024530C">
        <w:rPr>
          <w:rFonts w:asciiTheme="majorHAnsi" w:hAnsiTheme="majorHAnsi" w:cstheme="minorHAnsi"/>
          <w:color w:val="auto"/>
          <w:sz w:val="22"/>
          <w:szCs w:val="22"/>
          <w:lang w:val="de-DE"/>
        </w:rPr>
        <w:t>anna-maija.a-m.yla-mattila</w:t>
      </w:r>
      <w:proofErr w:type="spellEnd"/>
      <w:r w:rsidR="00541E00" w:rsidRPr="0024530C">
        <w:rPr>
          <w:rFonts w:asciiTheme="majorHAnsi" w:hAnsiTheme="majorHAnsi" w:cstheme="minorHAnsi"/>
          <w:color w:val="auto"/>
          <w:sz w:val="22"/>
          <w:szCs w:val="22"/>
          <w:lang w:val="de-DE"/>
        </w:rPr>
        <w:t>@</w:t>
      </w:r>
      <w:r w:rsidR="00116ED1">
        <w:rPr>
          <w:rFonts w:asciiTheme="majorHAnsi" w:hAnsiTheme="majorHAnsi" w:cstheme="minorHAnsi"/>
          <w:color w:val="auto"/>
          <w:sz w:val="22"/>
          <w:szCs w:val="22"/>
          <w:lang w:val="de-DE"/>
        </w:rPr>
        <w:t xml:space="preserve"> </w:t>
      </w:r>
      <w:r w:rsidR="00541E00" w:rsidRPr="0024530C">
        <w:rPr>
          <w:rFonts w:asciiTheme="majorHAnsi" w:hAnsiTheme="majorHAnsi" w:cstheme="minorHAnsi"/>
          <w:color w:val="auto"/>
          <w:sz w:val="22"/>
          <w:szCs w:val="22"/>
          <w:lang w:val="de-DE"/>
        </w:rPr>
        <w:t>jyu.fi</w:t>
      </w:r>
      <w:r w:rsidR="00CF1213" w:rsidRPr="0024530C">
        <w:rPr>
          <w:rFonts w:asciiTheme="majorHAnsi" w:hAnsiTheme="majorHAnsi" w:cstheme="minorHAnsi"/>
          <w:color w:val="auto"/>
          <w:sz w:val="22"/>
          <w:szCs w:val="22"/>
          <w:lang w:val="de-DE"/>
        </w:rPr>
        <w:t xml:space="preserve"> </w:t>
      </w:r>
    </w:p>
    <w:p w14:paraId="04C3DFAE" w14:textId="11B11088" w:rsidR="00CF1213" w:rsidRPr="00541E00" w:rsidRDefault="0003624D" w:rsidP="00CF1213">
      <w:pPr>
        <w:rPr>
          <w:rStyle w:val="Strong"/>
          <w:rFonts w:asciiTheme="majorHAnsi" w:hAnsiTheme="majorHAnsi" w:cstheme="minorHAnsi"/>
          <w:b w:val="0"/>
          <w:bCs w:val="0"/>
          <w:color w:val="auto"/>
          <w:sz w:val="22"/>
          <w:szCs w:val="22"/>
        </w:rPr>
      </w:pPr>
      <w:proofErr w:type="spellStart"/>
      <w:r>
        <w:rPr>
          <w:rFonts w:asciiTheme="majorHAnsi" w:hAnsiTheme="majorHAnsi" w:cstheme="minorHAnsi"/>
          <w:b/>
          <w:color w:val="auto"/>
          <w:sz w:val="22"/>
          <w:szCs w:val="22"/>
          <w:lang w:val="fi-FI"/>
        </w:rPr>
        <w:t>Kontakt</w:t>
      </w:r>
      <w:r w:rsidR="00CF1213" w:rsidRPr="00541E00">
        <w:rPr>
          <w:rFonts w:asciiTheme="majorHAnsi" w:hAnsiTheme="majorHAnsi" w:cstheme="minorHAnsi"/>
          <w:b/>
          <w:color w:val="auto"/>
          <w:sz w:val="22"/>
          <w:szCs w:val="22"/>
          <w:lang w:val="fi-FI"/>
        </w:rPr>
        <w:t>person</w:t>
      </w:r>
      <w:proofErr w:type="spellEnd"/>
      <w:r w:rsidR="00CF1213" w:rsidRPr="00541E00">
        <w:rPr>
          <w:rFonts w:asciiTheme="majorHAnsi" w:hAnsiTheme="majorHAnsi" w:cstheme="minorHAnsi"/>
          <w:b/>
          <w:color w:val="auto"/>
          <w:sz w:val="22"/>
          <w:szCs w:val="22"/>
          <w:lang w:val="fi-FI"/>
        </w:rPr>
        <w:t>(</w:t>
      </w:r>
      <w:r>
        <w:rPr>
          <w:rFonts w:asciiTheme="majorHAnsi" w:hAnsiTheme="majorHAnsi" w:cstheme="minorHAnsi"/>
          <w:b/>
          <w:color w:val="auto"/>
          <w:sz w:val="22"/>
          <w:szCs w:val="22"/>
          <w:lang w:val="fi-FI"/>
        </w:rPr>
        <w:t>e</w:t>
      </w:r>
      <w:r w:rsidR="00CF1213" w:rsidRPr="00541E00">
        <w:rPr>
          <w:rFonts w:asciiTheme="majorHAnsi" w:hAnsiTheme="majorHAnsi" w:cstheme="minorHAnsi"/>
          <w:b/>
          <w:color w:val="auto"/>
          <w:sz w:val="22"/>
          <w:szCs w:val="22"/>
          <w:lang w:val="fi-FI"/>
        </w:rPr>
        <w:t>):</w:t>
      </w:r>
      <w:r w:rsidR="00CF1213" w:rsidRPr="00541E00">
        <w:rPr>
          <w:rFonts w:asciiTheme="majorHAnsi" w:hAnsiTheme="majorHAnsi" w:cstheme="minorHAnsi"/>
          <w:color w:val="auto"/>
          <w:sz w:val="22"/>
          <w:szCs w:val="22"/>
          <w:lang w:val="fi-FI"/>
        </w:rPr>
        <w:t xml:space="preserve"> </w:t>
      </w:r>
      <w:r w:rsidR="00541E00" w:rsidRPr="00541E00">
        <w:rPr>
          <w:rFonts w:asciiTheme="majorHAnsi" w:hAnsiTheme="majorHAnsi" w:cstheme="minorHAnsi"/>
          <w:color w:val="auto"/>
          <w:sz w:val="22"/>
          <w:szCs w:val="22"/>
          <w:lang w:val="fi-FI"/>
        </w:rPr>
        <w:t>Anna-Maija Ylä-Mattila</w:t>
      </w:r>
    </w:p>
    <w:p w14:paraId="50C70060" w14:textId="0887B02A" w:rsidR="005940D9" w:rsidRPr="003154BA" w:rsidRDefault="00CF1213" w:rsidP="00DB3CC5">
      <w:pPr>
        <w:rPr>
          <w:rFonts w:asciiTheme="majorHAnsi" w:hAnsiTheme="majorHAnsi"/>
          <w:color w:val="auto"/>
          <w:sz w:val="22"/>
          <w:szCs w:val="22"/>
          <w:lang w:val="de-DE"/>
        </w:rPr>
      </w:pPr>
      <w:proofErr w:type="spellStart"/>
      <w:r w:rsidRPr="0024530C">
        <w:rPr>
          <w:rFonts w:asciiTheme="majorHAnsi" w:hAnsiTheme="majorHAnsi"/>
          <w:b/>
          <w:color w:val="auto"/>
          <w:sz w:val="22"/>
          <w:szCs w:val="22"/>
          <w:lang w:val="de-DE"/>
        </w:rPr>
        <w:t>Implement</w:t>
      </w:r>
      <w:r w:rsidR="005940D9" w:rsidRPr="0024530C">
        <w:rPr>
          <w:rFonts w:asciiTheme="majorHAnsi" w:hAnsiTheme="majorHAnsi"/>
          <w:b/>
          <w:color w:val="auto"/>
          <w:sz w:val="22"/>
          <w:szCs w:val="22"/>
          <w:lang w:val="de-DE"/>
        </w:rPr>
        <w:t>ierer</w:t>
      </w:r>
      <w:proofErr w:type="spellEnd"/>
      <w:r w:rsidR="005940D9" w:rsidRPr="0024530C">
        <w:rPr>
          <w:rFonts w:asciiTheme="majorHAnsi" w:hAnsiTheme="majorHAnsi"/>
          <w:b/>
          <w:color w:val="auto"/>
          <w:sz w:val="22"/>
          <w:szCs w:val="22"/>
          <w:lang w:val="de-DE"/>
        </w:rPr>
        <w:t xml:space="preserve"> der Untersuchu</w:t>
      </w:r>
      <w:r w:rsidR="005940D9">
        <w:rPr>
          <w:rFonts w:asciiTheme="majorHAnsi" w:hAnsiTheme="majorHAnsi"/>
          <w:b/>
          <w:color w:val="auto"/>
          <w:sz w:val="22"/>
          <w:szCs w:val="22"/>
          <w:lang w:val="de-DE"/>
        </w:rPr>
        <w:t xml:space="preserve">ng. </w:t>
      </w:r>
      <w:r w:rsidR="00541E00" w:rsidRPr="0024530C">
        <w:rPr>
          <w:rFonts w:asciiTheme="majorHAnsi" w:hAnsiTheme="majorHAnsi"/>
          <w:color w:val="auto"/>
          <w:sz w:val="22"/>
          <w:szCs w:val="22"/>
          <w:lang w:val="de-DE"/>
        </w:rPr>
        <w:t xml:space="preserve">Anna-Maija Ylä-Mattila. </w:t>
      </w:r>
      <w:r w:rsidR="005940D9" w:rsidRPr="005940D9">
        <w:rPr>
          <w:rFonts w:asciiTheme="majorHAnsi" w:hAnsiTheme="majorHAnsi"/>
          <w:color w:val="auto"/>
          <w:sz w:val="22"/>
          <w:szCs w:val="22"/>
          <w:lang w:val="de-DE"/>
        </w:rPr>
        <w:t xml:space="preserve">Ferner </w:t>
      </w:r>
      <w:r w:rsidR="001B2682">
        <w:rPr>
          <w:rFonts w:asciiTheme="majorHAnsi" w:hAnsiTheme="majorHAnsi"/>
          <w:color w:val="auto"/>
          <w:sz w:val="22"/>
          <w:szCs w:val="22"/>
          <w:lang w:val="de-DE"/>
        </w:rPr>
        <w:t xml:space="preserve">haben </w:t>
      </w:r>
      <w:r w:rsidR="00116ED1">
        <w:rPr>
          <w:rFonts w:asciiTheme="majorHAnsi" w:hAnsiTheme="majorHAnsi"/>
          <w:color w:val="auto"/>
          <w:sz w:val="22"/>
          <w:szCs w:val="22"/>
          <w:lang w:val="de-DE"/>
        </w:rPr>
        <w:t xml:space="preserve">bestimmte </w:t>
      </w:r>
      <w:r w:rsidR="005940D9" w:rsidRPr="0024530C">
        <w:rPr>
          <w:rFonts w:asciiTheme="majorHAnsi" w:hAnsiTheme="majorHAnsi"/>
          <w:color w:val="auto"/>
          <w:sz w:val="22"/>
          <w:szCs w:val="22"/>
          <w:lang w:val="de-DE"/>
        </w:rPr>
        <w:t xml:space="preserve">andere Mitarbeiter der Universität Jyväskylä </w:t>
      </w:r>
      <w:r w:rsidR="001B2682">
        <w:rPr>
          <w:rFonts w:asciiTheme="majorHAnsi" w:hAnsiTheme="majorHAnsi"/>
          <w:color w:val="auto"/>
          <w:sz w:val="22"/>
          <w:szCs w:val="22"/>
          <w:lang w:val="de-DE"/>
        </w:rPr>
        <w:t xml:space="preserve">ggf. </w:t>
      </w:r>
      <w:r w:rsidR="00116ED1">
        <w:rPr>
          <w:rFonts w:asciiTheme="majorHAnsi" w:hAnsiTheme="majorHAnsi"/>
          <w:color w:val="auto"/>
          <w:sz w:val="22"/>
          <w:szCs w:val="22"/>
          <w:lang w:val="de-DE"/>
        </w:rPr>
        <w:t xml:space="preserve">die Möglichkeit, </w:t>
      </w:r>
      <w:r w:rsidR="001B2682">
        <w:rPr>
          <w:rFonts w:asciiTheme="majorHAnsi" w:hAnsiTheme="majorHAnsi"/>
          <w:color w:val="auto"/>
          <w:sz w:val="22"/>
          <w:szCs w:val="22"/>
          <w:lang w:val="de-DE"/>
        </w:rPr>
        <w:t xml:space="preserve">einen </w:t>
      </w:r>
      <w:r w:rsidR="00116ED1">
        <w:rPr>
          <w:rFonts w:asciiTheme="majorHAnsi" w:hAnsiTheme="majorHAnsi"/>
          <w:color w:val="auto"/>
          <w:sz w:val="22"/>
          <w:szCs w:val="22"/>
          <w:lang w:val="de-DE"/>
        </w:rPr>
        <w:t xml:space="preserve">Zugang </w:t>
      </w:r>
      <w:r w:rsidR="005940D9">
        <w:rPr>
          <w:rFonts w:asciiTheme="majorHAnsi" w:hAnsiTheme="majorHAnsi"/>
          <w:color w:val="auto"/>
          <w:sz w:val="22"/>
          <w:szCs w:val="22"/>
          <w:lang w:val="de-DE"/>
        </w:rPr>
        <w:t>zu den personenbezogenen Daten</w:t>
      </w:r>
      <w:r w:rsidR="001B2682">
        <w:rPr>
          <w:rFonts w:asciiTheme="majorHAnsi" w:hAnsiTheme="majorHAnsi"/>
          <w:color w:val="auto"/>
          <w:sz w:val="22"/>
          <w:szCs w:val="22"/>
          <w:lang w:val="de-DE"/>
        </w:rPr>
        <w:t xml:space="preserve"> zu haben</w:t>
      </w:r>
      <w:r w:rsidR="005940D9">
        <w:rPr>
          <w:rFonts w:asciiTheme="majorHAnsi" w:hAnsiTheme="majorHAnsi"/>
          <w:color w:val="auto"/>
          <w:sz w:val="22"/>
          <w:szCs w:val="22"/>
          <w:lang w:val="de-DE"/>
        </w:rPr>
        <w:t xml:space="preserve"> (BetreuerInnen der Dissertation, </w:t>
      </w:r>
      <w:r w:rsidR="003154BA">
        <w:rPr>
          <w:rFonts w:asciiTheme="majorHAnsi" w:hAnsiTheme="majorHAnsi"/>
          <w:color w:val="auto"/>
          <w:sz w:val="22"/>
          <w:szCs w:val="22"/>
          <w:lang w:val="de-DE"/>
        </w:rPr>
        <w:t xml:space="preserve">einige </w:t>
      </w:r>
      <w:r w:rsidR="005940D9">
        <w:rPr>
          <w:rFonts w:asciiTheme="majorHAnsi" w:hAnsiTheme="majorHAnsi"/>
          <w:color w:val="auto"/>
          <w:sz w:val="22"/>
          <w:szCs w:val="22"/>
          <w:lang w:val="de-DE"/>
        </w:rPr>
        <w:t xml:space="preserve">Mitarbeiter </w:t>
      </w:r>
      <w:r w:rsidR="00116ED1">
        <w:rPr>
          <w:rFonts w:asciiTheme="majorHAnsi" w:hAnsiTheme="majorHAnsi"/>
          <w:color w:val="auto"/>
          <w:sz w:val="22"/>
          <w:szCs w:val="22"/>
          <w:lang w:val="de-DE"/>
        </w:rPr>
        <w:t>an dem Institut</w:t>
      </w:r>
      <w:r w:rsidR="005940D9">
        <w:rPr>
          <w:rFonts w:asciiTheme="majorHAnsi" w:hAnsiTheme="majorHAnsi"/>
          <w:color w:val="auto"/>
          <w:sz w:val="22"/>
          <w:szCs w:val="22"/>
          <w:lang w:val="de-DE"/>
        </w:rPr>
        <w:t xml:space="preserve"> für Sprach- und Kommunikationswissenschaft). </w:t>
      </w:r>
      <w:r w:rsidR="005940D9" w:rsidRPr="003154BA">
        <w:rPr>
          <w:rFonts w:asciiTheme="majorHAnsi" w:hAnsiTheme="majorHAnsi"/>
          <w:color w:val="auto"/>
          <w:sz w:val="22"/>
          <w:szCs w:val="22"/>
          <w:lang w:val="de-DE"/>
        </w:rPr>
        <w:t>Die verantwortliche Wissenschaftleri</w:t>
      </w:r>
      <w:r w:rsidR="005940D9" w:rsidRPr="0024530C">
        <w:rPr>
          <w:rFonts w:asciiTheme="majorHAnsi" w:hAnsiTheme="majorHAnsi"/>
          <w:color w:val="auto"/>
          <w:sz w:val="22"/>
          <w:szCs w:val="22"/>
          <w:lang w:val="de-DE"/>
        </w:rPr>
        <w:t xml:space="preserve">n gibt ggf. mehr Information </w:t>
      </w:r>
      <w:r w:rsidR="003154BA" w:rsidRPr="003154BA">
        <w:rPr>
          <w:rFonts w:asciiTheme="majorHAnsi" w:hAnsiTheme="majorHAnsi"/>
          <w:color w:val="auto"/>
          <w:sz w:val="22"/>
          <w:szCs w:val="22"/>
          <w:lang w:val="de-DE"/>
        </w:rPr>
        <w:t>über diese Person</w:t>
      </w:r>
      <w:r w:rsidR="003154BA" w:rsidRPr="0024530C">
        <w:rPr>
          <w:rFonts w:asciiTheme="majorHAnsi" w:hAnsiTheme="majorHAnsi"/>
          <w:color w:val="auto"/>
          <w:sz w:val="22"/>
          <w:szCs w:val="22"/>
          <w:lang w:val="de-DE"/>
        </w:rPr>
        <w:t>en</w:t>
      </w:r>
      <w:r w:rsidR="003154BA">
        <w:rPr>
          <w:rFonts w:asciiTheme="majorHAnsi" w:hAnsiTheme="majorHAnsi"/>
          <w:color w:val="auto"/>
          <w:sz w:val="22"/>
          <w:szCs w:val="22"/>
          <w:lang w:val="de-DE"/>
        </w:rPr>
        <w:t>.</w:t>
      </w:r>
    </w:p>
    <w:p w14:paraId="6C399A67" w14:textId="3A573DB6" w:rsidR="003154BA" w:rsidRPr="0024530C" w:rsidRDefault="00CF1213" w:rsidP="008F4FF5">
      <w:pPr>
        <w:pStyle w:val="BodyTextIndent"/>
        <w:ind w:left="0"/>
        <w:rPr>
          <w:rFonts w:asciiTheme="majorHAnsi" w:hAnsiTheme="majorHAnsi"/>
          <w:sz w:val="22"/>
          <w:szCs w:val="22"/>
          <w:lang w:val="de-DE"/>
        </w:rPr>
      </w:pPr>
      <w:proofErr w:type="spellStart"/>
      <w:r w:rsidRPr="0024530C">
        <w:rPr>
          <w:rFonts w:asciiTheme="majorHAnsi" w:hAnsiTheme="majorHAnsi"/>
          <w:b/>
          <w:sz w:val="22"/>
          <w:szCs w:val="22"/>
          <w:lang w:val="de-DE"/>
        </w:rPr>
        <w:t>Re</w:t>
      </w:r>
      <w:r w:rsidR="0003624D" w:rsidRPr="0024530C">
        <w:rPr>
          <w:rFonts w:asciiTheme="majorHAnsi" w:hAnsiTheme="majorHAnsi"/>
          <w:b/>
          <w:sz w:val="22"/>
          <w:szCs w:val="22"/>
          <w:lang w:val="de-DE"/>
        </w:rPr>
        <w:t>z</w:t>
      </w:r>
      <w:r w:rsidRPr="0024530C">
        <w:rPr>
          <w:rFonts w:asciiTheme="majorHAnsi" w:hAnsiTheme="majorHAnsi"/>
          <w:b/>
          <w:sz w:val="22"/>
          <w:szCs w:val="22"/>
          <w:lang w:val="de-DE"/>
        </w:rPr>
        <w:t>ipient</w:t>
      </w:r>
      <w:r w:rsidR="0003624D" w:rsidRPr="0024530C">
        <w:rPr>
          <w:rFonts w:asciiTheme="majorHAnsi" w:hAnsiTheme="majorHAnsi"/>
          <w:b/>
          <w:sz w:val="22"/>
          <w:szCs w:val="22"/>
          <w:lang w:val="de-DE"/>
        </w:rPr>
        <w:t>e</w:t>
      </w:r>
      <w:proofErr w:type="spellEnd"/>
      <w:r w:rsidRPr="0024530C">
        <w:rPr>
          <w:rFonts w:asciiTheme="majorHAnsi" w:hAnsiTheme="majorHAnsi"/>
          <w:b/>
          <w:sz w:val="22"/>
          <w:szCs w:val="22"/>
          <w:lang w:val="de-DE"/>
        </w:rPr>
        <w:t xml:space="preserve"> </w:t>
      </w:r>
      <w:r w:rsidR="0003624D" w:rsidRPr="0024530C">
        <w:rPr>
          <w:rFonts w:asciiTheme="majorHAnsi" w:hAnsiTheme="majorHAnsi"/>
          <w:b/>
          <w:sz w:val="22"/>
          <w:szCs w:val="22"/>
          <w:lang w:val="de-DE"/>
        </w:rPr>
        <w:t xml:space="preserve">der personenbezogenen Daten. </w:t>
      </w:r>
      <w:r w:rsidR="0003624D" w:rsidRPr="0024530C">
        <w:rPr>
          <w:rFonts w:asciiTheme="majorHAnsi" w:hAnsiTheme="majorHAnsi"/>
          <w:sz w:val="22"/>
          <w:szCs w:val="22"/>
          <w:lang w:val="de-DE"/>
        </w:rPr>
        <w:t>Personenbezogene Daten w</w:t>
      </w:r>
      <w:r w:rsidR="003154BA" w:rsidRPr="008509B1">
        <w:rPr>
          <w:rFonts w:asciiTheme="majorHAnsi" w:hAnsiTheme="majorHAnsi"/>
          <w:sz w:val="22"/>
          <w:szCs w:val="22"/>
          <w:lang w:val="de-DE"/>
        </w:rPr>
        <w:t>e</w:t>
      </w:r>
      <w:r w:rsidR="0003624D" w:rsidRPr="0024530C">
        <w:rPr>
          <w:rFonts w:asciiTheme="majorHAnsi" w:hAnsiTheme="majorHAnsi"/>
          <w:sz w:val="22"/>
          <w:szCs w:val="22"/>
          <w:lang w:val="de-DE"/>
        </w:rPr>
        <w:t>rden nic</w:t>
      </w:r>
      <w:r w:rsidR="003154BA" w:rsidRPr="0024530C">
        <w:rPr>
          <w:rFonts w:asciiTheme="majorHAnsi" w:hAnsiTheme="majorHAnsi"/>
          <w:sz w:val="22"/>
          <w:szCs w:val="22"/>
          <w:lang w:val="de-DE"/>
        </w:rPr>
        <w:t xml:space="preserve">ht an Dritte übermittelt. </w:t>
      </w:r>
    </w:p>
    <w:p w14:paraId="4541F6F9" w14:textId="6C6AB6D4" w:rsidR="00CF1213" w:rsidRPr="0024530C" w:rsidRDefault="003154BA" w:rsidP="0024530C">
      <w:pPr>
        <w:pStyle w:val="BodyTextIndent"/>
        <w:ind w:left="0"/>
        <w:rPr>
          <w:lang w:val="de-DE"/>
        </w:rPr>
      </w:pPr>
      <w:r w:rsidRPr="0024530C">
        <w:rPr>
          <w:rFonts w:asciiTheme="majorHAnsi" w:hAnsiTheme="majorHAnsi"/>
          <w:b/>
          <w:bCs/>
          <w:sz w:val="22"/>
          <w:szCs w:val="22"/>
          <w:lang w:val="de-DE" w:eastAsia="fi-FI"/>
        </w:rPr>
        <w:t>Übermittlung personenbezogener Daten an Drittländer</w:t>
      </w:r>
      <w:r>
        <w:rPr>
          <w:rFonts w:asciiTheme="majorHAnsi" w:hAnsiTheme="majorHAnsi"/>
          <w:b/>
          <w:bCs/>
          <w:sz w:val="22"/>
          <w:szCs w:val="22"/>
          <w:lang w:val="de-DE" w:eastAsia="fi-FI"/>
        </w:rPr>
        <w:t xml:space="preserve"> und angemessene Schutzmaßnahmen. </w:t>
      </w:r>
      <w:r w:rsidR="001C1F42">
        <w:rPr>
          <w:rFonts w:asciiTheme="majorHAnsi" w:hAnsiTheme="majorHAnsi"/>
          <w:sz w:val="22"/>
          <w:szCs w:val="22"/>
          <w:lang w:val="de-DE" w:eastAsia="fi-FI"/>
        </w:rPr>
        <w:t>Keine personenbezogenen Daten</w:t>
      </w:r>
      <w:r>
        <w:rPr>
          <w:rFonts w:asciiTheme="majorHAnsi" w:hAnsiTheme="majorHAnsi"/>
          <w:sz w:val="22"/>
          <w:szCs w:val="22"/>
          <w:lang w:val="de-DE" w:eastAsia="fi-FI"/>
        </w:rPr>
        <w:t xml:space="preserve"> werden an Drittländer übermittelt.</w:t>
      </w:r>
      <w:r>
        <w:rPr>
          <w:rFonts w:asciiTheme="majorHAnsi" w:hAnsiTheme="majorHAnsi"/>
          <w:b/>
          <w:bCs/>
          <w:sz w:val="22"/>
          <w:szCs w:val="22"/>
          <w:lang w:val="de-DE" w:eastAsia="fi-FI"/>
        </w:rPr>
        <w:t xml:space="preserve"> </w:t>
      </w:r>
    </w:p>
    <w:p w14:paraId="519216D8" w14:textId="6F0BA056" w:rsidR="00541E00" w:rsidRDefault="00796B3C" w:rsidP="00DB3CC5">
      <w:pPr>
        <w:rPr>
          <w:rStyle w:val="Strong"/>
          <w:rFonts w:asciiTheme="majorHAnsi" w:hAnsiTheme="majorHAnsi"/>
          <w:b w:val="0"/>
          <w:bCs w:val="0"/>
          <w:color w:val="auto"/>
          <w:sz w:val="22"/>
          <w:szCs w:val="22"/>
          <w:lang w:val="de-DE"/>
        </w:rPr>
      </w:pPr>
      <w:r w:rsidRPr="0024530C">
        <w:rPr>
          <w:rStyle w:val="Strong"/>
          <w:rFonts w:asciiTheme="majorHAnsi" w:hAnsiTheme="majorHAnsi"/>
          <w:bCs w:val="0"/>
          <w:color w:val="auto"/>
          <w:sz w:val="22"/>
          <w:szCs w:val="22"/>
          <w:lang w:val="de-DE"/>
        </w:rPr>
        <w:lastRenderedPageBreak/>
        <w:t>An der Verarbeitung Beteiligte</w:t>
      </w:r>
      <w:r w:rsidR="00DB3CC5" w:rsidRPr="0024530C">
        <w:rPr>
          <w:rStyle w:val="Strong"/>
          <w:rFonts w:asciiTheme="majorHAnsi" w:hAnsiTheme="majorHAnsi"/>
          <w:b w:val="0"/>
          <w:bCs w:val="0"/>
          <w:color w:val="auto"/>
          <w:sz w:val="22"/>
          <w:szCs w:val="22"/>
          <w:lang w:val="de-DE"/>
        </w:rPr>
        <w:t xml:space="preserve">. </w:t>
      </w:r>
      <w:r w:rsidRPr="0024530C">
        <w:rPr>
          <w:rStyle w:val="Strong"/>
          <w:rFonts w:asciiTheme="majorHAnsi" w:hAnsiTheme="majorHAnsi"/>
          <w:b w:val="0"/>
          <w:bCs w:val="0"/>
          <w:color w:val="auto"/>
          <w:sz w:val="22"/>
          <w:szCs w:val="22"/>
          <w:lang w:val="de-DE"/>
        </w:rPr>
        <w:t>Keine Dritte sind an de</w:t>
      </w:r>
      <w:r w:rsidRPr="00796B3C">
        <w:rPr>
          <w:rStyle w:val="Strong"/>
          <w:rFonts w:asciiTheme="majorHAnsi" w:hAnsiTheme="majorHAnsi"/>
          <w:b w:val="0"/>
          <w:bCs w:val="0"/>
          <w:color w:val="auto"/>
          <w:sz w:val="22"/>
          <w:szCs w:val="22"/>
          <w:lang w:val="de-DE"/>
        </w:rPr>
        <w:t xml:space="preserve">r </w:t>
      </w:r>
      <w:r w:rsidRPr="0024530C">
        <w:rPr>
          <w:rStyle w:val="Strong"/>
          <w:rFonts w:asciiTheme="majorHAnsi" w:hAnsiTheme="majorHAnsi"/>
          <w:b w:val="0"/>
          <w:bCs w:val="0"/>
          <w:color w:val="auto"/>
          <w:sz w:val="22"/>
          <w:szCs w:val="22"/>
          <w:lang w:val="de-DE"/>
        </w:rPr>
        <w:t xml:space="preserve">Verarbeitung der </w:t>
      </w:r>
      <w:r>
        <w:rPr>
          <w:rStyle w:val="Strong"/>
          <w:rFonts w:asciiTheme="majorHAnsi" w:hAnsiTheme="majorHAnsi"/>
          <w:b w:val="0"/>
          <w:bCs w:val="0"/>
          <w:color w:val="auto"/>
          <w:sz w:val="22"/>
          <w:szCs w:val="22"/>
          <w:lang w:val="de-DE"/>
        </w:rPr>
        <w:t xml:space="preserve">personenbezogenen Daten beteiligt. </w:t>
      </w:r>
    </w:p>
    <w:p w14:paraId="02CFDB32" w14:textId="77777777" w:rsidR="00E54F5E" w:rsidRPr="0024530C" w:rsidRDefault="00E54F5E" w:rsidP="00DB3CC5">
      <w:pPr>
        <w:rPr>
          <w:rFonts w:asciiTheme="majorHAnsi" w:hAnsiTheme="majorHAnsi"/>
          <w:color w:val="auto"/>
          <w:sz w:val="22"/>
          <w:szCs w:val="22"/>
          <w:lang w:val="de-DE"/>
        </w:rPr>
      </w:pPr>
    </w:p>
    <w:p w14:paraId="4736C961" w14:textId="6F8F28B5" w:rsidR="000C438B" w:rsidRPr="0024530C" w:rsidRDefault="0003624D" w:rsidP="008743AB">
      <w:pPr>
        <w:pStyle w:val="Heading2"/>
        <w:numPr>
          <w:ilvl w:val="0"/>
          <w:numId w:val="7"/>
        </w:numPr>
        <w:spacing w:before="120"/>
        <w:rPr>
          <w:rFonts w:asciiTheme="majorHAnsi" w:hAnsiTheme="majorHAnsi"/>
          <w:lang w:val="de-DE"/>
        </w:rPr>
      </w:pPr>
      <w:r w:rsidRPr="0024530C">
        <w:rPr>
          <w:rFonts w:asciiTheme="majorHAnsi" w:hAnsiTheme="majorHAnsi"/>
          <w:lang w:val="de-DE"/>
        </w:rPr>
        <w:t xml:space="preserve">Hintergrund und zweck des wissenschaftlichen projektes </w:t>
      </w:r>
    </w:p>
    <w:p w14:paraId="27FB399A" w14:textId="7B07051E" w:rsidR="0003624D" w:rsidRPr="0024530C" w:rsidRDefault="0003624D" w:rsidP="008743AB">
      <w:pPr>
        <w:pStyle w:val="BodyTextIndent"/>
        <w:ind w:left="0"/>
        <w:rPr>
          <w:rFonts w:asciiTheme="majorHAnsi" w:hAnsiTheme="majorHAnsi"/>
          <w:sz w:val="22"/>
          <w:szCs w:val="22"/>
          <w:lang w:val="de-DE"/>
        </w:rPr>
      </w:pPr>
      <w:r w:rsidRPr="0024530C">
        <w:rPr>
          <w:rFonts w:asciiTheme="majorHAnsi" w:hAnsiTheme="majorHAnsi"/>
          <w:sz w:val="22"/>
          <w:szCs w:val="22"/>
          <w:lang w:val="de-DE"/>
        </w:rPr>
        <w:t>Terrorism</w:t>
      </w:r>
      <w:r w:rsidR="00796B3C">
        <w:rPr>
          <w:rFonts w:asciiTheme="majorHAnsi" w:hAnsiTheme="majorHAnsi"/>
          <w:sz w:val="22"/>
          <w:szCs w:val="22"/>
          <w:lang w:val="de-DE"/>
        </w:rPr>
        <w:t>us</w:t>
      </w:r>
      <w:r w:rsidRPr="0024530C">
        <w:rPr>
          <w:rFonts w:asciiTheme="majorHAnsi" w:hAnsiTheme="majorHAnsi"/>
          <w:sz w:val="22"/>
          <w:szCs w:val="22"/>
          <w:lang w:val="de-DE"/>
        </w:rPr>
        <w:t xml:space="preserve"> ist eine Herausforderung überall in Europa. Insbesondere ist Deutschland betroffen, denn die deutsche Gesellschaft wird nicht nur vo</w:t>
      </w:r>
      <w:r w:rsidR="00E54F5E">
        <w:rPr>
          <w:rFonts w:asciiTheme="majorHAnsi" w:hAnsiTheme="majorHAnsi"/>
          <w:sz w:val="22"/>
          <w:szCs w:val="22"/>
          <w:lang w:val="de-DE"/>
        </w:rPr>
        <w:t>n dem</w:t>
      </w:r>
      <w:r w:rsidRPr="0024530C">
        <w:rPr>
          <w:rFonts w:asciiTheme="majorHAnsi" w:hAnsiTheme="majorHAnsi"/>
          <w:sz w:val="22"/>
          <w:szCs w:val="22"/>
          <w:lang w:val="de-DE"/>
        </w:rPr>
        <w:t xml:space="preserve"> islamistischen </w:t>
      </w:r>
      <w:r w:rsidR="003732CC" w:rsidRPr="0024530C">
        <w:rPr>
          <w:rFonts w:asciiTheme="majorHAnsi" w:hAnsiTheme="majorHAnsi"/>
          <w:sz w:val="22"/>
          <w:szCs w:val="22"/>
          <w:lang w:val="de-DE"/>
        </w:rPr>
        <w:t>Terrorismus,</w:t>
      </w:r>
      <w:r w:rsidR="00594E11" w:rsidRPr="0024530C">
        <w:rPr>
          <w:rFonts w:asciiTheme="majorHAnsi" w:hAnsiTheme="majorHAnsi"/>
          <w:sz w:val="22"/>
          <w:szCs w:val="22"/>
          <w:lang w:val="de-DE"/>
        </w:rPr>
        <w:t xml:space="preserve"> sondern auch zunehmend von dem Neonazismus herausgefordert. </w:t>
      </w:r>
      <w:r w:rsidR="00116ED1">
        <w:rPr>
          <w:rFonts w:asciiTheme="majorHAnsi" w:hAnsiTheme="majorHAnsi"/>
          <w:sz w:val="22"/>
          <w:szCs w:val="22"/>
          <w:lang w:val="de-DE"/>
        </w:rPr>
        <w:t xml:space="preserve">Außer </w:t>
      </w:r>
      <w:r w:rsidR="00594E11" w:rsidRPr="0024530C">
        <w:rPr>
          <w:rFonts w:asciiTheme="majorHAnsi" w:hAnsiTheme="majorHAnsi"/>
          <w:sz w:val="22"/>
          <w:szCs w:val="22"/>
          <w:lang w:val="de-DE"/>
        </w:rPr>
        <w:t>Sozialwissenschaften k</w:t>
      </w:r>
      <w:r w:rsidR="00116ED1">
        <w:rPr>
          <w:rFonts w:asciiTheme="majorHAnsi" w:hAnsiTheme="majorHAnsi"/>
          <w:sz w:val="22"/>
          <w:szCs w:val="22"/>
          <w:lang w:val="de-DE"/>
        </w:rPr>
        <w:t xml:space="preserve">ann auch die angewandte Linguistik </w:t>
      </w:r>
      <w:r w:rsidR="00594E11" w:rsidRPr="0024530C">
        <w:rPr>
          <w:rFonts w:asciiTheme="majorHAnsi" w:hAnsiTheme="majorHAnsi"/>
          <w:sz w:val="22"/>
          <w:szCs w:val="22"/>
          <w:lang w:val="de-DE"/>
        </w:rPr>
        <w:t xml:space="preserve">zu dieser Forschung beitragen. </w:t>
      </w:r>
    </w:p>
    <w:p w14:paraId="1BE19AB1" w14:textId="3BC97DDF" w:rsidR="00594E11" w:rsidRPr="0024530C" w:rsidRDefault="00594E11" w:rsidP="008743AB">
      <w:pPr>
        <w:pStyle w:val="BodyTextIndent"/>
        <w:ind w:left="0"/>
        <w:rPr>
          <w:rFonts w:asciiTheme="majorHAnsi" w:hAnsiTheme="majorHAnsi"/>
          <w:sz w:val="22"/>
          <w:szCs w:val="22"/>
          <w:lang w:val="de-DE"/>
        </w:rPr>
      </w:pPr>
      <w:r w:rsidRPr="0024530C">
        <w:rPr>
          <w:rFonts w:asciiTheme="majorHAnsi" w:hAnsiTheme="majorHAnsi"/>
          <w:sz w:val="22"/>
          <w:szCs w:val="22"/>
          <w:lang w:val="de-DE"/>
        </w:rPr>
        <w:t xml:space="preserve">Diese Untersuchung verfolgt das Ziel, die Position der Opfer in den gesellschaftlichen Debatten über Terrorismus in Deutschland zu erläutern. Hier wird untersucht, wer oder was als Opfer konstruiert wird </w:t>
      </w:r>
      <w:r w:rsidR="007F6347" w:rsidRPr="0024530C">
        <w:rPr>
          <w:rFonts w:asciiTheme="majorHAnsi" w:hAnsiTheme="majorHAnsi"/>
          <w:sz w:val="22"/>
          <w:szCs w:val="22"/>
          <w:lang w:val="de-DE"/>
        </w:rPr>
        <w:t>u</w:t>
      </w:r>
      <w:r w:rsidRPr="0024530C">
        <w:rPr>
          <w:rFonts w:asciiTheme="majorHAnsi" w:hAnsiTheme="majorHAnsi"/>
          <w:sz w:val="22"/>
          <w:szCs w:val="22"/>
          <w:lang w:val="de-DE"/>
        </w:rPr>
        <w:t xml:space="preserve">nd wie </w:t>
      </w:r>
      <w:r w:rsidR="003732CC">
        <w:rPr>
          <w:rFonts w:asciiTheme="majorHAnsi" w:hAnsiTheme="majorHAnsi"/>
          <w:sz w:val="22"/>
          <w:szCs w:val="22"/>
          <w:lang w:val="de-DE"/>
        </w:rPr>
        <w:t xml:space="preserve">Menschen über sie sprechen. </w:t>
      </w:r>
      <w:r w:rsidR="007F6347" w:rsidRPr="0024530C">
        <w:rPr>
          <w:rFonts w:asciiTheme="majorHAnsi" w:hAnsiTheme="majorHAnsi"/>
          <w:sz w:val="22"/>
          <w:szCs w:val="22"/>
          <w:lang w:val="de-DE"/>
        </w:rPr>
        <w:t xml:space="preserve">Im Wesentlichen verfolgt diese Untersuchung das Ziel, die Bedeutung der Sprache und der Sprachverwendung in unseren Gesellschaften zu erläutern. Der Kontext wird auf den Anschlag auf dem Breitscheidplatz im Dezember 2016 und auf den Nationalsozialistischen Untergrund, NSU, eingegrenzt. </w:t>
      </w:r>
    </w:p>
    <w:p w14:paraId="61FE5612" w14:textId="77777777" w:rsidR="006C659E" w:rsidRPr="0024530C" w:rsidRDefault="006C659E" w:rsidP="005F63CB">
      <w:pPr>
        <w:pStyle w:val="BodyTextIndent"/>
        <w:ind w:left="0"/>
        <w:rPr>
          <w:rFonts w:asciiTheme="majorHAnsi" w:hAnsiTheme="majorHAnsi"/>
          <w:sz w:val="22"/>
          <w:szCs w:val="22"/>
          <w:lang w:val="de-DE"/>
        </w:rPr>
      </w:pPr>
    </w:p>
    <w:p w14:paraId="09EB83C9" w14:textId="5B722C92" w:rsidR="003469B9" w:rsidRPr="0082325D" w:rsidRDefault="00796B3C" w:rsidP="0082325D">
      <w:pPr>
        <w:pStyle w:val="Heading2"/>
        <w:numPr>
          <w:ilvl w:val="0"/>
          <w:numId w:val="7"/>
        </w:numPr>
        <w:spacing w:before="120"/>
        <w:rPr>
          <w:rFonts w:asciiTheme="majorHAnsi" w:hAnsiTheme="majorHAnsi"/>
        </w:rPr>
      </w:pPr>
      <w:r>
        <w:rPr>
          <w:rFonts w:asciiTheme="majorHAnsi" w:hAnsiTheme="majorHAnsi"/>
          <w:lang w:val="en-GB"/>
        </w:rPr>
        <w:t>PRAKTISCHE iMPLEMENTIERUNG DER uNTERSUCHUNG</w:t>
      </w:r>
    </w:p>
    <w:p w14:paraId="671701E4" w14:textId="232B5F0B" w:rsidR="00A82061" w:rsidRDefault="00796B3C" w:rsidP="008743AB">
      <w:pPr>
        <w:pStyle w:val="BodyTextIndent"/>
        <w:ind w:left="0"/>
        <w:rPr>
          <w:rFonts w:asciiTheme="majorHAnsi" w:hAnsiTheme="majorHAnsi"/>
          <w:sz w:val="22"/>
          <w:szCs w:val="22"/>
          <w:lang w:val="de-DE"/>
        </w:rPr>
      </w:pPr>
      <w:r w:rsidRPr="0024530C">
        <w:rPr>
          <w:rFonts w:asciiTheme="majorHAnsi" w:hAnsiTheme="majorHAnsi"/>
          <w:sz w:val="22"/>
          <w:szCs w:val="22"/>
          <w:lang w:val="de-DE"/>
        </w:rPr>
        <w:t>In dieser Untersuchung w</w:t>
      </w:r>
      <w:r>
        <w:rPr>
          <w:rFonts w:asciiTheme="majorHAnsi" w:hAnsiTheme="majorHAnsi"/>
          <w:sz w:val="22"/>
          <w:szCs w:val="22"/>
          <w:lang w:val="de-DE"/>
        </w:rPr>
        <w:t xml:space="preserve">ird die kritische Diskursforschung als theoretisch-methodologischer Rahmen verwendet. Die </w:t>
      </w:r>
      <w:r w:rsidR="00116ED1">
        <w:rPr>
          <w:rFonts w:asciiTheme="majorHAnsi" w:hAnsiTheme="majorHAnsi"/>
          <w:sz w:val="22"/>
          <w:szCs w:val="22"/>
          <w:lang w:val="de-DE"/>
        </w:rPr>
        <w:t>verwendeten Analysemethoden</w:t>
      </w:r>
      <w:r>
        <w:rPr>
          <w:rFonts w:asciiTheme="majorHAnsi" w:hAnsiTheme="majorHAnsi"/>
          <w:sz w:val="22"/>
          <w:szCs w:val="22"/>
          <w:lang w:val="de-DE"/>
        </w:rPr>
        <w:t xml:space="preserve"> sind </w:t>
      </w:r>
      <w:r w:rsidR="00BA3438">
        <w:rPr>
          <w:rFonts w:asciiTheme="majorHAnsi" w:hAnsiTheme="majorHAnsi"/>
          <w:sz w:val="22"/>
          <w:szCs w:val="22"/>
          <w:lang w:val="de-DE"/>
        </w:rPr>
        <w:t>in der KDA und</w:t>
      </w:r>
      <w:r w:rsidR="00583F4B">
        <w:rPr>
          <w:rFonts w:asciiTheme="majorHAnsi" w:hAnsiTheme="majorHAnsi"/>
          <w:sz w:val="22"/>
          <w:szCs w:val="22"/>
          <w:lang w:val="de-DE"/>
        </w:rPr>
        <w:t xml:space="preserve"> Linguistik</w:t>
      </w:r>
      <w:r w:rsidR="00583F4B" w:rsidRPr="00583F4B">
        <w:rPr>
          <w:rFonts w:asciiTheme="majorHAnsi" w:hAnsiTheme="majorHAnsi"/>
          <w:sz w:val="22"/>
          <w:szCs w:val="22"/>
          <w:lang w:val="de-DE"/>
        </w:rPr>
        <w:t xml:space="preserve"> </w:t>
      </w:r>
      <w:r w:rsidR="00583F4B">
        <w:rPr>
          <w:rFonts w:asciiTheme="majorHAnsi" w:hAnsiTheme="majorHAnsi"/>
          <w:sz w:val="22"/>
          <w:szCs w:val="22"/>
          <w:lang w:val="de-DE"/>
        </w:rPr>
        <w:t>weit</w:t>
      </w:r>
      <w:r w:rsidR="001B2682">
        <w:rPr>
          <w:rFonts w:asciiTheme="majorHAnsi" w:hAnsiTheme="majorHAnsi"/>
          <w:sz w:val="22"/>
          <w:szCs w:val="22"/>
          <w:lang w:val="de-DE"/>
        </w:rPr>
        <w:t xml:space="preserve"> </w:t>
      </w:r>
      <w:r w:rsidR="00583F4B">
        <w:rPr>
          <w:rFonts w:asciiTheme="majorHAnsi" w:hAnsiTheme="majorHAnsi"/>
          <w:sz w:val="22"/>
          <w:szCs w:val="22"/>
          <w:lang w:val="de-DE"/>
        </w:rPr>
        <w:t>verbreitet und akzeptiert</w:t>
      </w:r>
      <w:r w:rsidR="00BA3438">
        <w:rPr>
          <w:rFonts w:asciiTheme="majorHAnsi" w:hAnsiTheme="majorHAnsi"/>
          <w:sz w:val="22"/>
          <w:szCs w:val="22"/>
          <w:lang w:val="de-DE"/>
        </w:rPr>
        <w:t xml:space="preserve">. Das </w:t>
      </w:r>
      <w:r w:rsidR="00116ED1">
        <w:rPr>
          <w:rFonts w:asciiTheme="majorHAnsi" w:hAnsiTheme="majorHAnsi"/>
          <w:sz w:val="22"/>
          <w:szCs w:val="22"/>
          <w:lang w:val="de-DE"/>
        </w:rPr>
        <w:t>Untersuchungsm</w:t>
      </w:r>
      <w:r w:rsidR="00BA3438">
        <w:rPr>
          <w:rFonts w:asciiTheme="majorHAnsi" w:hAnsiTheme="majorHAnsi"/>
          <w:sz w:val="22"/>
          <w:szCs w:val="22"/>
          <w:lang w:val="de-DE"/>
        </w:rPr>
        <w:t xml:space="preserve">aterial </w:t>
      </w:r>
      <w:r w:rsidR="00583F4B">
        <w:rPr>
          <w:rFonts w:asciiTheme="majorHAnsi" w:hAnsiTheme="majorHAnsi"/>
          <w:sz w:val="22"/>
          <w:szCs w:val="22"/>
          <w:lang w:val="de-DE"/>
        </w:rPr>
        <w:t>wird</w:t>
      </w:r>
      <w:r w:rsidR="00116ED1">
        <w:rPr>
          <w:rFonts w:asciiTheme="majorHAnsi" w:hAnsiTheme="majorHAnsi"/>
          <w:sz w:val="22"/>
          <w:szCs w:val="22"/>
          <w:lang w:val="de-DE"/>
        </w:rPr>
        <w:t xml:space="preserve"> aus öffentlichen Quellen</w:t>
      </w:r>
      <w:r w:rsidR="00583F4B">
        <w:rPr>
          <w:rFonts w:asciiTheme="majorHAnsi" w:hAnsiTheme="majorHAnsi"/>
          <w:sz w:val="22"/>
          <w:szCs w:val="22"/>
          <w:lang w:val="de-DE"/>
        </w:rPr>
        <w:t xml:space="preserve"> gesammelt</w:t>
      </w:r>
      <w:r w:rsidR="00116ED1">
        <w:rPr>
          <w:rFonts w:asciiTheme="majorHAnsi" w:hAnsiTheme="majorHAnsi"/>
          <w:sz w:val="22"/>
          <w:szCs w:val="22"/>
          <w:lang w:val="de-DE"/>
        </w:rPr>
        <w:t>:</w:t>
      </w:r>
      <w:r w:rsidR="00A82061">
        <w:rPr>
          <w:rFonts w:asciiTheme="majorHAnsi" w:hAnsiTheme="majorHAnsi"/>
          <w:sz w:val="22"/>
          <w:szCs w:val="22"/>
          <w:lang w:val="de-DE"/>
        </w:rPr>
        <w:t xml:space="preserve"> </w:t>
      </w:r>
      <w:r w:rsidR="00583F4B">
        <w:rPr>
          <w:rFonts w:asciiTheme="majorHAnsi" w:hAnsiTheme="majorHAnsi"/>
          <w:sz w:val="22"/>
          <w:szCs w:val="22"/>
          <w:lang w:val="de-DE"/>
        </w:rPr>
        <w:t xml:space="preserve">Untersucht werden </w:t>
      </w:r>
      <w:r w:rsidR="00A82061">
        <w:rPr>
          <w:rFonts w:asciiTheme="majorHAnsi" w:hAnsiTheme="majorHAnsi"/>
          <w:sz w:val="22"/>
          <w:szCs w:val="22"/>
          <w:lang w:val="de-DE"/>
        </w:rPr>
        <w:t xml:space="preserve">parlamentarische Debattenreden, Pressebeiträge und Tweets (X). Keine </w:t>
      </w:r>
      <w:r w:rsidR="00BA3438">
        <w:rPr>
          <w:rFonts w:asciiTheme="majorHAnsi" w:hAnsiTheme="majorHAnsi"/>
          <w:sz w:val="22"/>
          <w:szCs w:val="22"/>
          <w:lang w:val="de-DE"/>
        </w:rPr>
        <w:t>aktive Teilnahme an der Untersuchung ist erforderlich. Von der persönlichen Erteilung der Informationen an betroffene Personen wird abgewichen (Grundlage: DSGVO, Art. 14.5), da dies einen unverhältnismäßigen Aufwand erfordern würde</w:t>
      </w:r>
      <w:r w:rsidR="00A82061">
        <w:rPr>
          <w:rFonts w:asciiTheme="majorHAnsi" w:hAnsiTheme="majorHAnsi"/>
          <w:sz w:val="22"/>
          <w:szCs w:val="22"/>
          <w:lang w:val="de-DE"/>
        </w:rPr>
        <w:t xml:space="preserve"> oder sich sogar als unmöglich erweist</w:t>
      </w:r>
      <w:r w:rsidR="00BA3438">
        <w:rPr>
          <w:rFonts w:asciiTheme="majorHAnsi" w:hAnsiTheme="majorHAnsi"/>
          <w:sz w:val="22"/>
          <w:szCs w:val="22"/>
          <w:lang w:val="de-DE"/>
        </w:rPr>
        <w:t xml:space="preserve">. </w:t>
      </w:r>
      <w:r w:rsidR="00BA3438" w:rsidRPr="0024530C">
        <w:rPr>
          <w:rFonts w:asciiTheme="majorHAnsi" w:hAnsiTheme="majorHAnsi"/>
          <w:sz w:val="22"/>
          <w:szCs w:val="22"/>
          <w:lang w:val="de-DE"/>
        </w:rPr>
        <w:t>Zu den</w:t>
      </w:r>
      <w:r w:rsidR="005B5A80" w:rsidRPr="0024530C">
        <w:rPr>
          <w:rFonts w:asciiTheme="majorHAnsi" w:hAnsiTheme="majorHAnsi"/>
          <w:sz w:val="22"/>
          <w:szCs w:val="22"/>
          <w:lang w:val="de-DE"/>
        </w:rPr>
        <w:t xml:space="preserve"> betroffenen</w:t>
      </w:r>
      <w:r w:rsidR="00BA3438" w:rsidRPr="0024530C">
        <w:rPr>
          <w:rFonts w:asciiTheme="majorHAnsi" w:hAnsiTheme="majorHAnsi"/>
          <w:sz w:val="22"/>
          <w:szCs w:val="22"/>
          <w:lang w:val="de-DE"/>
        </w:rPr>
        <w:t xml:space="preserve"> Personen gehören </w:t>
      </w:r>
      <w:r w:rsidR="00A230AD" w:rsidRPr="0024530C">
        <w:rPr>
          <w:rFonts w:asciiTheme="majorHAnsi" w:hAnsiTheme="majorHAnsi"/>
          <w:sz w:val="22"/>
          <w:szCs w:val="22"/>
          <w:lang w:val="de-DE"/>
        </w:rPr>
        <w:t>Personen</w:t>
      </w:r>
      <w:r w:rsidR="00A82061">
        <w:rPr>
          <w:rFonts w:asciiTheme="majorHAnsi" w:hAnsiTheme="majorHAnsi"/>
          <w:sz w:val="22"/>
          <w:szCs w:val="22"/>
          <w:lang w:val="de-DE"/>
        </w:rPr>
        <w:t>,</w:t>
      </w:r>
      <w:r w:rsidR="00A230AD">
        <w:rPr>
          <w:rFonts w:asciiTheme="majorHAnsi" w:hAnsiTheme="majorHAnsi"/>
          <w:sz w:val="22"/>
          <w:szCs w:val="22"/>
          <w:lang w:val="de-DE"/>
        </w:rPr>
        <w:t xml:space="preserve"> </w:t>
      </w:r>
      <w:r w:rsidR="00A230AD" w:rsidRPr="0024530C">
        <w:rPr>
          <w:rFonts w:asciiTheme="majorHAnsi" w:hAnsiTheme="majorHAnsi"/>
          <w:sz w:val="22"/>
          <w:szCs w:val="22"/>
          <w:lang w:val="de-DE"/>
        </w:rPr>
        <w:t>deren Kontaktinformationen nicht erhältlich s</w:t>
      </w:r>
      <w:r w:rsidR="00A230AD">
        <w:rPr>
          <w:rFonts w:asciiTheme="majorHAnsi" w:hAnsiTheme="majorHAnsi"/>
          <w:sz w:val="22"/>
          <w:szCs w:val="22"/>
          <w:lang w:val="de-DE"/>
        </w:rPr>
        <w:t>ind</w:t>
      </w:r>
      <w:r w:rsidR="00A82061">
        <w:rPr>
          <w:rFonts w:asciiTheme="majorHAnsi" w:hAnsiTheme="majorHAnsi"/>
          <w:sz w:val="22"/>
          <w:szCs w:val="22"/>
          <w:lang w:val="de-DE"/>
        </w:rPr>
        <w:t xml:space="preserve"> (u. a. Personen, die in der Presse interviewt wurden)</w:t>
      </w:r>
      <w:r w:rsidR="00A82061" w:rsidRPr="0024530C">
        <w:rPr>
          <w:rFonts w:asciiTheme="majorHAnsi" w:hAnsiTheme="majorHAnsi"/>
          <w:sz w:val="22"/>
          <w:szCs w:val="22"/>
          <w:lang w:val="de-DE"/>
        </w:rPr>
        <w:t>,</w:t>
      </w:r>
      <w:r w:rsidR="00A230AD">
        <w:rPr>
          <w:rFonts w:asciiTheme="majorHAnsi" w:hAnsiTheme="majorHAnsi"/>
          <w:sz w:val="22"/>
          <w:szCs w:val="22"/>
          <w:lang w:val="de-DE"/>
        </w:rPr>
        <w:t xml:space="preserve"> und</w:t>
      </w:r>
      <w:r w:rsidR="00A82061">
        <w:rPr>
          <w:rFonts w:asciiTheme="majorHAnsi" w:hAnsiTheme="majorHAnsi"/>
          <w:sz w:val="22"/>
          <w:szCs w:val="22"/>
          <w:lang w:val="de-DE"/>
        </w:rPr>
        <w:t>/oder</w:t>
      </w:r>
      <w:r w:rsidR="00A230AD">
        <w:rPr>
          <w:rFonts w:asciiTheme="majorHAnsi" w:hAnsiTheme="majorHAnsi"/>
          <w:sz w:val="22"/>
          <w:szCs w:val="22"/>
          <w:lang w:val="de-DE"/>
        </w:rPr>
        <w:t xml:space="preserve"> die </w:t>
      </w:r>
      <w:r w:rsidR="00A82061">
        <w:rPr>
          <w:rFonts w:asciiTheme="majorHAnsi" w:hAnsiTheme="majorHAnsi"/>
          <w:sz w:val="22"/>
          <w:szCs w:val="22"/>
          <w:lang w:val="de-DE"/>
        </w:rPr>
        <w:t xml:space="preserve">Erteilung der Informationen </w:t>
      </w:r>
      <w:r w:rsidR="00A230AD">
        <w:rPr>
          <w:rFonts w:asciiTheme="majorHAnsi" w:hAnsiTheme="majorHAnsi"/>
          <w:sz w:val="22"/>
          <w:szCs w:val="22"/>
          <w:lang w:val="de-DE"/>
        </w:rPr>
        <w:t>einen unverhältnismäßigen Aufwand erfordern</w:t>
      </w:r>
      <w:r w:rsidR="003732CC" w:rsidRPr="003732CC">
        <w:rPr>
          <w:rFonts w:asciiTheme="majorHAnsi" w:hAnsiTheme="majorHAnsi"/>
          <w:sz w:val="22"/>
          <w:szCs w:val="22"/>
          <w:lang w:val="de-DE"/>
        </w:rPr>
        <w:t xml:space="preserve"> </w:t>
      </w:r>
      <w:r w:rsidR="003732CC">
        <w:rPr>
          <w:rFonts w:asciiTheme="majorHAnsi" w:hAnsiTheme="majorHAnsi"/>
          <w:sz w:val="22"/>
          <w:szCs w:val="22"/>
          <w:lang w:val="de-DE"/>
        </w:rPr>
        <w:t>würde</w:t>
      </w:r>
      <w:r w:rsidR="00A82061">
        <w:rPr>
          <w:rFonts w:asciiTheme="majorHAnsi" w:hAnsiTheme="majorHAnsi"/>
          <w:sz w:val="22"/>
          <w:szCs w:val="22"/>
          <w:lang w:val="de-DE"/>
        </w:rPr>
        <w:t xml:space="preserve"> oder sogar unmöglich wäre (</w:t>
      </w:r>
      <w:proofErr w:type="spellStart"/>
      <w:r w:rsidR="00A82061">
        <w:rPr>
          <w:rFonts w:asciiTheme="majorHAnsi" w:hAnsiTheme="majorHAnsi"/>
          <w:sz w:val="22"/>
          <w:szCs w:val="22"/>
          <w:lang w:val="de-DE"/>
        </w:rPr>
        <w:t>Tweeters</w:t>
      </w:r>
      <w:proofErr w:type="spellEnd"/>
      <w:r w:rsidR="00A82061">
        <w:rPr>
          <w:rFonts w:asciiTheme="majorHAnsi" w:hAnsiTheme="majorHAnsi"/>
          <w:sz w:val="22"/>
          <w:szCs w:val="22"/>
          <w:lang w:val="de-DE"/>
        </w:rPr>
        <w:t xml:space="preserve"> eine Nachricht senden).</w:t>
      </w:r>
      <w:r w:rsidR="00BF5AD0">
        <w:rPr>
          <w:rFonts w:asciiTheme="majorHAnsi" w:hAnsiTheme="majorHAnsi"/>
          <w:sz w:val="22"/>
          <w:szCs w:val="22"/>
          <w:lang w:val="de-DE"/>
        </w:rPr>
        <w:t xml:space="preserve"> </w:t>
      </w:r>
      <w:r w:rsidR="00A82061">
        <w:rPr>
          <w:rFonts w:asciiTheme="majorHAnsi" w:hAnsiTheme="majorHAnsi"/>
          <w:sz w:val="22"/>
          <w:szCs w:val="22"/>
          <w:lang w:val="de-DE"/>
        </w:rPr>
        <w:t xml:space="preserve">Ferner könnte die Erteilung die Verarbeitung verhindern (Datenschutz-Folgenabschätzung durchgeführt). </w:t>
      </w:r>
      <w:r w:rsidR="00BF5AD0">
        <w:rPr>
          <w:rFonts w:asciiTheme="majorHAnsi" w:hAnsiTheme="majorHAnsi"/>
          <w:sz w:val="22"/>
          <w:szCs w:val="22"/>
          <w:lang w:val="de-DE"/>
        </w:rPr>
        <w:t>D</w:t>
      </w:r>
      <w:r w:rsidR="00A82061">
        <w:rPr>
          <w:rFonts w:asciiTheme="majorHAnsi" w:hAnsiTheme="majorHAnsi"/>
          <w:sz w:val="22"/>
          <w:szCs w:val="22"/>
          <w:lang w:val="de-DE"/>
        </w:rPr>
        <w:t>er Erreichbarkeit halber wird d</w:t>
      </w:r>
      <w:r w:rsidR="00BF5AD0">
        <w:rPr>
          <w:rFonts w:asciiTheme="majorHAnsi" w:hAnsiTheme="majorHAnsi"/>
          <w:sz w:val="22"/>
          <w:szCs w:val="22"/>
          <w:lang w:val="de-DE"/>
        </w:rPr>
        <w:t xml:space="preserve">ie </w:t>
      </w:r>
      <w:r w:rsidR="00A230AD" w:rsidRPr="00A230AD">
        <w:rPr>
          <w:rFonts w:asciiTheme="majorHAnsi" w:hAnsiTheme="majorHAnsi"/>
          <w:sz w:val="22"/>
          <w:szCs w:val="22"/>
          <w:lang w:val="de-DE"/>
        </w:rPr>
        <w:t xml:space="preserve">Datenschutzerklärung </w:t>
      </w:r>
      <w:r w:rsidR="00A230AD" w:rsidRPr="0024530C">
        <w:rPr>
          <w:rFonts w:asciiTheme="majorHAnsi" w:hAnsiTheme="majorHAnsi"/>
          <w:sz w:val="22"/>
          <w:szCs w:val="22"/>
          <w:lang w:val="de-DE"/>
        </w:rPr>
        <w:t xml:space="preserve">sowohl </w:t>
      </w:r>
      <w:r w:rsidR="00A230AD">
        <w:rPr>
          <w:rFonts w:asciiTheme="majorHAnsi" w:hAnsiTheme="majorHAnsi"/>
          <w:sz w:val="22"/>
          <w:szCs w:val="22"/>
          <w:lang w:val="de-DE"/>
        </w:rPr>
        <w:t>auf</w:t>
      </w:r>
      <w:r w:rsidR="00A230AD" w:rsidRPr="0024530C">
        <w:rPr>
          <w:rFonts w:asciiTheme="majorHAnsi" w:hAnsiTheme="majorHAnsi"/>
          <w:sz w:val="22"/>
          <w:szCs w:val="22"/>
          <w:lang w:val="de-DE"/>
        </w:rPr>
        <w:t xml:space="preserve"> E</w:t>
      </w:r>
      <w:r w:rsidR="00A230AD">
        <w:rPr>
          <w:rFonts w:asciiTheme="majorHAnsi" w:hAnsiTheme="majorHAnsi"/>
          <w:sz w:val="22"/>
          <w:szCs w:val="22"/>
          <w:lang w:val="de-DE"/>
        </w:rPr>
        <w:t xml:space="preserve">nglisch als auch auf Deutsch </w:t>
      </w:r>
      <w:r w:rsidR="00D72BDD">
        <w:rPr>
          <w:rFonts w:asciiTheme="majorHAnsi" w:hAnsiTheme="majorHAnsi"/>
          <w:sz w:val="22"/>
          <w:szCs w:val="22"/>
          <w:lang w:val="de-DE"/>
        </w:rPr>
        <w:t xml:space="preserve">veröffentlicht. </w:t>
      </w:r>
    </w:p>
    <w:p w14:paraId="19B5D411" w14:textId="6869B658" w:rsidR="0082325D" w:rsidRDefault="00D72BDD" w:rsidP="008743AB">
      <w:pPr>
        <w:pStyle w:val="BodyTextIndent"/>
        <w:ind w:left="0"/>
        <w:rPr>
          <w:rFonts w:asciiTheme="majorHAnsi" w:hAnsiTheme="majorHAnsi"/>
          <w:sz w:val="22"/>
          <w:szCs w:val="22"/>
          <w:lang w:val="de-DE"/>
        </w:rPr>
      </w:pPr>
      <w:r w:rsidRPr="00D72BDD">
        <w:rPr>
          <w:rFonts w:asciiTheme="majorHAnsi" w:hAnsiTheme="majorHAnsi"/>
          <w:sz w:val="22"/>
          <w:szCs w:val="22"/>
          <w:lang w:val="de-DE"/>
        </w:rPr>
        <w:t>Einige Zitate aus dem Material werden i</w:t>
      </w:r>
      <w:r w:rsidRPr="0024530C">
        <w:rPr>
          <w:rFonts w:asciiTheme="majorHAnsi" w:hAnsiTheme="majorHAnsi"/>
          <w:sz w:val="22"/>
          <w:szCs w:val="22"/>
          <w:lang w:val="de-DE"/>
        </w:rPr>
        <w:t xml:space="preserve">n den Untersuchungsergebnissen </w:t>
      </w:r>
      <w:r>
        <w:rPr>
          <w:rFonts w:asciiTheme="majorHAnsi" w:hAnsiTheme="majorHAnsi"/>
          <w:sz w:val="22"/>
          <w:szCs w:val="22"/>
          <w:lang w:val="de-DE"/>
        </w:rPr>
        <w:t xml:space="preserve">veröffentlicht, da Beispiele aus dem Material in der Diskursanalyse und auf </w:t>
      </w:r>
      <w:r>
        <w:rPr>
          <w:rFonts w:asciiTheme="majorHAnsi" w:hAnsiTheme="majorHAnsi"/>
          <w:sz w:val="22"/>
          <w:szCs w:val="22"/>
          <w:lang w:val="de-DE"/>
        </w:rPr>
        <w:lastRenderedPageBreak/>
        <w:t xml:space="preserve">diese Weise auch für das ethische Forschungsverhalten erforderlich sind. </w:t>
      </w:r>
      <w:r w:rsidR="00583F4B">
        <w:rPr>
          <w:rFonts w:asciiTheme="majorHAnsi" w:hAnsiTheme="majorHAnsi"/>
          <w:sz w:val="22"/>
          <w:szCs w:val="22"/>
          <w:lang w:val="de-DE"/>
        </w:rPr>
        <w:t>Direkte Kennungen werden aus de</w:t>
      </w:r>
      <w:r w:rsidR="001B2682">
        <w:rPr>
          <w:rFonts w:asciiTheme="majorHAnsi" w:hAnsiTheme="majorHAnsi"/>
          <w:sz w:val="22"/>
          <w:szCs w:val="22"/>
          <w:lang w:val="de-DE"/>
        </w:rPr>
        <w:t>n</w:t>
      </w:r>
      <w:r w:rsidR="00583F4B">
        <w:rPr>
          <w:rFonts w:asciiTheme="majorHAnsi" w:hAnsiTheme="majorHAnsi"/>
          <w:sz w:val="22"/>
          <w:szCs w:val="22"/>
          <w:lang w:val="de-DE"/>
        </w:rPr>
        <w:t xml:space="preserve"> Forschungsergebnissen gelöscht; bezüglich der Tweets werden die direkten Kennungen bereits bei Datensammlung gelöscht. Direkte Kennungen von Individuen in öffentlicher Rolle (z. B. PolitikerInnen)</w:t>
      </w:r>
      <w:r w:rsidR="00325395">
        <w:rPr>
          <w:rFonts w:asciiTheme="majorHAnsi" w:hAnsiTheme="majorHAnsi"/>
          <w:sz w:val="22"/>
          <w:szCs w:val="22"/>
          <w:lang w:val="de-DE"/>
        </w:rPr>
        <w:t xml:space="preserve"> oder Institutionen bzw. Organisationen</w:t>
      </w:r>
      <w:r w:rsidR="00583F4B">
        <w:rPr>
          <w:rFonts w:asciiTheme="majorHAnsi" w:hAnsiTheme="majorHAnsi"/>
          <w:sz w:val="22"/>
          <w:szCs w:val="22"/>
          <w:lang w:val="de-DE"/>
        </w:rPr>
        <w:t xml:space="preserve"> </w:t>
      </w:r>
      <w:r w:rsidR="00CF4F80" w:rsidRPr="00770B68">
        <w:rPr>
          <w:rFonts w:asciiTheme="majorHAnsi" w:hAnsiTheme="majorHAnsi"/>
          <w:sz w:val="22"/>
          <w:szCs w:val="22"/>
          <w:lang w:val="de-DE"/>
        </w:rPr>
        <w:t>oder bezüglich</w:t>
      </w:r>
      <w:r w:rsidR="00770B68">
        <w:rPr>
          <w:rFonts w:asciiTheme="majorHAnsi" w:hAnsiTheme="majorHAnsi"/>
          <w:sz w:val="22"/>
          <w:szCs w:val="22"/>
          <w:lang w:val="de-DE"/>
        </w:rPr>
        <w:t xml:space="preserve"> bekannter</w:t>
      </w:r>
      <w:r w:rsidR="00CF4F80" w:rsidRPr="00770B68">
        <w:rPr>
          <w:rFonts w:asciiTheme="majorHAnsi" w:hAnsiTheme="majorHAnsi"/>
          <w:sz w:val="22"/>
          <w:szCs w:val="22"/>
          <w:lang w:val="de-DE"/>
        </w:rPr>
        <w:t xml:space="preserve"> strafrechtlicher Verurteilungen und Straftaten</w:t>
      </w:r>
      <w:r w:rsidR="00CF4F80">
        <w:rPr>
          <w:rFonts w:asciiTheme="majorHAnsi" w:hAnsiTheme="majorHAnsi"/>
          <w:sz w:val="22"/>
          <w:szCs w:val="22"/>
          <w:lang w:val="de-DE"/>
        </w:rPr>
        <w:t xml:space="preserve"> </w:t>
      </w:r>
      <w:r w:rsidR="00583F4B">
        <w:rPr>
          <w:rFonts w:asciiTheme="majorHAnsi" w:hAnsiTheme="majorHAnsi"/>
          <w:sz w:val="22"/>
          <w:szCs w:val="22"/>
          <w:lang w:val="de-DE"/>
        </w:rPr>
        <w:t xml:space="preserve">werden nicht gelöscht, da dies das Berichten der Forschungsergebnisse verhindern würde. </w:t>
      </w:r>
      <w:r w:rsidR="001B2217">
        <w:rPr>
          <w:rFonts w:asciiTheme="majorHAnsi" w:hAnsiTheme="majorHAnsi"/>
          <w:sz w:val="22"/>
          <w:szCs w:val="22"/>
          <w:lang w:val="de-DE"/>
        </w:rPr>
        <w:t>Jedoch</w:t>
      </w:r>
      <w:r w:rsidR="001B2682">
        <w:rPr>
          <w:rFonts w:asciiTheme="majorHAnsi" w:hAnsiTheme="majorHAnsi"/>
          <w:sz w:val="22"/>
          <w:szCs w:val="22"/>
          <w:lang w:val="de-DE"/>
        </w:rPr>
        <w:t xml:space="preserve"> ist </w:t>
      </w:r>
      <w:r w:rsidR="001B2217">
        <w:rPr>
          <w:rFonts w:asciiTheme="majorHAnsi" w:hAnsiTheme="majorHAnsi"/>
          <w:sz w:val="22"/>
          <w:szCs w:val="22"/>
          <w:lang w:val="de-DE"/>
        </w:rPr>
        <w:t>wegen des enormen öffentlichen Interesses und Erkennen</w:t>
      </w:r>
      <w:r w:rsidR="001B2682">
        <w:rPr>
          <w:rFonts w:asciiTheme="majorHAnsi" w:hAnsiTheme="majorHAnsi"/>
          <w:sz w:val="22"/>
          <w:szCs w:val="22"/>
          <w:lang w:val="de-DE"/>
        </w:rPr>
        <w:t>s</w:t>
      </w:r>
      <w:r w:rsidR="001B2217">
        <w:rPr>
          <w:rFonts w:asciiTheme="majorHAnsi" w:hAnsiTheme="majorHAnsi"/>
          <w:sz w:val="22"/>
          <w:szCs w:val="22"/>
          <w:lang w:val="de-DE"/>
        </w:rPr>
        <w:t xml:space="preserve"> der Verbrechen</w:t>
      </w:r>
      <w:r w:rsidR="001B2682">
        <w:rPr>
          <w:rFonts w:asciiTheme="majorHAnsi" w:hAnsiTheme="majorHAnsi"/>
          <w:sz w:val="22"/>
          <w:szCs w:val="22"/>
          <w:lang w:val="de-DE"/>
        </w:rPr>
        <w:t xml:space="preserve"> </w:t>
      </w:r>
      <w:r w:rsidR="001B2217">
        <w:rPr>
          <w:rFonts w:asciiTheme="majorHAnsi" w:hAnsiTheme="majorHAnsi"/>
          <w:sz w:val="22"/>
          <w:szCs w:val="22"/>
          <w:lang w:val="de-DE"/>
        </w:rPr>
        <w:t xml:space="preserve">eine vollständige Anonymisierung </w:t>
      </w:r>
      <w:r w:rsidR="00583F4B">
        <w:rPr>
          <w:rFonts w:asciiTheme="majorHAnsi" w:hAnsiTheme="majorHAnsi"/>
          <w:sz w:val="22"/>
          <w:szCs w:val="22"/>
          <w:lang w:val="de-DE"/>
        </w:rPr>
        <w:t>nicht möglich.</w:t>
      </w:r>
    </w:p>
    <w:p w14:paraId="4F81A7B2" w14:textId="77777777" w:rsidR="003732CC" w:rsidRPr="001B2217" w:rsidRDefault="003732CC" w:rsidP="008743AB">
      <w:pPr>
        <w:pStyle w:val="BodyTextIndent"/>
        <w:ind w:left="0"/>
        <w:rPr>
          <w:rFonts w:asciiTheme="majorHAnsi" w:hAnsiTheme="majorHAnsi"/>
          <w:sz w:val="22"/>
          <w:szCs w:val="22"/>
          <w:lang w:val="de-DE"/>
        </w:rPr>
      </w:pPr>
    </w:p>
    <w:p w14:paraId="2FB0A116" w14:textId="4DEDCF50" w:rsidR="000C438B" w:rsidRPr="0024530C" w:rsidRDefault="00E271E5" w:rsidP="008743AB">
      <w:pPr>
        <w:pStyle w:val="Heading2"/>
        <w:numPr>
          <w:ilvl w:val="0"/>
          <w:numId w:val="7"/>
        </w:numPr>
        <w:spacing w:before="120"/>
        <w:rPr>
          <w:rFonts w:asciiTheme="majorHAnsi" w:hAnsiTheme="majorHAnsi"/>
          <w:lang w:val="de-DE"/>
        </w:rPr>
      </w:pPr>
      <w:r w:rsidRPr="0024530C">
        <w:rPr>
          <w:rFonts w:asciiTheme="majorHAnsi" w:hAnsiTheme="majorHAnsi"/>
          <w:lang w:val="de-DE"/>
        </w:rPr>
        <w:t>poten</w:t>
      </w:r>
      <w:r w:rsidR="00D675C2" w:rsidRPr="0024530C">
        <w:rPr>
          <w:rFonts w:asciiTheme="majorHAnsi" w:hAnsiTheme="majorHAnsi"/>
          <w:lang w:val="de-DE"/>
        </w:rPr>
        <w:t>zielle</w:t>
      </w:r>
      <w:r w:rsidRPr="0024530C">
        <w:rPr>
          <w:rFonts w:asciiTheme="majorHAnsi" w:hAnsiTheme="majorHAnsi"/>
          <w:lang w:val="de-DE"/>
        </w:rPr>
        <w:t xml:space="preserve"> </w:t>
      </w:r>
      <w:r w:rsidR="00D675C2" w:rsidRPr="0024530C">
        <w:rPr>
          <w:rFonts w:asciiTheme="majorHAnsi" w:hAnsiTheme="majorHAnsi"/>
          <w:lang w:val="de-DE"/>
        </w:rPr>
        <w:t xml:space="preserve">vor- und </w:t>
      </w:r>
      <w:r w:rsidR="002C09E7" w:rsidRPr="0024530C">
        <w:rPr>
          <w:rFonts w:asciiTheme="majorHAnsi" w:hAnsiTheme="majorHAnsi"/>
          <w:lang w:val="de-DE"/>
        </w:rPr>
        <w:t>NACHTEILE FÜR</w:t>
      </w:r>
      <w:r w:rsidR="00D675C2">
        <w:rPr>
          <w:rFonts w:asciiTheme="majorHAnsi" w:hAnsiTheme="majorHAnsi"/>
          <w:lang w:val="de-DE"/>
        </w:rPr>
        <w:t xml:space="preserve"> betroffene personen</w:t>
      </w:r>
    </w:p>
    <w:p w14:paraId="0D724DC0" w14:textId="10883C82" w:rsidR="00D675C2" w:rsidRDefault="00D675C2" w:rsidP="003469B9">
      <w:pPr>
        <w:pStyle w:val="BodyTextIndent"/>
        <w:ind w:left="0"/>
        <w:rPr>
          <w:rFonts w:asciiTheme="majorHAnsi" w:hAnsiTheme="majorHAnsi"/>
          <w:sz w:val="22"/>
          <w:szCs w:val="22"/>
          <w:lang w:val="de-DE"/>
        </w:rPr>
      </w:pPr>
      <w:r w:rsidRPr="0024530C">
        <w:rPr>
          <w:rFonts w:asciiTheme="majorHAnsi" w:hAnsiTheme="majorHAnsi"/>
          <w:sz w:val="22"/>
          <w:szCs w:val="22"/>
          <w:lang w:val="de-DE"/>
        </w:rPr>
        <w:t>Diese Untersuchung forscht zu d</w:t>
      </w:r>
      <w:r>
        <w:rPr>
          <w:rFonts w:asciiTheme="majorHAnsi" w:hAnsiTheme="majorHAnsi"/>
          <w:sz w:val="22"/>
          <w:szCs w:val="22"/>
          <w:lang w:val="de-DE"/>
        </w:rPr>
        <w:t xml:space="preserve">er Position der Terroropfer in den gesellschaftlichen Debatten mit dem Ziel, mehr Aufmerksamkeit auf die Opferperspektive zu richten und zudem, falls die Ergebnisse </w:t>
      </w:r>
      <w:r w:rsidR="008E6F0B">
        <w:rPr>
          <w:rFonts w:asciiTheme="majorHAnsi" w:hAnsiTheme="majorHAnsi"/>
          <w:sz w:val="22"/>
          <w:szCs w:val="22"/>
          <w:lang w:val="de-DE"/>
        </w:rPr>
        <w:t>Bedarf zeigen</w:t>
      </w:r>
      <w:r>
        <w:rPr>
          <w:rFonts w:asciiTheme="majorHAnsi" w:hAnsiTheme="majorHAnsi"/>
          <w:sz w:val="22"/>
          <w:szCs w:val="22"/>
          <w:lang w:val="de-DE"/>
        </w:rPr>
        <w:t xml:space="preserve">, </w:t>
      </w:r>
      <w:r w:rsidR="008E6F0B">
        <w:rPr>
          <w:rFonts w:asciiTheme="majorHAnsi" w:hAnsiTheme="majorHAnsi"/>
          <w:sz w:val="22"/>
          <w:szCs w:val="22"/>
          <w:lang w:val="de-DE"/>
        </w:rPr>
        <w:t>die Position in den Diskussionen zu verbessern. Forschung zu diesem Thema wird wichtige Einsicht</w:t>
      </w:r>
      <w:r w:rsidR="0041535B">
        <w:rPr>
          <w:rFonts w:asciiTheme="majorHAnsi" w:hAnsiTheme="majorHAnsi"/>
          <w:sz w:val="22"/>
          <w:szCs w:val="22"/>
          <w:lang w:val="de-DE"/>
        </w:rPr>
        <w:t xml:space="preserve"> darüber</w:t>
      </w:r>
      <w:r w:rsidR="00525192" w:rsidRPr="00525192">
        <w:rPr>
          <w:rFonts w:asciiTheme="majorHAnsi" w:hAnsiTheme="majorHAnsi"/>
          <w:sz w:val="22"/>
          <w:szCs w:val="22"/>
          <w:lang w:val="de-DE"/>
        </w:rPr>
        <w:t xml:space="preserve"> </w:t>
      </w:r>
      <w:r w:rsidR="00525192">
        <w:rPr>
          <w:rFonts w:asciiTheme="majorHAnsi" w:hAnsiTheme="majorHAnsi"/>
          <w:sz w:val="22"/>
          <w:szCs w:val="22"/>
          <w:lang w:val="de-DE"/>
        </w:rPr>
        <w:t>geben</w:t>
      </w:r>
      <w:r w:rsidR="0041535B">
        <w:rPr>
          <w:rFonts w:asciiTheme="majorHAnsi" w:hAnsiTheme="majorHAnsi"/>
          <w:sz w:val="22"/>
          <w:szCs w:val="22"/>
          <w:lang w:val="de-DE"/>
        </w:rPr>
        <w:t xml:space="preserve">, wie über Opfer/Opferschaft in gesellschaftlichen Debatten diskutiert wird und was in den Debatten </w:t>
      </w:r>
      <w:r w:rsidR="00583F4B">
        <w:rPr>
          <w:rFonts w:asciiTheme="majorHAnsi" w:hAnsiTheme="majorHAnsi"/>
          <w:sz w:val="22"/>
          <w:szCs w:val="22"/>
          <w:lang w:val="de-DE"/>
        </w:rPr>
        <w:t xml:space="preserve">in der Zukunft </w:t>
      </w:r>
      <w:r w:rsidR="0041535B">
        <w:rPr>
          <w:rFonts w:asciiTheme="majorHAnsi" w:hAnsiTheme="majorHAnsi"/>
          <w:sz w:val="22"/>
          <w:szCs w:val="22"/>
          <w:lang w:val="de-DE"/>
        </w:rPr>
        <w:t>beachtet werden sollte. Dieses Projekt wird potenziell für viele Institutionen nützlich sein.</w:t>
      </w:r>
      <w:r w:rsidR="00525192">
        <w:rPr>
          <w:rFonts w:asciiTheme="majorHAnsi" w:hAnsiTheme="majorHAnsi"/>
          <w:sz w:val="22"/>
          <w:szCs w:val="22"/>
          <w:lang w:val="de-DE"/>
        </w:rPr>
        <w:t xml:space="preserve"> </w:t>
      </w:r>
    </w:p>
    <w:p w14:paraId="339E4B91" w14:textId="350055AC" w:rsidR="00A67B99" w:rsidRDefault="0041535B" w:rsidP="003469B9">
      <w:pPr>
        <w:pStyle w:val="BodyTextIndent"/>
        <w:ind w:left="0"/>
        <w:rPr>
          <w:rFonts w:asciiTheme="majorHAnsi" w:hAnsiTheme="majorHAnsi"/>
          <w:sz w:val="22"/>
          <w:szCs w:val="22"/>
          <w:lang w:val="de-DE"/>
        </w:rPr>
      </w:pPr>
      <w:r>
        <w:rPr>
          <w:rFonts w:asciiTheme="majorHAnsi" w:hAnsiTheme="majorHAnsi"/>
          <w:sz w:val="22"/>
          <w:szCs w:val="22"/>
          <w:lang w:val="de-DE"/>
        </w:rPr>
        <w:t xml:space="preserve">Auch wenn diese Untersuchung zu der Position der Terroropfer in der deutschen Gesellschaft forscht, </w:t>
      </w:r>
      <w:r w:rsidR="001B2682">
        <w:rPr>
          <w:rFonts w:asciiTheme="majorHAnsi" w:hAnsiTheme="majorHAnsi"/>
          <w:sz w:val="22"/>
          <w:szCs w:val="22"/>
          <w:lang w:val="de-DE"/>
        </w:rPr>
        <w:t xml:space="preserve">werden </w:t>
      </w:r>
      <w:r>
        <w:rPr>
          <w:rFonts w:asciiTheme="majorHAnsi" w:hAnsiTheme="majorHAnsi"/>
          <w:sz w:val="22"/>
          <w:szCs w:val="22"/>
          <w:lang w:val="de-DE"/>
        </w:rPr>
        <w:t>die tatsächlichen Opfer nicht als Forschungsobjekt gesehen</w:t>
      </w:r>
      <w:r w:rsidR="003732CC">
        <w:rPr>
          <w:rFonts w:asciiTheme="majorHAnsi" w:hAnsiTheme="majorHAnsi"/>
          <w:sz w:val="22"/>
          <w:szCs w:val="22"/>
          <w:lang w:val="de-DE"/>
        </w:rPr>
        <w:t xml:space="preserve">. </w:t>
      </w:r>
      <w:r w:rsidR="00BE7B3A">
        <w:rPr>
          <w:rFonts w:asciiTheme="majorHAnsi" w:hAnsiTheme="majorHAnsi"/>
          <w:sz w:val="22"/>
          <w:szCs w:val="22"/>
          <w:lang w:val="de-DE"/>
        </w:rPr>
        <w:t xml:space="preserve">Diese Untersuchung fokussiert die gesellschaftlichen Debatten </w:t>
      </w:r>
      <w:r w:rsidR="00525192">
        <w:rPr>
          <w:rFonts w:asciiTheme="majorHAnsi" w:hAnsiTheme="majorHAnsi"/>
          <w:sz w:val="22"/>
          <w:szCs w:val="22"/>
          <w:lang w:val="de-DE"/>
        </w:rPr>
        <w:t xml:space="preserve">bzw. den Diskurs </w:t>
      </w:r>
      <w:r w:rsidR="00BE7B3A">
        <w:rPr>
          <w:rFonts w:asciiTheme="majorHAnsi" w:hAnsiTheme="majorHAnsi"/>
          <w:sz w:val="22"/>
          <w:szCs w:val="22"/>
          <w:lang w:val="de-DE"/>
        </w:rPr>
        <w:t>um das Thema Terrorismus/Opferschaft und die Repräsentation der Opfer bzw. Opferschaft in diesen Debatten. Keine Opfer des Terrorismus werden interviewt und das Material besteht lediglich aus öffentlichen Informationen (parlamentarische Debattenreden</w:t>
      </w:r>
      <w:r w:rsidR="00525192">
        <w:rPr>
          <w:rFonts w:asciiTheme="majorHAnsi" w:hAnsiTheme="majorHAnsi"/>
          <w:sz w:val="22"/>
          <w:szCs w:val="22"/>
          <w:lang w:val="de-DE"/>
        </w:rPr>
        <w:t>, Pressebeiträge und Tweets</w:t>
      </w:r>
      <w:r w:rsidR="00BE7B3A">
        <w:rPr>
          <w:rFonts w:asciiTheme="majorHAnsi" w:hAnsiTheme="majorHAnsi"/>
          <w:sz w:val="22"/>
          <w:szCs w:val="22"/>
          <w:lang w:val="de-DE"/>
        </w:rPr>
        <w:t xml:space="preserve">). </w:t>
      </w:r>
      <w:r w:rsidR="00BE7B3A" w:rsidRPr="00583F4B">
        <w:rPr>
          <w:rFonts w:asciiTheme="majorHAnsi" w:hAnsiTheme="majorHAnsi"/>
          <w:sz w:val="22"/>
          <w:szCs w:val="22"/>
          <w:lang w:val="de-DE"/>
        </w:rPr>
        <w:t xml:space="preserve">Es </w:t>
      </w:r>
      <w:r w:rsidR="00525192" w:rsidRPr="00583F4B">
        <w:rPr>
          <w:rFonts w:asciiTheme="majorHAnsi" w:hAnsiTheme="majorHAnsi"/>
          <w:sz w:val="22"/>
          <w:szCs w:val="22"/>
          <w:lang w:val="de-DE"/>
        </w:rPr>
        <w:t>besteh</w:t>
      </w:r>
      <w:r w:rsidR="001B2682">
        <w:rPr>
          <w:rFonts w:asciiTheme="majorHAnsi" w:hAnsiTheme="majorHAnsi"/>
          <w:sz w:val="22"/>
          <w:szCs w:val="22"/>
          <w:lang w:val="de-DE"/>
        </w:rPr>
        <w:t>en</w:t>
      </w:r>
      <w:r w:rsidR="00BE7B3A" w:rsidRPr="00583F4B">
        <w:rPr>
          <w:rFonts w:asciiTheme="majorHAnsi" w:hAnsiTheme="majorHAnsi"/>
          <w:sz w:val="22"/>
          <w:szCs w:val="22"/>
          <w:lang w:val="de-DE"/>
        </w:rPr>
        <w:t xml:space="preserve"> </w:t>
      </w:r>
      <w:r w:rsidR="002C09E7" w:rsidRPr="00583F4B">
        <w:rPr>
          <w:rFonts w:asciiTheme="majorHAnsi" w:hAnsiTheme="majorHAnsi"/>
          <w:sz w:val="22"/>
          <w:szCs w:val="22"/>
          <w:lang w:val="de-DE"/>
        </w:rPr>
        <w:t xml:space="preserve">keine deutlichen </w:t>
      </w:r>
      <w:r w:rsidR="00525192" w:rsidRPr="00583F4B">
        <w:rPr>
          <w:rFonts w:asciiTheme="majorHAnsi" w:hAnsiTheme="majorHAnsi"/>
          <w:sz w:val="22"/>
          <w:szCs w:val="22"/>
          <w:lang w:val="de-DE"/>
        </w:rPr>
        <w:t xml:space="preserve">bzw. zweifelsfreien </w:t>
      </w:r>
      <w:r w:rsidR="002C09E7" w:rsidRPr="00583F4B">
        <w:rPr>
          <w:rFonts w:asciiTheme="majorHAnsi" w:hAnsiTheme="majorHAnsi"/>
          <w:sz w:val="22"/>
          <w:szCs w:val="22"/>
          <w:lang w:val="de-DE"/>
        </w:rPr>
        <w:t>Nachteile</w:t>
      </w:r>
      <w:r w:rsidR="00BE7B3A" w:rsidRPr="00583F4B">
        <w:rPr>
          <w:rFonts w:asciiTheme="majorHAnsi" w:hAnsiTheme="majorHAnsi"/>
          <w:sz w:val="22"/>
          <w:szCs w:val="22"/>
          <w:lang w:val="de-DE"/>
        </w:rPr>
        <w:t xml:space="preserve"> für betroffene Personen. Jedoch</w:t>
      </w:r>
      <w:r w:rsidR="00525192" w:rsidRPr="00583F4B">
        <w:rPr>
          <w:rFonts w:asciiTheme="majorHAnsi" w:hAnsiTheme="majorHAnsi"/>
          <w:sz w:val="22"/>
          <w:szCs w:val="22"/>
          <w:lang w:val="de-DE"/>
        </w:rPr>
        <w:t xml:space="preserve"> kann die Verarbeitung von sensitiven Informationen, die die Betroffenen öffentlich gemacht haben, aufgrund </w:t>
      </w:r>
      <w:r w:rsidR="00BE7B3A" w:rsidRPr="00583F4B">
        <w:rPr>
          <w:rFonts w:asciiTheme="majorHAnsi" w:hAnsiTheme="majorHAnsi"/>
          <w:sz w:val="22"/>
          <w:szCs w:val="22"/>
          <w:lang w:val="de-DE"/>
        </w:rPr>
        <w:t>der Sensibilität des Themas</w:t>
      </w:r>
      <w:r w:rsidR="00525192" w:rsidRPr="00583F4B">
        <w:rPr>
          <w:rFonts w:asciiTheme="majorHAnsi" w:hAnsiTheme="majorHAnsi"/>
          <w:sz w:val="22"/>
          <w:szCs w:val="22"/>
          <w:lang w:val="de-DE"/>
        </w:rPr>
        <w:t xml:space="preserve"> zu potenziellen Nachteilen führen (Tweets). Die Potenzialität der Nachteile wurde in einer Datenschutz-Folgenabschätzung </w:t>
      </w:r>
      <w:r w:rsidR="003A7C3A" w:rsidRPr="00583F4B">
        <w:rPr>
          <w:rFonts w:asciiTheme="majorHAnsi" w:hAnsiTheme="majorHAnsi"/>
          <w:sz w:val="22"/>
          <w:szCs w:val="22"/>
          <w:lang w:val="de-DE"/>
        </w:rPr>
        <w:t xml:space="preserve">abgeschätzt und Schutzmaßnahmen (u. a. </w:t>
      </w:r>
      <w:r w:rsidR="00583F4B" w:rsidRPr="00583F4B">
        <w:rPr>
          <w:rFonts w:asciiTheme="majorHAnsi" w:hAnsiTheme="majorHAnsi"/>
          <w:sz w:val="22"/>
          <w:szCs w:val="22"/>
          <w:lang w:val="de-DE"/>
        </w:rPr>
        <w:t>Löschung direkter Kennungen</w:t>
      </w:r>
      <w:r w:rsidR="003A7C3A" w:rsidRPr="00583F4B">
        <w:rPr>
          <w:rFonts w:asciiTheme="majorHAnsi" w:hAnsiTheme="majorHAnsi"/>
          <w:sz w:val="22"/>
          <w:szCs w:val="22"/>
          <w:lang w:val="de-DE"/>
        </w:rPr>
        <w:t>), um das Risiko zu minimieren, wurden eingestellt.</w:t>
      </w:r>
      <w:r w:rsidR="003A7C3A">
        <w:rPr>
          <w:rFonts w:asciiTheme="majorHAnsi" w:hAnsiTheme="majorHAnsi"/>
          <w:sz w:val="22"/>
          <w:szCs w:val="22"/>
          <w:lang w:val="de-DE"/>
        </w:rPr>
        <w:t xml:space="preserve"> </w:t>
      </w:r>
    </w:p>
    <w:p w14:paraId="44B28300" w14:textId="77777777" w:rsidR="003A7C3A" w:rsidRPr="0024530C" w:rsidRDefault="003A7C3A" w:rsidP="003469B9">
      <w:pPr>
        <w:pStyle w:val="BodyTextIndent"/>
        <w:ind w:left="0"/>
        <w:rPr>
          <w:rFonts w:asciiTheme="majorHAnsi" w:hAnsiTheme="majorHAnsi"/>
          <w:sz w:val="22"/>
          <w:szCs w:val="22"/>
          <w:lang w:val="de-DE"/>
        </w:rPr>
      </w:pPr>
    </w:p>
    <w:p w14:paraId="5A2B238C" w14:textId="1E7A49C9" w:rsidR="000C438B" w:rsidRPr="008743AB" w:rsidRDefault="00266EEA" w:rsidP="008743AB">
      <w:pPr>
        <w:pStyle w:val="Heading2"/>
        <w:numPr>
          <w:ilvl w:val="0"/>
          <w:numId w:val="7"/>
        </w:numPr>
        <w:spacing w:before="120"/>
        <w:rPr>
          <w:rFonts w:asciiTheme="majorHAnsi" w:hAnsiTheme="majorHAnsi"/>
        </w:rPr>
      </w:pPr>
      <w:r>
        <w:rPr>
          <w:rFonts w:asciiTheme="majorHAnsi" w:hAnsiTheme="majorHAnsi"/>
          <w:lang w:val="en-GB"/>
        </w:rPr>
        <w:t>Schutz der personenbezogener Daten</w:t>
      </w:r>
    </w:p>
    <w:p w14:paraId="3E0C3638" w14:textId="5B08B0F2" w:rsidR="00266EEA" w:rsidRPr="0024530C" w:rsidRDefault="00266EEA" w:rsidP="008743AB">
      <w:pPr>
        <w:pStyle w:val="BodyTextIndent"/>
        <w:ind w:left="0"/>
        <w:rPr>
          <w:rFonts w:asciiTheme="majorHAnsi" w:hAnsiTheme="majorHAnsi"/>
          <w:sz w:val="22"/>
          <w:szCs w:val="22"/>
          <w:lang w:val="de-DE"/>
        </w:rPr>
      </w:pPr>
      <w:r w:rsidRPr="0024530C">
        <w:rPr>
          <w:rFonts w:asciiTheme="majorHAnsi" w:hAnsiTheme="majorHAnsi"/>
          <w:sz w:val="22"/>
          <w:szCs w:val="22"/>
          <w:lang w:val="de-DE"/>
        </w:rPr>
        <w:t>Während der Untersuchung gesammeltes M</w:t>
      </w:r>
      <w:r>
        <w:rPr>
          <w:rFonts w:asciiTheme="majorHAnsi" w:hAnsiTheme="majorHAnsi"/>
          <w:sz w:val="22"/>
          <w:szCs w:val="22"/>
          <w:lang w:val="de-DE"/>
        </w:rPr>
        <w:t xml:space="preserve">aterial und die Untersuchungsergebnisse werden vertraulich verarbeitet, in Übereinstimmung mit der Datenschutzgesetzgebung. </w:t>
      </w:r>
    </w:p>
    <w:p w14:paraId="45479C98" w14:textId="77777777" w:rsidR="00266EEA" w:rsidRPr="0024530C" w:rsidRDefault="00266EEA" w:rsidP="008743AB">
      <w:pPr>
        <w:spacing w:after="0"/>
        <w:textAlignment w:val="baseline"/>
        <w:rPr>
          <w:rFonts w:asciiTheme="majorHAnsi" w:hAnsiTheme="majorHAnsi"/>
          <w:color w:val="000000"/>
          <w:sz w:val="22"/>
          <w:szCs w:val="22"/>
          <w:lang w:val="de-DE"/>
        </w:rPr>
      </w:pPr>
    </w:p>
    <w:p w14:paraId="68B0A598" w14:textId="5968C74C" w:rsidR="00266EEA" w:rsidRPr="0024530C" w:rsidRDefault="00266EEA" w:rsidP="008743AB">
      <w:pPr>
        <w:spacing w:after="0"/>
        <w:textAlignment w:val="baseline"/>
        <w:rPr>
          <w:rFonts w:asciiTheme="majorHAnsi" w:hAnsiTheme="majorHAnsi"/>
          <w:color w:val="000000"/>
          <w:sz w:val="22"/>
          <w:szCs w:val="22"/>
          <w:lang w:val="de-DE"/>
        </w:rPr>
      </w:pPr>
      <w:r w:rsidRPr="0024530C">
        <w:rPr>
          <w:rFonts w:asciiTheme="majorHAnsi" w:hAnsiTheme="majorHAnsi"/>
          <w:color w:val="000000"/>
          <w:sz w:val="22"/>
          <w:szCs w:val="22"/>
          <w:lang w:val="de-DE"/>
        </w:rPr>
        <w:t xml:space="preserve">Bei der Planung </w:t>
      </w:r>
      <w:r w:rsidR="00BF5AD0">
        <w:rPr>
          <w:rFonts w:asciiTheme="majorHAnsi" w:hAnsiTheme="majorHAnsi"/>
          <w:color w:val="000000"/>
          <w:sz w:val="22"/>
          <w:szCs w:val="22"/>
          <w:lang w:val="de-DE"/>
        </w:rPr>
        <w:t>dieser</w:t>
      </w:r>
      <w:r>
        <w:rPr>
          <w:rFonts w:asciiTheme="majorHAnsi" w:hAnsiTheme="majorHAnsi"/>
          <w:color w:val="000000"/>
          <w:sz w:val="22"/>
          <w:szCs w:val="22"/>
          <w:lang w:val="de-DE"/>
        </w:rPr>
        <w:t xml:space="preserve"> Untersuchung wurde Folgendes in Betracht gezogen:</w:t>
      </w:r>
    </w:p>
    <w:p w14:paraId="1B0C5C35" w14:textId="25CF3475" w:rsidR="00266EEA" w:rsidRPr="0024530C" w:rsidRDefault="008C53AE" w:rsidP="008743AB">
      <w:pPr>
        <w:spacing w:after="0"/>
        <w:textAlignment w:val="baseline"/>
        <w:rPr>
          <w:rFonts w:asciiTheme="majorHAnsi" w:hAnsiTheme="majorHAnsi"/>
          <w:color w:val="000000"/>
          <w:sz w:val="22"/>
          <w:szCs w:val="22"/>
          <w:lang w:val="de-DE"/>
        </w:rPr>
      </w:pPr>
      <w:r>
        <w:rPr>
          <w:rFonts w:asciiTheme="majorHAnsi" w:hAnsiTheme="majorHAnsi"/>
          <w:color w:val="000000"/>
          <w:sz w:val="22"/>
          <w:szCs w:val="22"/>
          <w:lang w:val="de-DE"/>
        </w:rPr>
        <w:t xml:space="preserve">Gewählte </w:t>
      </w:r>
      <w:r w:rsidR="00266EEA" w:rsidRPr="00266EEA">
        <w:rPr>
          <w:rFonts w:asciiTheme="majorHAnsi" w:hAnsiTheme="majorHAnsi"/>
          <w:color w:val="000000"/>
          <w:sz w:val="22"/>
          <w:szCs w:val="22"/>
          <w:lang w:val="de-DE"/>
        </w:rPr>
        <w:t>Schutzmaßnahmen</w:t>
      </w:r>
      <w:r w:rsidR="00266EEA" w:rsidRPr="0024530C">
        <w:rPr>
          <w:rFonts w:asciiTheme="majorHAnsi" w:hAnsiTheme="majorHAnsi"/>
          <w:color w:val="000000"/>
          <w:sz w:val="22"/>
          <w:szCs w:val="22"/>
          <w:lang w:val="de-DE"/>
        </w:rPr>
        <w:t xml:space="preserve"> </w:t>
      </w:r>
      <w:r w:rsidRPr="0024530C">
        <w:rPr>
          <w:rFonts w:asciiTheme="majorHAnsi" w:hAnsiTheme="majorHAnsi"/>
          <w:color w:val="000000"/>
          <w:sz w:val="22"/>
          <w:szCs w:val="22"/>
          <w:lang w:val="de-DE"/>
        </w:rPr>
        <w:t xml:space="preserve">zum Schutz </w:t>
      </w:r>
      <w:r w:rsidR="001C1F42" w:rsidRPr="0024530C">
        <w:rPr>
          <w:rFonts w:asciiTheme="majorHAnsi" w:hAnsiTheme="majorHAnsi"/>
          <w:color w:val="000000"/>
          <w:sz w:val="22"/>
          <w:szCs w:val="22"/>
          <w:lang w:val="de-DE"/>
        </w:rPr>
        <w:t>d</w:t>
      </w:r>
      <w:r w:rsidR="001C1F42">
        <w:rPr>
          <w:rFonts w:asciiTheme="majorHAnsi" w:hAnsiTheme="majorHAnsi"/>
          <w:color w:val="000000"/>
          <w:sz w:val="22"/>
          <w:szCs w:val="22"/>
          <w:lang w:val="de-DE"/>
        </w:rPr>
        <w:t>er personenbezogenen Daten</w:t>
      </w:r>
    </w:p>
    <w:p w14:paraId="6EA0C30D" w14:textId="23B2903E" w:rsidR="008C53AE" w:rsidRPr="0024530C" w:rsidRDefault="00AC18D8" w:rsidP="00DB3CC5">
      <w:pPr>
        <w:shd w:val="clear" w:color="auto" w:fill="FFFFFF"/>
        <w:rPr>
          <w:rFonts w:asciiTheme="majorHAnsi" w:hAnsiTheme="majorHAnsi" w:cs="Arial"/>
          <w:color w:val="auto"/>
          <w:sz w:val="22"/>
          <w:szCs w:val="22"/>
          <w:lang w:val="de-DE"/>
        </w:rPr>
      </w:pPr>
      <w:sdt>
        <w:sdtPr>
          <w:rPr>
            <w:rFonts w:asciiTheme="majorHAnsi" w:eastAsia="MS Gothic" w:hAnsiTheme="majorHAnsi" w:cs="Segoe UI Symbol"/>
            <w:color w:val="auto"/>
            <w:sz w:val="22"/>
            <w:szCs w:val="22"/>
            <w:lang w:val="de-DE"/>
          </w:rPr>
          <w:id w:val="-59553846"/>
          <w14:checkbox>
            <w14:checked w14:val="1"/>
            <w14:checkedState w14:val="2612" w14:font="MS Gothic"/>
            <w14:uncheckedState w14:val="2610" w14:font="MS Gothic"/>
          </w14:checkbox>
        </w:sdtPr>
        <w:sdtEndPr/>
        <w:sdtContent>
          <w:r w:rsidR="006C659E" w:rsidRPr="0024530C">
            <w:rPr>
              <w:rFonts w:ascii="MS Gothic" w:eastAsia="MS Gothic" w:hAnsi="MS Gothic" w:cs="Segoe UI Symbol"/>
              <w:color w:val="auto"/>
              <w:sz w:val="22"/>
              <w:szCs w:val="22"/>
              <w:lang w:val="de-DE"/>
            </w:rPr>
            <w:t>☒</w:t>
          </w:r>
        </w:sdtContent>
      </w:sdt>
      <w:r w:rsidR="00DB3CC5" w:rsidRPr="0024530C">
        <w:rPr>
          <w:rFonts w:asciiTheme="majorHAnsi" w:hAnsiTheme="majorHAnsi" w:cs="Arial"/>
          <w:color w:val="auto"/>
          <w:sz w:val="22"/>
          <w:szCs w:val="22"/>
          <w:lang w:val="de-DE"/>
        </w:rPr>
        <w:t xml:space="preserve">  </w:t>
      </w:r>
      <w:r w:rsidR="008C53AE" w:rsidRPr="0024530C">
        <w:rPr>
          <w:rFonts w:asciiTheme="majorHAnsi" w:hAnsiTheme="majorHAnsi" w:cs="Arial"/>
          <w:color w:val="auto"/>
          <w:sz w:val="22"/>
          <w:szCs w:val="22"/>
          <w:lang w:val="de-DE"/>
        </w:rPr>
        <w:t xml:space="preserve">Interne </w:t>
      </w:r>
      <w:r w:rsidR="008C53AE" w:rsidRPr="00BF5AD0">
        <w:rPr>
          <w:rFonts w:asciiTheme="majorHAnsi" w:hAnsiTheme="majorHAnsi" w:cs="Arial"/>
          <w:color w:val="auto"/>
          <w:sz w:val="22"/>
          <w:szCs w:val="22"/>
          <w:lang w:val="de-DE"/>
        </w:rPr>
        <w:t xml:space="preserve">Maßnahmen </w:t>
      </w:r>
      <w:r w:rsidR="008C53AE" w:rsidRPr="0024530C">
        <w:rPr>
          <w:rFonts w:asciiTheme="majorHAnsi" w:hAnsiTheme="majorHAnsi" w:cs="Arial"/>
          <w:color w:val="auto"/>
          <w:sz w:val="22"/>
          <w:szCs w:val="22"/>
          <w:lang w:val="de-DE"/>
        </w:rPr>
        <w:t>der Kontrolleurin und</w:t>
      </w:r>
      <w:r w:rsidR="00BF5AD0" w:rsidRPr="0024530C">
        <w:rPr>
          <w:rFonts w:asciiTheme="majorHAnsi" w:hAnsiTheme="majorHAnsi" w:cs="Arial"/>
          <w:color w:val="auto"/>
          <w:sz w:val="22"/>
          <w:szCs w:val="22"/>
          <w:lang w:val="de-DE"/>
        </w:rPr>
        <w:t xml:space="preserve"> </w:t>
      </w:r>
      <w:r w:rsidR="00BF5AD0">
        <w:rPr>
          <w:rFonts w:asciiTheme="majorHAnsi" w:hAnsiTheme="majorHAnsi" w:cs="Arial"/>
          <w:color w:val="auto"/>
          <w:sz w:val="22"/>
          <w:szCs w:val="22"/>
          <w:lang w:val="de-DE"/>
        </w:rPr>
        <w:t xml:space="preserve">der </w:t>
      </w:r>
      <w:proofErr w:type="spellStart"/>
      <w:r w:rsidR="00BF5AD0">
        <w:rPr>
          <w:rFonts w:asciiTheme="majorHAnsi" w:hAnsiTheme="majorHAnsi" w:cs="Arial"/>
          <w:color w:val="auto"/>
          <w:sz w:val="22"/>
          <w:szCs w:val="22"/>
          <w:lang w:val="de-DE"/>
        </w:rPr>
        <w:t>Verarbeiterin</w:t>
      </w:r>
      <w:proofErr w:type="spellEnd"/>
      <w:r w:rsidR="001B2682">
        <w:rPr>
          <w:rFonts w:asciiTheme="majorHAnsi" w:hAnsiTheme="majorHAnsi" w:cs="Arial"/>
          <w:color w:val="auto"/>
          <w:sz w:val="22"/>
          <w:szCs w:val="22"/>
          <w:lang w:val="de-DE"/>
        </w:rPr>
        <w:t>,</w:t>
      </w:r>
      <w:r w:rsidR="00BF5AD0">
        <w:rPr>
          <w:rFonts w:asciiTheme="majorHAnsi" w:hAnsiTheme="majorHAnsi" w:cs="Arial"/>
          <w:color w:val="auto"/>
          <w:sz w:val="22"/>
          <w:szCs w:val="22"/>
          <w:lang w:val="de-DE"/>
        </w:rPr>
        <w:t xml:space="preserve"> um einen unbefugten Zugang zu den personenbezogenen Daten zu verhindern</w:t>
      </w:r>
      <w:r w:rsidR="008C53AE" w:rsidRPr="0024530C">
        <w:rPr>
          <w:rFonts w:asciiTheme="majorHAnsi" w:hAnsiTheme="majorHAnsi" w:cs="Arial"/>
          <w:color w:val="auto"/>
          <w:sz w:val="22"/>
          <w:szCs w:val="22"/>
          <w:lang w:val="de-DE"/>
        </w:rPr>
        <w:t xml:space="preserve"> </w:t>
      </w:r>
    </w:p>
    <w:p w14:paraId="59A13987" w14:textId="640A2D5C" w:rsidR="00DB3CC5" w:rsidRPr="0024530C" w:rsidRDefault="00AC18D8" w:rsidP="00DB3CC5">
      <w:pPr>
        <w:shd w:val="clear" w:color="auto" w:fill="FFFFFF"/>
        <w:rPr>
          <w:rFonts w:asciiTheme="majorHAnsi" w:hAnsiTheme="majorHAnsi" w:cs="Arial"/>
          <w:color w:val="auto"/>
          <w:sz w:val="22"/>
          <w:szCs w:val="22"/>
          <w:lang w:val="de-DE"/>
        </w:rPr>
      </w:pPr>
      <w:sdt>
        <w:sdtPr>
          <w:rPr>
            <w:rFonts w:asciiTheme="majorHAnsi" w:eastAsia="MS Gothic" w:hAnsiTheme="majorHAnsi" w:cs="Segoe UI Symbol"/>
            <w:color w:val="auto"/>
            <w:sz w:val="22"/>
            <w:szCs w:val="22"/>
            <w:lang w:val="de-DE"/>
          </w:rPr>
          <w:id w:val="1671525702"/>
          <w14:checkbox>
            <w14:checked w14:val="1"/>
            <w14:checkedState w14:val="2612" w14:font="MS Gothic"/>
            <w14:uncheckedState w14:val="2610" w14:font="MS Gothic"/>
          </w14:checkbox>
        </w:sdtPr>
        <w:sdtEndPr/>
        <w:sdtContent>
          <w:r w:rsidR="006C659E" w:rsidRPr="0024530C">
            <w:rPr>
              <w:rFonts w:ascii="MS Gothic" w:eastAsia="MS Gothic" w:hAnsi="MS Gothic" w:cs="Segoe UI Symbol"/>
              <w:color w:val="auto"/>
              <w:sz w:val="22"/>
              <w:szCs w:val="22"/>
              <w:lang w:val="de-DE"/>
            </w:rPr>
            <w:t>☒</w:t>
          </w:r>
        </w:sdtContent>
      </w:sdt>
      <w:r w:rsidR="00DB3CC5" w:rsidRPr="0024530C">
        <w:rPr>
          <w:rFonts w:asciiTheme="majorHAnsi" w:hAnsiTheme="majorHAnsi" w:cs="Arial"/>
          <w:color w:val="auto"/>
          <w:sz w:val="22"/>
          <w:szCs w:val="22"/>
          <w:lang w:val="de-DE"/>
        </w:rPr>
        <w:t xml:space="preserve">  D</w:t>
      </w:r>
      <w:r w:rsidR="00B95F0C" w:rsidRPr="0024530C">
        <w:rPr>
          <w:rFonts w:asciiTheme="majorHAnsi" w:hAnsiTheme="majorHAnsi" w:cs="Arial"/>
          <w:color w:val="auto"/>
          <w:sz w:val="22"/>
          <w:szCs w:val="22"/>
          <w:lang w:val="de-DE"/>
        </w:rPr>
        <w:t>atengesicherte Arbeitsumgebungen (Systeme) und v</w:t>
      </w:r>
      <w:r w:rsidR="00B95F0C">
        <w:rPr>
          <w:rFonts w:asciiTheme="majorHAnsi" w:hAnsiTheme="majorHAnsi" w:cs="Arial"/>
          <w:color w:val="auto"/>
          <w:sz w:val="22"/>
          <w:szCs w:val="22"/>
          <w:lang w:val="de-DE"/>
        </w:rPr>
        <w:t>erwandte Dienste</w:t>
      </w:r>
      <w:r w:rsidR="00DB3CC5" w:rsidRPr="0024530C">
        <w:rPr>
          <w:rFonts w:asciiTheme="majorHAnsi" w:eastAsia="Times New Roman" w:hAnsiTheme="majorHAnsi" w:cs="Arial"/>
          <w:color w:val="333333"/>
          <w:sz w:val="22"/>
          <w:szCs w:val="22"/>
          <w:lang w:val="de-DE" w:eastAsia="fi-FI"/>
        </w:rPr>
        <w:t xml:space="preserve"> </w:t>
      </w:r>
    </w:p>
    <w:p w14:paraId="0995AC41" w14:textId="0076D8D2" w:rsidR="00B95F0C" w:rsidRPr="0024530C" w:rsidRDefault="00AC18D8" w:rsidP="00DB3CC5">
      <w:pPr>
        <w:shd w:val="clear" w:color="auto" w:fill="FFFFFF"/>
        <w:rPr>
          <w:rFonts w:asciiTheme="majorHAnsi" w:hAnsiTheme="majorHAnsi" w:cs="Arial"/>
          <w:color w:val="auto"/>
          <w:sz w:val="22"/>
          <w:szCs w:val="22"/>
          <w:lang w:val="de-DE"/>
        </w:rPr>
      </w:pPr>
      <w:sdt>
        <w:sdtPr>
          <w:rPr>
            <w:rFonts w:asciiTheme="majorHAnsi" w:eastAsia="MS Gothic" w:hAnsiTheme="majorHAnsi" w:cs="Segoe UI Symbol"/>
            <w:color w:val="auto"/>
            <w:sz w:val="22"/>
            <w:szCs w:val="22"/>
            <w:lang w:val="de-DE"/>
          </w:rPr>
          <w:id w:val="1938100966"/>
          <w14:checkbox>
            <w14:checked w14:val="1"/>
            <w14:checkedState w14:val="2612" w14:font="MS Gothic"/>
            <w14:uncheckedState w14:val="2610" w14:font="MS Gothic"/>
          </w14:checkbox>
        </w:sdtPr>
        <w:sdtEndPr/>
        <w:sdtContent>
          <w:r w:rsidR="006C659E" w:rsidRPr="0024530C">
            <w:rPr>
              <w:rFonts w:ascii="MS Gothic" w:eastAsia="MS Gothic" w:hAnsi="MS Gothic" w:cs="Segoe UI Symbol"/>
              <w:color w:val="auto"/>
              <w:sz w:val="22"/>
              <w:szCs w:val="22"/>
              <w:lang w:val="de-DE"/>
            </w:rPr>
            <w:t>☒</w:t>
          </w:r>
        </w:sdtContent>
      </w:sdt>
      <w:r w:rsidR="00DB3CC5" w:rsidRPr="0024530C">
        <w:rPr>
          <w:rFonts w:asciiTheme="majorHAnsi" w:hAnsiTheme="majorHAnsi" w:cs="Arial"/>
          <w:color w:val="auto"/>
          <w:sz w:val="22"/>
          <w:szCs w:val="22"/>
          <w:lang w:val="de-DE"/>
        </w:rPr>
        <w:t xml:space="preserve">  </w:t>
      </w:r>
      <w:r w:rsidR="00D650E8" w:rsidRPr="0024530C">
        <w:rPr>
          <w:rFonts w:asciiTheme="majorHAnsi" w:eastAsia="Times New Roman" w:hAnsiTheme="majorHAnsi" w:cs="Arial"/>
          <w:color w:val="333333"/>
          <w:sz w:val="22"/>
          <w:szCs w:val="22"/>
          <w:lang w:val="de-DE" w:eastAsia="fi-FI"/>
        </w:rPr>
        <w:t xml:space="preserve">Data </w:t>
      </w:r>
      <w:proofErr w:type="spellStart"/>
      <w:r w:rsidR="00D650E8" w:rsidRPr="0024530C">
        <w:rPr>
          <w:rFonts w:asciiTheme="majorHAnsi" w:eastAsia="Times New Roman" w:hAnsiTheme="majorHAnsi" w:cs="Arial"/>
          <w:color w:val="333333"/>
          <w:sz w:val="22"/>
          <w:szCs w:val="22"/>
          <w:lang w:val="de-DE" w:eastAsia="fi-FI"/>
        </w:rPr>
        <w:t>protection</w:t>
      </w:r>
      <w:proofErr w:type="spellEnd"/>
      <w:r w:rsidR="00D650E8" w:rsidRPr="0024530C">
        <w:rPr>
          <w:rFonts w:asciiTheme="majorHAnsi" w:eastAsia="Times New Roman" w:hAnsiTheme="majorHAnsi" w:cs="Arial"/>
          <w:color w:val="333333"/>
          <w:sz w:val="22"/>
          <w:szCs w:val="22"/>
          <w:lang w:val="de-DE" w:eastAsia="fi-FI"/>
        </w:rPr>
        <w:t xml:space="preserve"> </w:t>
      </w:r>
      <w:proofErr w:type="spellStart"/>
      <w:r w:rsidR="00D650E8" w:rsidRPr="0024530C">
        <w:rPr>
          <w:rFonts w:asciiTheme="majorHAnsi" w:eastAsia="Times New Roman" w:hAnsiTheme="majorHAnsi" w:cs="Arial"/>
          <w:color w:val="333333"/>
          <w:sz w:val="22"/>
          <w:szCs w:val="22"/>
          <w:lang w:val="de-DE" w:eastAsia="fi-FI"/>
        </w:rPr>
        <w:t>impact</w:t>
      </w:r>
      <w:proofErr w:type="spellEnd"/>
      <w:r w:rsidR="00D650E8" w:rsidRPr="0024530C">
        <w:rPr>
          <w:rFonts w:asciiTheme="majorHAnsi" w:eastAsia="Times New Roman" w:hAnsiTheme="majorHAnsi" w:cs="Arial"/>
          <w:color w:val="333333"/>
          <w:sz w:val="22"/>
          <w:szCs w:val="22"/>
          <w:lang w:val="de-DE" w:eastAsia="fi-FI"/>
        </w:rPr>
        <w:t xml:space="preserve"> </w:t>
      </w:r>
      <w:proofErr w:type="spellStart"/>
      <w:r w:rsidR="00D650E8" w:rsidRPr="0024530C">
        <w:rPr>
          <w:rFonts w:asciiTheme="majorHAnsi" w:eastAsia="Times New Roman" w:hAnsiTheme="majorHAnsi" w:cs="Arial"/>
          <w:color w:val="333333"/>
          <w:sz w:val="22"/>
          <w:szCs w:val="22"/>
          <w:lang w:val="de-DE" w:eastAsia="fi-FI"/>
        </w:rPr>
        <w:t>assessment</w:t>
      </w:r>
      <w:proofErr w:type="spellEnd"/>
      <w:r w:rsidR="00D650E8" w:rsidRPr="0024530C">
        <w:rPr>
          <w:rFonts w:asciiTheme="majorHAnsi" w:eastAsia="Times New Roman" w:hAnsiTheme="majorHAnsi" w:cs="Arial"/>
          <w:color w:val="333333"/>
          <w:sz w:val="22"/>
          <w:szCs w:val="22"/>
          <w:lang w:val="de-DE" w:eastAsia="fi-FI"/>
        </w:rPr>
        <w:t xml:space="preserve"> (Datenschutz-Folgenabschätzung</w:t>
      </w:r>
      <w:r w:rsidR="00D650E8">
        <w:rPr>
          <w:rFonts w:asciiTheme="majorHAnsi" w:eastAsia="Times New Roman" w:hAnsiTheme="majorHAnsi" w:cs="Arial"/>
          <w:color w:val="333333"/>
          <w:sz w:val="22"/>
          <w:szCs w:val="22"/>
          <w:lang w:val="de-DE" w:eastAsia="fi-FI"/>
        </w:rPr>
        <w:t>) in Übereinstimmung mit DSGVO</w:t>
      </w:r>
    </w:p>
    <w:p w14:paraId="7A99E982" w14:textId="5C3C8521" w:rsidR="00DB3CC5" w:rsidRPr="0024530C" w:rsidRDefault="00D650E8" w:rsidP="00DB3CC5">
      <w:pPr>
        <w:rPr>
          <w:rFonts w:asciiTheme="majorHAnsi" w:hAnsiTheme="majorHAnsi" w:cs="Arial"/>
          <w:color w:val="auto"/>
          <w:sz w:val="22"/>
          <w:szCs w:val="22"/>
          <w:lang w:val="de-DE"/>
        </w:rPr>
      </w:pPr>
      <w:r w:rsidRPr="0024530C">
        <w:rPr>
          <w:rFonts w:asciiTheme="majorHAnsi" w:hAnsiTheme="majorHAnsi" w:cs="Arial"/>
          <w:color w:val="auto"/>
          <w:sz w:val="22"/>
          <w:szCs w:val="22"/>
          <w:lang w:val="de-DE"/>
        </w:rPr>
        <w:t>Verarbeitung direkter Kennungen</w:t>
      </w:r>
    </w:p>
    <w:p w14:paraId="556197EB" w14:textId="2172812A" w:rsidR="00AE334B" w:rsidRDefault="00AC18D8" w:rsidP="000E0E46">
      <w:pPr>
        <w:rPr>
          <w:rFonts w:asciiTheme="majorHAnsi" w:hAnsiTheme="majorHAnsi" w:cs="Arial"/>
          <w:color w:val="auto"/>
          <w:sz w:val="22"/>
          <w:szCs w:val="22"/>
          <w:lang w:val="de-DE"/>
        </w:rPr>
      </w:pPr>
      <w:sdt>
        <w:sdtPr>
          <w:rPr>
            <w:rFonts w:asciiTheme="majorHAnsi" w:eastAsia="MS Gothic" w:hAnsiTheme="majorHAnsi" w:cs="Segoe UI Symbol"/>
            <w:color w:val="auto"/>
            <w:sz w:val="22"/>
            <w:szCs w:val="22"/>
            <w:lang w:val="de-DE"/>
          </w:rPr>
          <w:id w:val="1441177386"/>
          <w14:checkbox>
            <w14:checked w14:val="1"/>
            <w14:checkedState w14:val="2612" w14:font="MS Gothic"/>
            <w14:uncheckedState w14:val="2610" w14:font="MS Gothic"/>
          </w14:checkbox>
        </w:sdtPr>
        <w:sdtEndPr/>
        <w:sdtContent>
          <w:r w:rsidR="000E3D3D" w:rsidRPr="0024530C">
            <w:rPr>
              <w:rFonts w:ascii="MS Gothic" w:eastAsia="MS Gothic" w:hAnsi="MS Gothic" w:cs="Segoe UI Symbol"/>
              <w:color w:val="auto"/>
              <w:sz w:val="22"/>
              <w:szCs w:val="22"/>
              <w:lang w:val="de-DE"/>
            </w:rPr>
            <w:t>☒</w:t>
          </w:r>
        </w:sdtContent>
      </w:sdt>
      <w:r w:rsidR="00DB3CC5" w:rsidRPr="0024530C">
        <w:rPr>
          <w:rFonts w:asciiTheme="majorHAnsi" w:hAnsiTheme="majorHAnsi" w:cs="Arial"/>
          <w:color w:val="auto"/>
          <w:sz w:val="22"/>
          <w:szCs w:val="22"/>
          <w:lang w:val="de-DE"/>
        </w:rPr>
        <w:t xml:space="preserve">  </w:t>
      </w:r>
      <w:r w:rsidR="00AE334B">
        <w:rPr>
          <w:rFonts w:asciiTheme="majorHAnsi" w:hAnsiTheme="majorHAnsi" w:cs="Arial"/>
          <w:color w:val="auto"/>
          <w:sz w:val="22"/>
          <w:szCs w:val="22"/>
          <w:lang w:val="de-DE"/>
        </w:rPr>
        <w:t xml:space="preserve">Direkte Kennungen von Individuen werden in den Forschungsergebnissen (= wissenschaftliche Beiträge) gelöscht; die direkten Kennungen von Individuen in öffentlicher Rolle </w:t>
      </w:r>
      <w:r w:rsidR="00080878">
        <w:rPr>
          <w:rFonts w:asciiTheme="majorHAnsi" w:hAnsiTheme="majorHAnsi" w:cs="Arial"/>
          <w:color w:val="auto"/>
          <w:sz w:val="22"/>
          <w:szCs w:val="22"/>
          <w:lang w:val="de-DE"/>
        </w:rPr>
        <w:t xml:space="preserve">oder Institutionen bzw. Organisationen </w:t>
      </w:r>
      <w:r w:rsidR="00CF4F80" w:rsidRPr="00CF4F80">
        <w:rPr>
          <w:rFonts w:asciiTheme="majorHAnsi" w:hAnsiTheme="majorHAnsi" w:cs="Arial"/>
          <w:color w:val="auto"/>
          <w:sz w:val="22"/>
          <w:szCs w:val="22"/>
          <w:lang w:val="de-DE"/>
        </w:rPr>
        <w:t xml:space="preserve">oder bezüglich bekannter strafrechtlicher Verurteilungen und Straftaten </w:t>
      </w:r>
      <w:r w:rsidR="00AE334B">
        <w:rPr>
          <w:rFonts w:asciiTheme="majorHAnsi" w:hAnsiTheme="majorHAnsi" w:cs="Arial"/>
          <w:color w:val="auto"/>
          <w:sz w:val="22"/>
          <w:szCs w:val="22"/>
          <w:lang w:val="de-DE"/>
        </w:rPr>
        <w:t xml:space="preserve">werden nicht gelöscht, da dies </w:t>
      </w:r>
      <w:r w:rsidR="00AE334B" w:rsidRPr="00AE334B">
        <w:rPr>
          <w:rFonts w:asciiTheme="majorHAnsi" w:hAnsiTheme="majorHAnsi" w:cs="Arial"/>
          <w:color w:val="auto"/>
          <w:sz w:val="22"/>
          <w:szCs w:val="22"/>
          <w:lang w:val="de-DE"/>
        </w:rPr>
        <w:t>das Berichten der Forschungsergebnisse verhindern würde.</w:t>
      </w:r>
      <w:r w:rsidR="00AE334B">
        <w:rPr>
          <w:rFonts w:asciiTheme="majorHAnsi" w:hAnsiTheme="majorHAnsi" w:cs="Arial"/>
          <w:color w:val="auto"/>
          <w:sz w:val="22"/>
          <w:szCs w:val="22"/>
          <w:lang w:val="de-DE"/>
        </w:rPr>
        <w:t xml:space="preserve"> Eine Veränderung</w:t>
      </w:r>
      <w:r w:rsidR="00AE334B" w:rsidRPr="0024530C">
        <w:rPr>
          <w:rFonts w:asciiTheme="majorHAnsi" w:hAnsiTheme="majorHAnsi" w:cs="Arial"/>
          <w:color w:val="auto"/>
          <w:sz w:val="22"/>
          <w:szCs w:val="22"/>
          <w:lang w:val="de-DE"/>
        </w:rPr>
        <w:t xml:space="preserve"> des Kontextes oder Teile des Materials könnte </w:t>
      </w:r>
      <w:r w:rsidR="00AE334B">
        <w:rPr>
          <w:rFonts w:asciiTheme="majorHAnsi" w:hAnsiTheme="majorHAnsi" w:cs="Arial"/>
          <w:color w:val="auto"/>
          <w:sz w:val="22"/>
          <w:szCs w:val="22"/>
          <w:lang w:val="de-DE"/>
        </w:rPr>
        <w:t xml:space="preserve">in Diskursanalyse </w:t>
      </w:r>
      <w:r w:rsidR="00AE334B" w:rsidRPr="0024530C">
        <w:rPr>
          <w:rFonts w:asciiTheme="majorHAnsi" w:hAnsiTheme="majorHAnsi" w:cs="Arial"/>
          <w:color w:val="auto"/>
          <w:sz w:val="22"/>
          <w:szCs w:val="22"/>
          <w:lang w:val="de-DE"/>
        </w:rPr>
        <w:t>e</w:t>
      </w:r>
      <w:r w:rsidR="00AE334B">
        <w:rPr>
          <w:rFonts w:asciiTheme="majorHAnsi" w:hAnsiTheme="majorHAnsi" w:cs="Arial"/>
          <w:color w:val="auto"/>
          <w:sz w:val="22"/>
          <w:szCs w:val="22"/>
          <w:lang w:val="de-DE"/>
        </w:rPr>
        <w:t xml:space="preserve">ventuell die Untersuchungsergebnisse verfälschen und würde auch die </w:t>
      </w:r>
      <w:r w:rsidR="00AE334B" w:rsidRPr="000E0E46">
        <w:rPr>
          <w:rFonts w:asciiTheme="majorHAnsi" w:hAnsiTheme="majorHAnsi" w:cs="Arial"/>
          <w:color w:val="auto"/>
          <w:sz w:val="22"/>
          <w:szCs w:val="22"/>
          <w:lang w:val="de-DE"/>
        </w:rPr>
        <w:t>verantwortungsvolle Durchführung der Forschung</w:t>
      </w:r>
      <w:r w:rsidR="00AE334B">
        <w:rPr>
          <w:rFonts w:asciiTheme="majorHAnsi" w:hAnsiTheme="majorHAnsi" w:cs="Arial"/>
          <w:color w:val="auto"/>
          <w:sz w:val="22"/>
          <w:szCs w:val="22"/>
          <w:lang w:val="de-DE"/>
        </w:rPr>
        <w:t xml:space="preserve"> verletzen (u.</w:t>
      </w:r>
      <w:r w:rsidR="00325395">
        <w:rPr>
          <w:rFonts w:asciiTheme="majorHAnsi" w:hAnsiTheme="majorHAnsi" w:cs="Arial"/>
          <w:color w:val="auto"/>
          <w:sz w:val="22"/>
          <w:szCs w:val="22"/>
          <w:lang w:val="de-DE"/>
        </w:rPr>
        <w:t> </w:t>
      </w:r>
      <w:r w:rsidR="00AE334B">
        <w:rPr>
          <w:rFonts w:asciiTheme="majorHAnsi" w:hAnsiTheme="majorHAnsi" w:cs="Arial"/>
          <w:color w:val="auto"/>
          <w:sz w:val="22"/>
          <w:szCs w:val="22"/>
          <w:lang w:val="de-DE"/>
        </w:rPr>
        <w:t xml:space="preserve">a. Akribie; TENK). Bezüglich der Tweets </w:t>
      </w:r>
      <w:r w:rsidR="00AE334B" w:rsidRPr="00AE334B">
        <w:rPr>
          <w:rFonts w:asciiTheme="majorHAnsi" w:hAnsiTheme="majorHAnsi" w:cs="Arial"/>
          <w:color w:val="auto"/>
          <w:sz w:val="22"/>
          <w:szCs w:val="22"/>
          <w:lang w:val="de-DE"/>
        </w:rPr>
        <w:t xml:space="preserve">werden die direkten Kennungen bereits bei </w:t>
      </w:r>
      <w:r w:rsidR="00AE334B">
        <w:rPr>
          <w:rFonts w:asciiTheme="majorHAnsi" w:hAnsiTheme="majorHAnsi" w:cs="Arial"/>
          <w:color w:val="auto"/>
          <w:sz w:val="22"/>
          <w:szCs w:val="22"/>
          <w:lang w:val="de-DE"/>
        </w:rPr>
        <w:t xml:space="preserve">der </w:t>
      </w:r>
      <w:r w:rsidR="00AE334B" w:rsidRPr="00AE334B">
        <w:rPr>
          <w:rFonts w:asciiTheme="majorHAnsi" w:hAnsiTheme="majorHAnsi" w:cs="Arial"/>
          <w:color w:val="auto"/>
          <w:sz w:val="22"/>
          <w:szCs w:val="22"/>
          <w:lang w:val="de-DE"/>
        </w:rPr>
        <w:t>Datensammlung gelöscht.</w:t>
      </w:r>
      <w:r w:rsidR="00AE334B">
        <w:rPr>
          <w:rFonts w:asciiTheme="majorHAnsi" w:hAnsiTheme="majorHAnsi" w:cs="Arial"/>
          <w:color w:val="auto"/>
          <w:sz w:val="22"/>
          <w:szCs w:val="22"/>
          <w:lang w:val="de-DE"/>
        </w:rPr>
        <w:t xml:space="preserve"> Die Relevanz jedes Datenbeispiels für die Analyse wird separat eingeschätzt. </w:t>
      </w:r>
    </w:p>
    <w:p w14:paraId="020B444F" w14:textId="3D9B8B2D" w:rsidR="000E0E46" w:rsidRPr="0024530C" w:rsidRDefault="000E0E46" w:rsidP="0024530C">
      <w:pPr>
        <w:pStyle w:val="NoSpacing"/>
        <w:rPr>
          <w:lang w:val="de-DE"/>
        </w:rPr>
      </w:pPr>
      <w:r w:rsidRPr="0024530C">
        <w:rPr>
          <w:rFonts w:asciiTheme="majorHAnsi" w:eastAsia="Cambria" w:hAnsiTheme="majorHAnsi" w:cs="Arial"/>
          <w:color w:val="auto"/>
          <w:sz w:val="22"/>
          <w:szCs w:val="22"/>
          <w:lang w:val="de-DE"/>
        </w:rPr>
        <w:t>Das Untersuchungsmaterial ist in Ü</w:t>
      </w:r>
      <w:r w:rsidRPr="000E0E46">
        <w:rPr>
          <w:rFonts w:asciiTheme="majorHAnsi" w:hAnsiTheme="majorHAnsi" w:cs="Arial"/>
          <w:sz w:val="22"/>
          <w:szCs w:val="22"/>
          <w:lang w:val="de-DE"/>
        </w:rPr>
        <w:t xml:space="preserve">bereinstimmung mit den Datenschutzmaßnahmen für Verarbeitung des Untersuchungsmaterials der Universität Jyväskylä gespeichert. </w:t>
      </w:r>
    </w:p>
    <w:p w14:paraId="21CE6DE0" w14:textId="4510EC22" w:rsidR="000C438B" w:rsidRPr="0024530C" w:rsidRDefault="003D761E" w:rsidP="0024530C">
      <w:pPr>
        <w:pStyle w:val="Heading2"/>
        <w:rPr>
          <w:rFonts w:asciiTheme="majorHAnsi" w:hAnsiTheme="majorHAnsi"/>
          <w:lang w:val="de-DE"/>
        </w:rPr>
      </w:pPr>
      <w:r w:rsidRPr="0024530C">
        <w:rPr>
          <w:rFonts w:asciiTheme="majorHAnsi" w:hAnsiTheme="majorHAnsi"/>
          <w:lang w:val="de-DE"/>
        </w:rPr>
        <w:t>information</w:t>
      </w:r>
      <w:r w:rsidR="000E0E46" w:rsidRPr="0024530C">
        <w:rPr>
          <w:rFonts w:asciiTheme="majorHAnsi" w:hAnsiTheme="majorHAnsi"/>
          <w:lang w:val="de-DE"/>
        </w:rPr>
        <w:t>en aus anderen Quellen</w:t>
      </w:r>
      <w:r w:rsidRPr="0024530C">
        <w:rPr>
          <w:rFonts w:asciiTheme="majorHAnsi" w:hAnsiTheme="majorHAnsi"/>
          <w:lang w:val="de-DE"/>
        </w:rPr>
        <w:t xml:space="preserve"> </w:t>
      </w:r>
    </w:p>
    <w:p w14:paraId="3794E693" w14:textId="1531405B" w:rsidR="00AE334B" w:rsidRDefault="000E0E46" w:rsidP="0024530C">
      <w:pPr>
        <w:pStyle w:val="BodyTextIndent"/>
        <w:ind w:left="0"/>
        <w:rPr>
          <w:rFonts w:asciiTheme="majorHAnsi" w:hAnsiTheme="majorHAnsi"/>
          <w:sz w:val="22"/>
          <w:szCs w:val="22"/>
          <w:lang w:val="de-DE" w:eastAsia="fi-FI"/>
        </w:rPr>
      </w:pPr>
      <w:r w:rsidRPr="0024530C">
        <w:rPr>
          <w:rFonts w:asciiTheme="majorHAnsi" w:hAnsiTheme="majorHAnsi"/>
          <w:sz w:val="22"/>
          <w:szCs w:val="22"/>
          <w:lang w:val="de-DE" w:eastAsia="fi-FI"/>
        </w:rPr>
        <w:t>Da</w:t>
      </w:r>
      <w:r>
        <w:rPr>
          <w:rFonts w:asciiTheme="majorHAnsi" w:hAnsiTheme="majorHAnsi"/>
          <w:sz w:val="22"/>
          <w:szCs w:val="22"/>
          <w:lang w:val="de-DE" w:eastAsia="fi-FI"/>
        </w:rPr>
        <w:t>s Untersuchungsmaterial</w:t>
      </w:r>
      <w:r w:rsidR="00AE334B">
        <w:rPr>
          <w:rFonts w:asciiTheme="majorHAnsi" w:hAnsiTheme="majorHAnsi"/>
          <w:sz w:val="22"/>
          <w:szCs w:val="22"/>
          <w:lang w:val="de-DE" w:eastAsia="fi-FI"/>
        </w:rPr>
        <w:t xml:space="preserve"> </w:t>
      </w:r>
      <w:r>
        <w:rPr>
          <w:rFonts w:asciiTheme="majorHAnsi" w:hAnsiTheme="majorHAnsi"/>
          <w:sz w:val="22"/>
          <w:szCs w:val="22"/>
          <w:lang w:val="de-DE" w:eastAsia="fi-FI"/>
        </w:rPr>
        <w:t xml:space="preserve">wurde aus den folgenden Quellen gesammelt: 1) </w:t>
      </w:r>
      <w:r w:rsidR="007B509E">
        <w:rPr>
          <w:rFonts w:asciiTheme="majorHAnsi" w:hAnsiTheme="majorHAnsi"/>
          <w:sz w:val="22"/>
          <w:szCs w:val="22"/>
          <w:lang w:val="de-DE" w:eastAsia="fi-FI"/>
        </w:rPr>
        <w:t xml:space="preserve">Webseite für den Bundestag und Abgeordnetenhaus Berlin. Die Webseite </w:t>
      </w:r>
      <w:r w:rsidR="007B509E" w:rsidRPr="00AE334B">
        <w:rPr>
          <w:rFonts w:asciiTheme="majorHAnsi" w:hAnsiTheme="majorHAnsi"/>
          <w:i/>
          <w:iCs/>
          <w:sz w:val="22"/>
          <w:szCs w:val="22"/>
          <w:lang w:val="de-DE" w:eastAsia="fi-FI"/>
        </w:rPr>
        <w:t xml:space="preserve">rbb – im Parlament </w:t>
      </w:r>
      <w:r w:rsidR="007B509E">
        <w:rPr>
          <w:rFonts w:asciiTheme="majorHAnsi" w:hAnsiTheme="majorHAnsi"/>
          <w:sz w:val="22"/>
          <w:szCs w:val="22"/>
          <w:lang w:val="de-DE" w:eastAsia="fi-FI"/>
        </w:rPr>
        <w:t>wurde auch verwendet, um Information über das Material zu bekommen. 2) Nachrichtenarchive (F.A.Z. Corporate und SZ-Library Net</w:t>
      </w:r>
      <w:r w:rsidR="003732CC">
        <w:rPr>
          <w:rFonts w:asciiTheme="majorHAnsi" w:hAnsiTheme="majorHAnsi"/>
          <w:sz w:val="22"/>
          <w:szCs w:val="22"/>
          <w:lang w:val="de-DE" w:eastAsia="fi-FI"/>
        </w:rPr>
        <w:t xml:space="preserve"> </w:t>
      </w:r>
      <w:r w:rsidR="00AE334B">
        <w:rPr>
          <w:rFonts w:asciiTheme="majorHAnsi" w:hAnsiTheme="majorHAnsi"/>
          <w:sz w:val="22"/>
          <w:szCs w:val="22"/>
          <w:lang w:val="de-DE" w:eastAsia="fi-FI"/>
        </w:rPr>
        <w:t>über</w:t>
      </w:r>
      <w:r w:rsidR="003732CC">
        <w:rPr>
          <w:rFonts w:asciiTheme="majorHAnsi" w:hAnsiTheme="majorHAnsi"/>
          <w:sz w:val="22"/>
          <w:szCs w:val="22"/>
          <w:lang w:val="de-DE" w:eastAsia="fi-FI"/>
        </w:rPr>
        <w:t xml:space="preserve"> </w:t>
      </w:r>
      <w:proofErr w:type="spellStart"/>
      <w:proofErr w:type="gramStart"/>
      <w:r w:rsidR="007B509E">
        <w:rPr>
          <w:rFonts w:asciiTheme="majorHAnsi" w:hAnsiTheme="majorHAnsi"/>
          <w:sz w:val="22"/>
          <w:szCs w:val="22"/>
          <w:lang w:val="de-DE" w:eastAsia="fi-FI"/>
        </w:rPr>
        <w:t>adlr.link</w:t>
      </w:r>
      <w:proofErr w:type="spellEnd"/>
      <w:proofErr w:type="gramEnd"/>
      <w:r w:rsidR="007B509E">
        <w:rPr>
          <w:rFonts w:asciiTheme="majorHAnsi" w:hAnsiTheme="majorHAnsi"/>
          <w:sz w:val="22"/>
          <w:szCs w:val="22"/>
          <w:lang w:val="de-DE" w:eastAsia="fi-FI"/>
        </w:rPr>
        <w:t>)</w:t>
      </w:r>
      <w:r w:rsidR="00AE334B">
        <w:rPr>
          <w:rFonts w:asciiTheme="majorHAnsi" w:hAnsiTheme="majorHAnsi"/>
          <w:sz w:val="22"/>
          <w:szCs w:val="22"/>
          <w:lang w:val="de-DE" w:eastAsia="fi-FI"/>
        </w:rPr>
        <w:t>;</w:t>
      </w:r>
      <w:r w:rsidR="007B509E">
        <w:rPr>
          <w:rFonts w:asciiTheme="majorHAnsi" w:hAnsiTheme="majorHAnsi"/>
          <w:sz w:val="22"/>
          <w:szCs w:val="22"/>
          <w:lang w:val="de-DE" w:eastAsia="fi-FI"/>
        </w:rPr>
        <w:t xml:space="preserve"> die Artikel s</w:t>
      </w:r>
      <w:r w:rsidR="00AE334B">
        <w:rPr>
          <w:rFonts w:asciiTheme="majorHAnsi" w:hAnsiTheme="majorHAnsi"/>
          <w:sz w:val="22"/>
          <w:szCs w:val="22"/>
          <w:lang w:val="de-DE" w:eastAsia="fi-FI"/>
        </w:rPr>
        <w:t>tammen</w:t>
      </w:r>
      <w:r w:rsidR="007B509E">
        <w:rPr>
          <w:rFonts w:asciiTheme="majorHAnsi" w:hAnsiTheme="majorHAnsi"/>
          <w:sz w:val="22"/>
          <w:szCs w:val="22"/>
          <w:lang w:val="de-DE" w:eastAsia="fi-FI"/>
        </w:rPr>
        <w:t xml:space="preserve"> aus verschiedenen Zeitungen und </w:t>
      </w:r>
      <w:r w:rsidR="00325395">
        <w:rPr>
          <w:rFonts w:asciiTheme="majorHAnsi" w:hAnsiTheme="majorHAnsi"/>
          <w:sz w:val="22"/>
          <w:szCs w:val="22"/>
          <w:lang w:val="de-DE" w:eastAsia="fi-FI"/>
        </w:rPr>
        <w:t>E</w:t>
      </w:r>
      <w:r w:rsidR="007B509E">
        <w:rPr>
          <w:rFonts w:asciiTheme="majorHAnsi" w:hAnsiTheme="majorHAnsi"/>
          <w:sz w:val="22"/>
          <w:szCs w:val="22"/>
          <w:lang w:val="de-DE" w:eastAsia="fi-FI"/>
        </w:rPr>
        <w:t xml:space="preserve">-Publikationen. </w:t>
      </w:r>
      <w:r w:rsidR="00AE334B">
        <w:rPr>
          <w:rFonts w:asciiTheme="majorHAnsi" w:hAnsiTheme="majorHAnsi"/>
          <w:sz w:val="22"/>
          <w:szCs w:val="22"/>
          <w:lang w:val="de-DE" w:eastAsia="fi-FI"/>
        </w:rPr>
        <w:t>3) X (früher: Twitter).</w:t>
      </w:r>
    </w:p>
    <w:p w14:paraId="7D131288" w14:textId="47575A17" w:rsidR="000E0E46" w:rsidRPr="0024530C" w:rsidRDefault="007B509E" w:rsidP="0024530C">
      <w:pPr>
        <w:pStyle w:val="BodyTextIndent"/>
        <w:ind w:left="0"/>
        <w:rPr>
          <w:rFonts w:asciiTheme="majorHAnsi" w:hAnsiTheme="majorHAnsi"/>
          <w:sz w:val="22"/>
          <w:szCs w:val="22"/>
          <w:lang w:val="de-DE" w:eastAsia="fi-FI"/>
        </w:rPr>
      </w:pPr>
      <w:r>
        <w:rPr>
          <w:rFonts w:asciiTheme="majorHAnsi" w:hAnsiTheme="majorHAnsi"/>
          <w:sz w:val="22"/>
          <w:szCs w:val="22"/>
          <w:lang w:val="de-DE" w:eastAsia="fi-FI"/>
        </w:rPr>
        <w:t xml:space="preserve">Das Material wurde anhand der Begriffe </w:t>
      </w:r>
      <w:r w:rsidRPr="0024530C">
        <w:rPr>
          <w:rFonts w:asciiTheme="majorHAnsi" w:hAnsiTheme="majorHAnsi"/>
          <w:i/>
          <w:sz w:val="22"/>
          <w:szCs w:val="22"/>
          <w:lang w:val="de-DE" w:eastAsia="fi-FI"/>
        </w:rPr>
        <w:t xml:space="preserve">Breitscheidplatz </w:t>
      </w:r>
      <w:r>
        <w:rPr>
          <w:rFonts w:asciiTheme="majorHAnsi" w:hAnsiTheme="majorHAnsi"/>
          <w:sz w:val="22"/>
          <w:szCs w:val="22"/>
          <w:lang w:val="de-DE" w:eastAsia="fi-FI"/>
        </w:rPr>
        <w:t>und</w:t>
      </w:r>
      <w:r w:rsidRPr="0024530C">
        <w:rPr>
          <w:rFonts w:asciiTheme="majorHAnsi" w:hAnsiTheme="majorHAnsi"/>
          <w:sz w:val="22"/>
          <w:szCs w:val="22"/>
          <w:lang w:val="de-DE" w:eastAsia="fi-FI"/>
        </w:rPr>
        <w:t xml:space="preserve"> </w:t>
      </w:r>
      <w:r w:rsidRPr="0024530C">
        <w:rPr>
          <w:rFonts w:asciiTheme="majorHAnsi" w:hAnsiTheme="majorHAnsi"/>
          <w:i/>
          <w:sz w:val="22"/>
          <w:szCs w:val="22"/>
          <w:lang w:val="de-DE" w:eastAsia="fi-FI"/>
        </w:rPr>
        <w:t>Nationalsozialistischer Untergrund OR NSU</w:t>
      </w:r>
      <w:r>
        <w:rPr>
          <w:rFonts w:asciiTheme="majorHAnsi" w:hAnsiTheme="majorHAnsi"/>
          <w:sz w:val="22"/>
          <w:szCs w:val="22"/>
          <w:lang w:val="de-DE" w:eastAsia="fi-FI"/>
        </w:rPr>
        <w:t xml:space="preserve"> gesucht.</w:t>
      </w:r>
    </w:p>
    <w:p w14:paraId="277E14E4" w14:textId="77777777" w:rsidR="00EB3330" w:rsidRPr="0024530C" w:rsidRDefault="00EB3330" w:rsidP="00AE334B">
      <w:pPr>
        <w:pStyle w:val="BodyTextIndent"/>
        <w:ind w:left="0"/>
        <w:rPr>
          <w:rFonts w:asciiTheme="majorHAnsi" w:hAnsiTheme="majorHAnsi"/>
          <w:sz w:val="22"/>
          <w:szCs w:val="22"/>
          <w:highlight w:val="yellow"/>
          <w:lang w:val="de-DE" w:eastAsia="fi-FI"/>
        </w:rPr>
      </w:pPr>
    </w:p>
    <w:p w14:paraId="57C6A688" w14:textId="640DB32E" w:rsidR="000C438B" w:rsidRPr="008743AB" w:rsidRDefault="007B509E" w:rsidP="008743AB">
      <w:pPr>
        <w:pStyle w:val="Heading2"/>
        <w:numPr>
          <w:ilvl w:val="0"/>
          <w:numId w:val="7"/>
        </w:numPr>
        <w:spacing w:before="120"/>
        <w:rPr>
          <w:rFonts w:asciiTheme="majorHAnsi" w:hAnsiTheme="majorHAnsi"/>
        </w:rPr>
      </w:pPr>
      <w:r>
        <w:rPr>
          <w:rFonts w:asciiTheme="majorHAnsi" w:hAnsiTheme="majorHAnsi"/>
          <w:lang w:val="en-GB"/>
        </w:rPr>
        <w:t>Untersuchungsergebnisse</w:t>
      </w:r>
    </w:p>
    <w:p w14:paraId="007DB406" w14:textId="5348083C" w:rsidR="00CD25A6" w:rsidRPr="0024530C" w:rsidRDefault="007B509E" w:rsidP="001A7584">
      <w:pPr>
        <w:rPr>
          <w:rFonts w:asciiTheme="majorHAnsi" w:hAnsiTheme="majorHAnsi"/>
          <w:sz w:val="22"/>
          <w:szCs w:val="22"/>
          <w:lang w:val="de-DE"/>
        </w:rPr>
      </w:pPr>
      <w:r w:rsidRPr="0024530C">
        <w:rPr>
          <w:rFonts w:asciiTheme="majorHAnsi" w:hAnsiTheme="majorHAnsi"/>
          <w:sz w:val="22"/>
          <w:szCs w:val="22"/>
          <w:lang w:val="de-DE"/>
        </w:rPr>
        <w:t xml:space="preserve">Die Untersuchung </w:t>
      </w:r>
      <w:r>
        <w:rPr>
          <w:rFonts w:asciiTheme="majorHAnsi" w:hAnsiTheme="majorHAnsi"/>
          <w:sz w:val="22"/>
          <w:szCs w:val="22"/>
          <w:lang w:val="de-DE"/>
        </w:rPr>
        <w:t xml:space="preserve">ergibt wissenschaftliche Veröffentlichungen und eine </w:t>
      </w:r>
      <w:r>
        <w:rPr>
          <w:rFonts w:asciiTheme="majorHAnsi" w:hAnsiTheme="majorHAnsi"/>
          <w:sz w:val="22"/>
          <w:szCs w:val="22"/>
          <w:lang w:val="de-DE"/>
        </w:rPr>
        <w:lastRenderedPageBreak/>
        <w:t xml:space="preserve">Dissertation, </w:t>
      </w:r>
      <w:r w:rsidR="00325395">
        <w:rPr>
          <w:rFonts w:asciiTheme="majorHAnsi" w:hAnsiTheme="majorHAnsi"/>
          <w:sz w:val="22"/>
          <w:szCs w:val="22"/>
          <w:lang w:val="de-DE"/>
        </w:rPr>
        <w:t xml:space="preserve">sowie </w:t>
      </w:r>
      <w:r>
        <w:rPr>
          <w:rFonts w:asciiTheme="majorHAnsi" w:hAnsiTheme="majorHAnsi"/>
          <w:sz w:val="22"/>
          <w:szCs w:val="22"/>
          <w:lang w:val="de-DE"/>
        </w:rPr>
        <w:t>Vorträge in Konferenzen und Seminare</w:t>
      </w:r>
      <w:r w:rsidR="00325395">
        <w:rPr>
          <w:rFonts w:asciiTheme="majorHAnsi" w:hAnsiTheme="majorHAnsi"/>
          <w:sz w:val="22"/>
          <w:szCs w:val="22"/>
          <w:lang w:val="de-DE"/>
        </w:rPr>
        <w:t>n</w:t>
      </w:r>
      <w:r>
        <w:rPr>
          <w:rFonts w:asciiTheme="majorHAnsi" w:hAnsiTheme="majorHAnsi"/>
          <w:sz w:val="22"/>
          <w:szCs w:val="22"/>
          <w:lang w:val="de-DE"/>
        </w:rPr>
        <w:t xml:space="preserve"> und wird eventuell im Unterricht verwendet. Betroffene Personen werden nicht persönlich über die Ergebnisse informiert. </w:t>
      </w:r>
    </w:p>
    <w:p w14:paraId="6DA58742" w14:textId="77777777" w:rsidR="00CD25A6" w:rsidRPr="00325395" w:rsidRDefault="00CD25A6" w:rsidP="001A7584">
      <w:pPr>
        <w:rPr>
          <w:rFonts w:asciiTheme="majorHAnsi" w:hAnsiTheme="majorHAnsi"/>
          <w:sz w:val="22"/>
          <w:szCs w:val="22"/>
          <w:highlight w:val="yellow"/>
          <w:lang w:val="de-DE"/>
        </w:rPr>
      </w:pPr>
    </w:p>
    <w:p w14:paraId="543CF2DE" w14:textId="59E0FC05" w:rsidR="000C438B" w:rsidRPr="0024530C" w:rsidRDefault="007B509E">
      <w:pPr>
        <w:pStyle w:val="Heading2"/>
        <w:numPr>
          <w:ilvl w:val="0"/>
          <w:numId w:val="7"/>
        </w:numPr>
        <w:spacing w:before="120"/>
        <w:rPr>
          <w:rFonts w:asciiTheme="majorHAnsi" w:hAnsiTheme="majorHAnsi"/>
          <w:lang w:val="de-DE"/>
        </w:rPr>
      </w:pPr>
      <w:r w:rsidRPr="0024530C">
        <w:rPr>
          <w:rFonts w:asciiTheme="majorHAnsi" w:hAnsiTheme="majorHAnsi"/>
          <w:lang w:val="de-DE"/>
        </w:rPr>
        <w:t xml:space="preserve">Kosten der Untersuchung und finanzielle </w:t>
      </w:r>
      <w:r w:rsidR="00822F50" w:rsidRPr="0024530C">
        <w:rPr>
          <w:rFonts w:asciiTheme="majorHAnsi" w:hAnsiTheme="majorHAnsi"/>
          <w:lang w:val="de-DE"/>
        </w:rPr>
        <w:t xml:space="preserve">Erklärung </w:t>
      </w:r>
    </w:p>
    <w:p w14:paraId="4CF711B7" w14:textId="0E20C7CC" w:rsidR="00822F50" w:rsidRPr="0024530C" w:rsidRDefault="00822F50" w:rsidP="00DB3CC5">
      <w:pPr>
        <w:pStyle w:val="BodyTextIndent"/>
        <w:ind w:left="0"/>
        <w:rPr>
          <w:rFonts w:asciiTheme="majorHAnsi" w:hAnsiTheme="majorHAnsi"/>
          <w:sz w:val="22"/>
          <w:szCs w:val="22"/>
          <w:lang w:val="de-DE"/>
        </w:rPr>
      </w:pPr>
      <w:r w:rsidRPr="0024530C">
        <w:rPr>
          <w:rFonts w:asciiTheme="majorHAnsi" w:hAnsiTheme="majorHAnsi"/>
          <w:sz w:val="22"/>
          <w:szCs w:val="22"/>
          <w:lang w:val="de-DE"/>
        </w:rPr>
        <w:t>Es besteh</w:t>
      </w:r>
      <w:r w:rsidR="00325395">
        <w:rPr>
          <w:rFonts w:asciiTheme="majorHAnsi" w:hAnsiTheme="majorHAnsi"/>
          <w:sz w:val="22"/>
          <w:szCs w:val="22"/>
          <w:lang w:val="de-DE"/>
        </w:rPr>
        <w:t>en</w:t>
      </w:r>
      <w:r w:rsidRPr="0024530C">
        <w:rPr>
          <w:rFonts w:asciiTheme="majorHAnsi" w:hAnsiTheme="majorHAnsi"/>
          <w:sz w:val="22"/>
          <w:szCs w:val="22"/>
          <w:lang w:val="de-DE"/>
        </w:rPr>
        <w:t xml:space="preserve"> keine Kosten f</w:t>
      </w:r>
      <w:r>
        <w:rPr>
          <w:rFonts w:asciiTheme="majorHAnsi" w:hAnsiTheme="majorHAnsi"/>
          <w:sz w:val="22"/>
          <w:szCs w:val="22"/>
          <w:lang w:val="de-DE"/>
        </w:rPr>
        <w:t xml:space="preserve">ür die betroffenen Personen. Diese Untersuchung wird </w:t>
      </w:r>
      <w:r w:rsidR="00AE334B">
        <w:rPr>
          <w:rFonts w:asciiTheme="majorHAnsi" w:hAnsiTheme="majorHAnsi"/>
          <w:sz w:val="22"/>
          <w:szCs w:val="22"/>
          <w:lang w:val="de-DE"/>
        </w:rPr>
        <w:t>von</w:t>
      </w:r>
      <w:r>
        <w:rPr>
          <w:rFonts w:asciiTheme="majorHAnsi" w:hAnsiTheme="majorHAnsi"/>
          <w:sz w:val="22"/>
          <w:szCs w:val="22"/>
          <w:lang w:val="de-DE"/>
        </w:rPr>
        <w:t xml:space="preserve"> unterschiedlichen Institutionen finanziert</w:t>
      </w:r>
      <w:r w:rsidR="00AE334B">
        <w:rPr>
          <w:rFonts w:asciiTheme="majorHAnsi" w:hAnsiTheme="majorHAnsi"/>
          <w:sz w:val="22"/>
          <w:szCs w:val="22"/>
          <w:lang w:val="de-DE"/>
        </w:rPr>
        <w:t>:</w:t>
      </w:r>
      <w:r>
        <w:rPr>
          <w:rFonts w:asciiTheme="majorHAnsi" w:hAnsiTheme="majorHAnsi"/>
          <w:sz w:val="22"/>
          <w:szCs w:val="22"/>
          <w:lang w:val="de-DE"/>
        </w:rPr>
        <w:t xml:space="preserve"> Institut für Sprach- und Kommunikationswissenschaft (Universität Jyväskylä), Emil Öhmann Stiftung, Ellen &amp; </w:t>
      </w:r>
      <w:proofErr w:type="spellStart"/>
      <w:r>
        <w:rPr>
          <w:rFonts w:asciiTheme="majorHAnsi" w:hAnsiTheme="majorHAnsi"/>
          <w:sz w:val="22"/>
          <w:szCs w:val="22"/>
          <w:lang w:val="de-DE"/>
        </w:rPr>
        <w:t>Artturi</w:t>
      </w:r>
      <w:proofErr w:type="spellEnd"/>
      <w:r>
        <w:rPr>
          <w:rFonts w:asciiTheme="majorHAnsi" w:hAnsiTheme="majorHAnsi"/>
          <w:sz w:val="22"/>
          <w:szCs w:val="22"/>
          <w:lang w:val="de-DE"/>
        </w:rPr>
        <w:t xml:space="preserve"> </w:t>
      </w:r>
      <w:proofErr w:type="spellStart"/>
      <w:r>
        <w:rPr>
          <w:rFonts w:asciiTheme="majorHAnsi" w:hAnsiTheme="majorHAnsi"/>
          <w:sz w:val="22"/>
          <w:szCs w:val="22"/>
          <w:lang w:val="de-DE"/>
        </w:rPr>
        <w:t>Nyyssönen</w:t>
      </w:r>
      <w:proofErr w:type="spellEnd"/>
      <w:r>
        <w:rPr>
          <w:rFonts w:asciiTheme="majorHAnsi" w:hAnsiTheme="majorHAnsi"/>
          <w:sz w:val="22"/>
          <w:szCs w:val="22"/>
          <w:lang w:val="de-DE"/>
        </w:rPr>
        <w:t xml:space="preserve"> Stiftung und Finnische Kulturstiftung</w:t>
      </w:r>
      <w:r w:rsidR="00325395">
        <w:rPr>
          <w:rFonts w:asciiTheme="majorHAnsi" w:hAnsiTheme="majorHAnsi"/>
          <w:sz w:val="22"/>
          <w:szCs w:val="22"/>
          <w:lang w:val="de-DE"/>
        </w:rPr>
        <w:t xml:space="preserve"> </w:t>
      </w:r>
      <w:r w:rsidR="008076A8">
        <w:rPr>
          <w:rFonts w:asciiTheme="majorHAnsi" w:hAnsiTheme="majorHAnsi"/>
          <w:sz w:val="22"/>
          <w:szCs w:val="22"/>
          <w:lang w:val="de-DE"/>
        </w:rPr>
        <w:t>Mittelfinnlands</w:t>
      </w:r>
      <w:r>
        <w:rPr>
          <w:rFonts w:asciiTheme="majorHAnsi" w:hAnsiTheme="majorHAnsi"/>
          <w:sz w:val="22"/>
          <w:szCs w:val="22"/>
          <w:lang w:val="de-DE"/>
        </w:rPr>
        <w:t xml:space="preserve"> regionale</w:t>
      </w:r>
      <w:r w:rsidR="008076A8">
        <w:rPr>
          <w:rFonts w:asciiTheme="majorHAnsi" w:hAnsiTheme="majorHAnsi"/>
          <w:sz w:val="22"/>
          <w:szCs w:val="22"/>
          <w:lang w:val="de-DE"/>
        </w:rPr>
        <w:t>r</w:t>
      </w:r>
      <w:r>
        <w:rPr>
          <w:rFonts w:asciiTheme="majorHAnsi" w:hAnsiTheme="majorHAnsi"/>
          <w:sz w:val="22"/>
          <w:szCs w:val="22"/>
          <w:lang w:val="de-DE"/>
        </w:rPr>
        <w:t xml:space="preserve"> Fonds</w:t>
      </w:r>
      <w:r w:rsidR="008076A8">
        <w:rPr>
          <w:rFonts w:asciiTheme="majorHAnsi" w:hAnsiTheme="majorHAnsi"/>
          <w:sz w:val="22"/>
          <w:szCs w:val="22"/>
          <w:lang w:val="de-DE"/>
        </w:rPr>
        <w:t>.</w:t>
      </w:r>
    </w:p>
    <w:p w14:paraId="354CE148" w14:textId="4AF70F50" w:rsidR="002C581A" w:rsidRPr="0024530C" w:rsidRDefault="008076A8" w:rsidP="008743AB">
      <w:pPr>
        <w:pStyle w:val="Heading2"/>
        <w:numPr>
          <w:ilvl w:val="0"/>
          <w:numId w:val="7"/>
        </w:numPr>
        <w:rPr>
          <w:rFonts w:asciiTheme="majorHAnsi" w:hAnsiTheme="majorHAnsi"/>
        </w:rPr>
      </w:pPr>
      <w:r>
        <w:rPr>
          <w:rFonts w:asciiTheme="majorHAnsi" w:hAnsiTheme="majorHAnsi"/>
          <w:lang w:val="en-GB"/>
        </w:rPr>
        <w:t>Rechte der betroffenen person</w:t>
      </w:r>
    </w:p>
    <w:p w14:paraId="616B663D" w14:textId="0030B7D2" w:rsidR="002C581A" w:rsidRPr="0024530C" w:rsidRDefault="00D65E15" w:rsidP="0024530C">
      <w:pPr>
        <w:ind w:left="360"/>
        <w:rPr>
          <w:rFonts w:cstheme="minorHAnsi"/>
          <w:sz w:val="22"/>
          <w:szCs w:val="22"/>
          <w:u w:val="single"/>
          <w:lang w:val="de-DE"/>
        </w:rPr>
      </w:pPr>
      <w:r w:rsidRPr="0024530C">
        <w:rPr>
          <w:sz w:val="22"/>
          <w:szCs w:val="22"/>
          <w:u w:val="single"/>
          <w:lang w:val="de-DE"/>
        </w:rPr>
        <w:t>Auskunftsrecht der betroff</w:t>
      </w:r>
      <w:r>
        <w:rPr>
          <w:sz w:val="22"/>
          <w:szCs w:val="22"/>
          <w:u w:val="single"/>
          <w:lang w:val="de-DE"/>
        </w:rPr>
        <w:t>enen Person</w:t>
      </w:r>
      <w:r w:rsidR="002C581A" w:rsidRPr="0024530C">
        <w:rPr>
          <w:sz w:val="22"/>
          <w:szCs w:val="22"/>
          <w:u w:val="single"/>
          <w:lang w:val="de-DE"/>
        </w:rPr>
        <w:t xml:space="preserve"> (Art</w:t>
      </w:r>
      <w:r>
        <w:rPr>
          <w:sz w:val="22"/>
          <w:szCs w:val="22"/>
          <w:u w:val="single"/>
          <w:lang w:val="de-DE"/>
        </w:rPr>
        <w:t>.</w:t>
      </w:r>
      <w:r w:rsidR="002C581A" w:rsidRPr="0024530C">
        <w:rPr>
          <w:sz w:val="22"/>
          <w:szCs w:val="22"/>
          <w:u w:val="single"/>
          <w:lang w:val="de-DE"/>
        </w:rPr>
        <w:t xml:space="preserve"> 15, </w:t>
      </w:r>
      <w:r>
        <w:rPr>
          <w:sz w:val="22"/>
          <w:szCs w:val="22"/>
          <w:u w:val="single"/>
          <w:lang w:val="de-DE"/>
        </w:rPr>
        <w:t>DSGVO</w:t>
      </w:r>
      <w:r w:rsidR="002C581A" w:rsidRPr="0024530C">
        <w:rPr>
          <w:sz w:val="22"/>
          <w:szCs w:val="22"/>
          <w:u w:val="single"/>
          <w:lang w:val="de-DE"/>
        </w:rPr>
        <w:t>)</w:t>
      </w:r>
    </w:p>
    <w:p w14:paraId="26985712" w14:textId="0F650B06" w:rsidR="00D65E15" w:rsidRPr="0024530C" w:rsidRDefault="00D65E15">
      <w:pPr>
        <w:ind w:left="360"/>
        <w:rPr>
          <w:sz w:val="22"/>
          <w:szCs w:val="22"/>
          <w:lang w:val="de-DE"/>
        </w:rPr>
      </w:pPr>
      <w:r w:rsidRPr="0024530C">
        <w:rPr>
          <w:sz w:val="22"/>
          <w:szCs w:val="22"/>
          <w:lang w:val="de-DE"/>
        </w:rPr>
        <w:t xml:space="preserve">Sie haben das Recht, von dem Verantwortlichen eine Bestätigung darüber zu verlangen, ob </w:t>
      </w:r>
      <w:r>
        <w:rPr>
          <w:sz w:val="22"/>
          <w:szCs w:val="22"/>
          <w:lang w:val="de-DE"/>
        </w:rPr>
        <w:t>S</w:t>
      </w:r>
      <w:r w:rsidRPr="0024530C">
        <w:rPr>
          <w:sz w:val="22"/>
          <w:szCs w:val="22"/>
          <w:lang w:val="de-DE"/>
        </w:rPr>
        <w:t>ie betreffende personenbezogene Daten verarbeitet werden</w:t>
      </w:r>
      <w:r>
        <w:rPr>
          <w:sz w:val="22"/>
          <w:szCs w:val="22"/>
          <w:lang w:val="de-DE"/>
        </w:rPr>
        <w:t xml:space="preserve">, und </w:t>
      </w:r>
      <w:proofErr w:type="gramStart"/>
      <w:r>
        <w:rPr>
          <w:sz w:val="22"/>
          <w:szCs w:val="22"/>
          <w:lang w:val="de-DE"/>
        </w:rPr>
        <w:t>welche personenbezogene Daten</w:t>
      </w:r>
      <w:proofErr w:type="gramEnd"/>
      <w:r>
        <w:rPr>
          <w:sz w:val="22"/>
          <w:szCs w:val="22"/>
          <w:lang w:val="de-DE"/>
        </w:rPr>
        <w:t xml:space="preserve"> verarbeitet werden. Falls erforderlich, Sie können eine Kopie der verarbeiteten personenbezogenen Daten bitten.</w:t>
      </w:r>
    </w:p>
    <w:p w14:paraId="1A41EC70" w14:textId="77777777" w:rsidR="002C581A" w:rsidRPr="0024530C" w:rsidRDefault="002C581A" w:rsidP="0024530C">
      <w:pPr>
        <w:ind w:left="360"/>
        <w:rPr>
          <w:rFonts w:cstheme="minorHAnsi"/>
          <w:sz w:val="22"/>
          <w:szCs w:val="22"/>
          <w:lang w:val="de-DE"/>
        </w:rPr>
      </w:pPr>
    </w:p>
    <w:p w14:paraId="6E1846D9" w14:textId="299B073A" w:rsidR="002C581A" w:rsidRPr="0024530C" w:rsidRDefault="00D65E15" w:rsidP="0024530C">
      <w:pPr>
        <w:ind w:left="360"/>
        <w:rPr>
          <w:rFonts w:cstheme="minorHAnsi"/>
          <w:sz w:val="22"/>
          <w:szCs w:val="22"/>
          <w:u w:val="single"/>
          <w:lang w:val="de-DE"/>
        </w:rPr>
      </w:pPr>
      <w:r w:rsidRPr="0024530C">
        <w:rPr>
          <w:sz w:val="22"/>
          <w:szCs w:val="22"/>
          <w:u w:val="single"/>
          <w:lang w:val="de-DE"/>
        </w:rPr>
        <w:t>Recht auf Berichti</w:t>
      </w:r>
      <w:r>
        <w:rPr>
          <w:sz w:val="22"/>
          <w:szCs w:val="22"/>
          <w:u w:val="single"/>
          <w:lang w:val="de-DE"/>
        </w:rPr>
        <w:t>gung</w:t>
      </w:r>
      <w:r w:rsidR="002C581A" w:rsidRPr="0024530C">
        <w:rPr>
          <w:sz w:val="22"/>
          <w:szCs w:val="22"/>
          <w:u w:val="single"/>
          <w:lang w:val="de-DE"/>
        </w:rPr>
        <w:t xml:space="preserve"> (Art</w:t>
      </w:r>
      <w:r>
        <w:rPr>
          <w:sz w:val="22"/>
          <w:szCs w:val="22"/>
          <w:u w:val="single"/>
          <w:lang w:val="de-DE"/>
        </w:rPr>
        <w:t>.</w:t>
      </w:r>
      <w:r w:rsidR="002C581A" w:rsidRPr="0024530C">
        <w:rPr>
          <w:sz w:val="22"/>
          <w:szCs w:val="22"/>
          <w:u w:val="single"/>
          <w:lang w:val="de-DE"/>
        </w:rPr>
        <w:t xml:space="preserve"> 16, </w:t>
      </w:r>
      <w:r>
        <w:rPr>
          <w:sz w:val="22"/>
          <w:szCs w:val="22"/>
          <w:u w:val="single"/>
          <w:lang w:val="de-DE"/>
        </w:rPr>
        <w:t>DSGVO</w:t>
      </w:r>
      <w:r w:rsidR="002C581A" w:rsidRPr="0024530C">
        <w:rPr>
          <w:sz w:val="22"/>
          <w:szCs w:val="22"/>
          <w:u w:val="single"/>
          <w:lang w:val="de-DE"/>
        </w:rPr>
        <w:t>)</w:t>
      </w:r>
    </w:p>
    <w:p w14:paraId="15EDDA26" w14:textId="5C9AE331" w:rsidR="00D65E15" w:rsidRPr="0024530C" w:rsidRDefault="00D65E15">
      <w:pPr>
        <w:ind w:left="360"/>
        <w:rPr>
          <w:sz w:val="22"/>
          <w:szCs w:val="22"/>
          <w:lang w:val="de-DE"/>
        </w:rPr>
      </w:pPr>
      <w:r w:rsidRPr="0024530C">
        <w:rPr>
          <w:sz w:val="22"/>
          <w:szCs w:val="22"/>
          <w:lang w:val="de-DE"/>
        </w:rPr>
        <w:t xml:space="preserve">Falls es </w:t>
      </w:r>
      <w:r>
        <w:rPr>
          <w:sz w:val="22"/>
          <w:szCs w:val="22"/>
          <w:lang w:val="de-DE"/>
        </w:rPr>
        <w:t xml:space="preserve">Sie betreffende </w:t>
      </w:r>
      <w:r w:rsidRPr="0024530C">
        <w:rPr>
          <w:sz w:val="22"/>
          <w:szCs w:val="22"/>
          <w:lang w:val="de-DE"/>
        </w:rPr>
        <w:t>unrichtige personenbezogene D</w:t>
      </w:r>
      <w:r>
        <w:rPr>
          <w:sz w:val="22"/>
          <w:szCs w:val="22"/>
          <w:lang w:val="de-DE"/>
        </w:rPr>
        <w:t xml:space="preserve">aten gibt, Sie haben das Recht, unverzüglich die Berichtigung oder Ergänzung der </w:t>
      </w:r>
      <w:r w:rsidR="008613F3">
        <w:rPr>
          <w:sz w:val="22"/>
          <w:szCs w:val="22"/>
          <w:lang w:val="de-DE"/>
        </w:rPr>
        <w:t>Sie betreffende</w:t>
      </w:r>
      <w:r w:rsidR="00325395">
        <w:rPr>
          <w:sz w:val="22"/>
          <w:szCs w:val="22"/>
          <w:lang w:val="de-DE"/>
        </w:rPr>
        <w:t xml:space="preserve">n </w:t>
      </w:r>
      <w:r>
        <w:rPr>
          <w:sz w:val="22"/>
          <w:szCs w:val="22"/>
          <w:lang w:val="de-DE"/>
        </w:rPr>
        <w:t>personenbezogene</w:t>
      </w:r>
      <w:r w:rsidR="00325395">
        <w:rPr>
          <w:sz w:val="22"/>
          <w:szCs w:val="22"/>
          <w:lang w:val="de-DE"/>
        </w:rPr>
        <w:t>n</w:t>
      </w:r>
      <w:r>
        <w:rPr>
          <w:sz w:val="22"/>
          <w:szCs w:val="22"/>
          <w:lang w:val="de-DE"/>
        </w:rPr>
        <w:t xml:space="preserve"> Daten zu verlangen</w:t>
      </w:r>
      <w:r w:rsidR="008613F3">
        <w:rPr>
          <w:sz w:val="22"/>
          <w:szCs w:val="22"/>
          <w:lang w:val="de-DE"/>
        </w:rPr>
        <w:t>.</w:t>
      </w:r>
    </w:p>
    <w:p w14:paraId="4F8EBA92" w14:textId="77777777" w:rsidR="002C581A" w:rsidRPr="0024530C" w:rsidRDefault="002C581A" w:rsidP="0024530C">
      <w:pPr>
        <w:rPr>
          <w:rFonts w:cstheme="minorHAnsi"/>
          <w:sz w:val="22"/>
          <w:szCs w:val="22"/>
          <w:u w:val="single"/>
          <w:lang w:val="de-DE"/>
        </w:rPr>
      </w:pPr>
    </w:p>
    <w:p w14:paraId="31984BE8" w14:textId="2E0540FB" w:rsidR="002C581A" w:rsidRPr="0024530C" w:rsidRDefault="008613F3" w:rsidP="0024530C">
      <w:pPr>
        <w:ind w:left="360"/>
        <w:rPr>
          <w:rFonts w:cstheme="minorHAnsi"/>
          <w:sz w:val="22"/>
          <w:szCs w:val="22"/>
          <w:u w:val="single"/>
          <w:lang w:val="de-DE"/>
        </w:rPr>
      </w:pPr>
      <w:r w:rsidRPr="0024530C">
        <w:rPr>
          <w:sz w:val="22"/>
          <w:szCs w:val="22"/>
          <w:u w:val="single"/>
          <w:lang w:val="de-DE"/>
        </w:rPr>
        <w:t>Recht auf Löschung ("Recht auf Vergessenwerden")</w:t>
      </w:r>
      <w:r w:rsidRPr="0024530C" w:rsidDel="008613F3">
        <w:rPr>
          <w:sz w:val="22"/>
          <w:szCs w:val="22"/>
          <w:u w:val="single"/>
          <w:lang w:val="de-DE"/>
        </w:rPr>
        <w:t xml:space="preserve"> </w:t>
      </w:r>
      <w:r w:rsidR="002C581A" w:rsidRPr="0024530C">
        <w:rPr>
          <w:sz w:val="22"/>
          <w:szCs w:val="22"/>
          <w:u w:val="single"/>
          <w:lang w:val="de-DE"/>
        </w:rPr>
        <w:t>(Art</w:t>
      </w:r>
      <w:r>
        <w:rPr>
          <w:sz w:val="22"/>
          <w:szCs w:val="22"/>
          <w:u w:val="single"/>
          <w:lang w:val="de-DE"/>
        </w:rPr>
        <w:t>.</w:t>
      </w:r>
      <w:r w:rsidR="002C581A" w:rsidRPr="0024530C">
        <w:rPr>
          <w:sz w:val="22"/>
          <w:szCs w:val="22"/>
          <w:u w:val="single"/>
          <w:lang w:val="de-DE"/>
        </w:rPr>
        <w:t xml:space="preserve"> 17, </w:t>
      </w:r>
      <w:r w:rsidRPr="00E54F5E">
        <w:rPr>
          <w:sz w:val="22"/>
          <w:szCs w:val="22"/>
          <w:u w:val="single"/>
          <w:lang w:val="de-DE"/>
        </w:rPr>
        <w:t>DSGVO</w:t>
      </w:r>
      <w:r w:rsidR="002C581A" w:rsidRPr="0024530C">
        <w:rPr>
          <w:sz w:val="22"/>
          <w:szCs w:val="22"/>
          <w:u w:val="single"/>
          <w:lang w:val="de-DE"/>
        </w:rPr>
        <w:t>)</w:t>
      </w:r>
    </w:p>
    <w:p w14:paraId="7B538E33" w14:textId="19D58E96" w:rsidR="008613F3" w:rsidRPr="0024530C" w:rsidRDefault="008613F3">
      <w:pPr>
        <w:ind w:left="360"/>
        <w:rPr>
          <w:sz w:val="22"/>
          <w:szCs w:val="22"/>
          <w:lang w:val="de-DE"/>
        </w:rPr>
      </w:pPr>
      <w:r w:rsidRPr="0024530C">
        <w:rPr>
          <w:sz w:val="22"/>
          <w:szCs w:val="22"/>
          <w:lang w:val="de-DE"/>
        </w:rPr>
        <w:t>In bestimmten Situationen haben S</w:t>
      </w:r>
      <w:r>
        <w:rPr>
          <w:sz w:val="22"/>
          <w:szCs w:val="22"/>
          <w:lang w:val="de-DE"/>
        </w:rPr>
        <w:t xml:space="preserve">ie das Recht, </w:t>
      </w:r>
      <w:r w:rsidRPr="0024530C">
        <w:rPr>
          <w:sz w:val="22"/>
          <w:szCs w:val="22"/>
          <w:lang w:val="de-DE"/>
        </w:rPr>
        <w:t xml:space="preserve">von dem Verantwortlichen zu verlangen, dass </w:t>
      </w:r>
      <w:r>
        <w:rPr>
          <w:sz w:val="22"/>
          <w:szCs w:val="22"/>
          <w:lang w:val="de-DE"/>
        </w:rPr>
        <w:t>S</w:t>
      </w:r>
      <w:r w:rsidRPr="0024530C">
        <w:rPr>
          <w:sz w:val="22"/>
          <w:szCs w:val="22"/>
          <w:lang w:val="de-DE"/>
        </w:rPr>
        <w:t>ie betreffende personenbezogene Daten gelöscht werden</w:t>
      </w:r>
      <w:r>
        <w:rPr>
          <w:sz w:val="22"/>
          <w:szCs w:val="22"/>
          <w:lang w:val="de-DE"/>
        </w:rPr>
        <w:t>. Jedoch gilt dieses Recht nicht, falls die Löschung den Verarbeitungszweck für wissenschaftliche Forschungszwecke hinder</w:t>
      </w:r>
      <w:r w:rsidR="00325395">
        <w:rPr>
          <w:sz w:val="22"/>
          <w:szCs w:val="22"/>
          <w:lang w:val="de-DE"/>
        </w:rPr>
        <w:t xml:space="preserve">t </w:t>
      </w:r>
      <w:r>
        <w:rPr>
          <w:sz w:val="22"/>
          <w:szCs w:val="22"/>
          <w:lang w:val="de-DE"/>
        </w:rPr>
        <w:t>oder dies viel schwieriger macht.</w:t>
      </w:r>
    </w:p>
    <w:p w14:paraId="5E76A5F4" w14:textId="77777777" w:rsidR="002C581A" w:rsidRPr="0024530C" w:rsidRDefault="002C581A" w:rsidP="0024530C">
      <w:pPr>
        <w:ind w:left="360"/>
        <w:rPr>
          <w:rFonts w:cstheme="minorHAnsi"/>
          <w:sz w:val="22"/>
          <w:szCs w:val="22"/>
          <w:lang w:val="de-DE"/>
        </w:rPr>
      </w:pPr>
    </w:p>
    <w:p w14:paraId="08C9715D" w14:textId="673E5587" w:rsidR="002C581A" w:rsidRPr="0024530C" w:rsidRDefault="008613F3" w:rsidP="0024530C">
      <w:pPr>
        <w:ind w:left="360"/>
        <w:rPr>
          <w:rFonts w:cstheme="minorHAnsi"/>
          <w:sz w:val="22"/>
          <w:szCs w:val="22"/>
          <w:u w:val="single"/>
          <w:lang w:val="de-DE"/>
        </w:rPr>
      </w:pPr>
      <w:r w:rsidRPr="0024530C">
        <w:rPr>
          <w:sz w:val="22"/>
          <w:szCs w:val="22"/>
          <w:u w:val="single"/>
          <w:lang w:val="de-DE"/>
        </w:rPr>
        <w:t>Recht auf Einschränkung der Verarbeitung</w:t>
      </w:r>
      <w:r w:rsidRPr="0024530C" w:rsidDel="008613F3">
        <w:rPr>
          <w:sz w:val="22"/>
          <w:szCs w:val="22"/>
          <w:u w:val="single"/>
          <w:lang w:val="de-DE"/>
        </w:rPr>
        <w:t xml:space="preserve"> </w:t>
      </w:r>
      <w:r w:rsidR="002C581A" w:rsidRPr="0024530C">
        <w:rPr>
          <w:sz w:val="22"/>
          <w:szCs w:val="22"/>
          <w:u w:val="single"/>
          <w:lang w:val="de-DE"/>
        </w:rPr>
        <w:t>(Art</w:t>
      </w:r>
      <w:r>
        <w:rPr>
          <w:sz w:val="22"/>
          <w:szCs w:val="22"/>
          <w:u w:val="single"/>
          <w:lang w:val="de-DE"/>
        </w:rPr>
        <w:t xml:space="preserve">. </w:t>
      </w:r>
      <w:r w:rsidR="002C581A" w:rsidRPr="0024530C">
        <w:rPr>
          <w:sz w:val="22"/>
          <w:szCs w:val="22"/>
          <w:u w:val="single"/>
          <w:lang w:val="de-DE"/>
        </w:rPr>
        <w:t xml:space="preserve">18, </w:t>
      </w:r>
      <w:r w:rsidRPr="00E54F5E">
        <w:rPr>
          <w:sz w:val="22"/>
          <w:szCs w:val="22"/>
          <w:u w:val="single"/>
          <w:lang w:val="de-DE"/>
        </w:rPr>
        <w:t>DSGVO</w:t>
      </w:r>
      <w:r w:rsidR="002C581A" w:rsidRPr="0024530C">
        <w:rPr>
          <w:sz w:val="22"/>
          <w:szCs w:val="22"/>
          <w:u w:val="single"/>
          <w:lang w:val="de-DE"/>
        </w:rPr>
        <w:t>)</w:t>
      </w:r>
    </w:p>
    <w:p w14:paraId="76D29D27" w14:textId="69BA2E1F" w:rsidR="008613F3" w:rsidRPr="008613F3" w:rsidRDefault="008613F3">
      <w:pPr>
        <w:ind w:left="360"/>
        <w:rPr>
          <w:sz w:val="22"/>
          <w:szCs w:val="22"/>
          <w:lang w:val="de-DE"/>
        </w:rPr>
      </w:pPr>
      <w:r w:rsidRPr="0024530C">
        <w:rPr>
          <w:sz w:val="22"/>
          <w:szCs w:val="22"/>
          <w:lang w:val="de-DE"/>
        </w:rPr>
        <w:t xml:space="preserve">In bestimmten Situationen haben Sie das Recht, die Einschränkung der Verarbeitung zu verlangen. </w:t>
      </w:r>
      <w:r w:rsidRPr="008613F3">
        <w:rPr>
          <w:sz w:val="22"/>
          <w:szCs w:val="22"/>
          <w:lang w:val="de-DE"/>
        </w:rPr>
        <w:t>Eine Situa</w:t>
      </w:r>
      <w:r w:rsidRPr="0024530C">
        <w:rPr>
          <w:sz w:val="22"/>
          <w:szCs w:val="22"/>
          <w:lang w:val="de-DE"/>
        </w:rPr>
        <w:t xml:space="preserve">tion ist beispielsweise, </w:t>
      </w:r>
      <w:r>
        <w:rPr>
          <w:sz w:val="22"/>
          <w:szCs w:val="22"/>
          <w:lang w:val="de-DE"/>
        </w:rPr>
        <w:t>wenn</w:t>
      </w:r>
      <w:r w:rsidRPr="0024530C">
        <w:rPr>
          <w:sz w:val="22"/>
          <w:szCs w:val="22"/>
          <w:lang w:val="de-DE"/>
        </w:rPr>
        <w:t xml:space="preserve"> Sie die </w:t>
      </w:r>
      <w:r w:rsidRPr="0024530C">
        <w:rPr>
          <w:sz w:val="22"/>
          <w:szCs w:val="22"/>
          <w:lang w:val="de-DE"/>
        </w:rPr>
        <w:lastRenderedPageBreak/>
        <w:t>R</w:t>
      </w:r>
      <w:r>
        <w:rPr>
          <w:sz w:val="22"/>
          <w:szCs w:val="22"/>
          <w:lang w:val="de-DE"/>
        </w:rPr>
        <w:t>i</w:t>
      </w:r>
      <w:r w:rsidRPr="0024530C">
        <w:rPr>
          <w:sz w:val="22"/>
          <w:szCs w:val="22"/>
          <w:lang w:val="de-DE"/>
        </w:rPr>
        <w:t>chtigkeit der</w:t>
      </w:r>
      <w:r>
        <w:rPr>
          <w:sz w:val="22"/>
          <w:szCs w:val="22"/>
          <w:lang w:val="de-DE"/>
        </w:rPr>
        <w:t xml:space="preserve"> </w:t>
      </w:r>
      <w:r w:rsidR="00325395">
        <w:rPr>
          <w:sz w:val="22"/>
          <w:szCs w:val="22"/>
          <w:lang w:val="de-DE"/>
        </w:rPr>
        <w:t>S</w:t>
      </w:r>
      <w:r>
        <w:rPr>
          <w:sz w:val="22"/>
          <w:szCs w:val="22"/>
          <w:lang w:val="de-DE"/>
        </w:rPr>
        <w:t>ie betreffenden</w:t>
      </w:r>
      <w:r w:rsidRPr="0024530C">
        <w:rPr>
          <w:sz w:val="22"/>
          <w:szCs w:val="22"/>
          <w:lang w:val="de-DE"/>
        </w:rPr>
        <w:t xml:space="preserve"> </w:t>
      </w:r>
      <w:r w:rsidR="00325395">
        <w:rPr>
          <w:sz w:val="22"/>
          <w:szCs w:val="22"/>
          <w:lang w:val="de-DE"/>
        </w:rPr>
        <w:t>p</w:t>
      </w:r>
      <w:r>
        <w:rPr>
          <w:sz w:val="22"/>
          <w:szCs w:val="22"/>
          <w:lang w:val="de-DE"/>
        </w:rPr>
        <w:t>ersonenbezogenen Daten bestr</w:t>
      </w:r>
      <w:r w:rsidR="00325395">
        <w:rPr>
          <w:sz w:val="22"/>
          <w:szCs w:val="22"/>
          <w:lang w:val="de-DE"/>
        </w:rPr>
        <w:t>eit</w:t>
      </w:r>
      <w:r>
        <w:rPr>
          <w:sz w:val="22"/>
          <w:szCs w:val="22"/>
          <w:lang w:val="de-DE"/>
        </w:rPr>
        <w:t xml:space="preserve">en. </w:t>
      </w:r>
    </w:p>
    <w:p w14:paraId="548CF785" w14:textId="77777777" w:rsidR="002C581A" w:rsidRPr="0024530C" w:rsidRDefault="002C581A" w:rsidP="0024530C">
      <w:pPr>
        <w:ind w:left="360"/>
        <w:rPr>
          <w:rFonts w:cstheme="minorHAnsi"/>
          <w:sz w:val="22"/>
          <w:szCs w:val="22"/>
          <w:lang w:val="de-DE"/>
        </w:rPr>
      </w:pPr>
    </w:p>
    <w:p w14:paraId="3F009836" w14:textId="48CDA66F" w:rsidR="002C581A" w:rsidRPr="0024530C" w:rsidRDefault="008613F3" w:rsidP="0024530C">
      <w:pPr>
        <w:ind w:left="360"/>
        <w:rPr>
          <w:rFonts w:cstheme="minorHAnsi"/>
          <w:sz w:val="22"/>
          <w:szCs w:val="22"/>
          <w:u w:val="single"/>
          <w:lang w:val="de-DE"/>
        </w:rPr>
      </w:pPr>
      <w:r w:rsidRPr="0024530C">
        <w:rPr>
          <w:sz w:val="22"/>
          <w:szCs w:val="22"/>
          <w:u w:val="single"/>
          <w:lang w:val="de-DE"/>
        </w:rPr>
        <w:t>Widerspruchsrecht</w:t>
      </w:r>
      <w:r w:rsidR="002C581A" w:rsidRPr="0024530C">
        <w:rPr>
          <w:sz w:val="22"/>
          <w:szCs w:val="22"/>
          <w:u w:val="single"/>
          <w:lang w:val="de-DE"/>
        </w:rPr>
        <w:t xml:space="preserve"> (Art</w:t>
      </w:r>
      <w:r w:rsidRPr="0024530C">
        <w:rPr>
          <w:sz w:val="22"/>
          <w:szCs w:val="22"/>
          <w:u w:val="single"/>
          <w:lang w:val="de-DE"/>
        </w:rPr>
        <w:t xml:space="preserve">. </w:t>
      </w:r>
      <w:r w:rsidR="002C581A" w:rsidRPr="0024530C">
        <w:rPr>
          <w:sz w:val="22"/>
          <w:szCs w:val="22"/>
          <w:u w:val="single"/>
          <w:lang w:val="de-DE"/>
        </w:rPr>
        <w:t xml:space="preserve">21, </w:t>
      </w:r>
      <w:r w:rsidRPr="0024530C">
        <w:rPr>
          <w:sz w:val="22"/>
          <w:szCs w:val="22"/>
          <w:u w:val="single"/>
          <w:lang w:val="de-DE"/>
        </w:rPr>
        <w:t>DSGVO</w:t>
      </w:r>
      <w:r w:rsidR="002C581A" w:rsidRPr="0024530C">
        <w:rPr>
          <w:sz w:val="22"/>
          <w:szCs w:val="22"/>
          <w:u w:val="single"/>
          <w:lang w:val="de-DE"/>
        </w:rPr>
        <w:t>)</w:t>
      </w:r>
    </w:p>
    <w:p w14:paraId="7FB11D2F" w14:textId="0F10BFC7" w:rsidR="008613F3" w:rsidRPr="0024530C" w:rsidRDefault="008613F3">
      <w:pPr>
        <w:ind w:left="360"/>
        <w:rPr>
          <w:sz w:val="22"/>
          <w:szCs w:val="22"/>
          <w:lang w:val="de-DE"/>
        </w:rPr>
      </w:pPr>
      <w:r w:rsidRPr="0024530C">
        <w:rPr>
          <w:sz w:val="22"/>
          <w:szCs w:val="22"/>
          <w:lang w:val="de-DE"/>
        </w:rPr>
        <w:t xml:space="preserve">Sie haben das Recht, </w:t>
      </w:r>
      <w:r w:rsidR="001E3792">
        <w:rPr>
          <w:sz w:val="22"/>
          <w:szCs w:val="22"/>
          <w:lang w:val="de-DE"/>
        </w:rPr>
        <w:t>d</w:t>
      </w:r>
      <w:r w:rsidR="00325395">
        <w:rPr>
          <w:sz w:val="22"/>
          <w:szCs w:val="22"/>
          <w:lang w:val="de-DE"/>
        </w:rPr>
        <w:t>er</w:t>
      </w:r>
      <w:r w:rsidR="001E3792">
        <w:rPr>
          <w:sz w:val="22"/>
          <w:szCs w:val="22"/>
          <w:lang w:val="de-DE"/>
        </w:rPr>
        <w:t xml:space="preserve"> Verarbeitung der Sie betreffenden personenbezogenen Daten zu widersprechen, falls die Verarbeitung</w:t>
      </w:r>
      <w:r w:rsidR="001E3792" w:rsidRPr="0024530C">
        <w:rPr>
          <w:sz w:val="22"/>
          <w:szCs w:val="22"/>
          <w:lang w:val="de-DE"/>
        </w:rPr>
        <w:t xml:space="preserve"> </w:t>
      </w:r>
      <w:r w:rsidR="00FC4404">
        <w:rPr>
          <w:sz w:val="22"/>
          <w:szCs w:val="22"/>
          <w:lang w:val="de-DE"/>
        </w:rPr>
        <w:t>auf de</w:t>
      </w:r>
      <w:r w:rsidR="00325395">
        <w:rPr>
          <w:sz w:val="22"/>
          <w:szCs w:val="22"/>
          <w:lang w:val="de-DE"/>
        </w:rPr>
        <w:t xml:space="preserve">r </w:t>
      </w:r>
      <w:r w:rsidR="00FC4404">
        <w:rPr>
          <w:sz w:val="22"/>
          <w:szCs w:val="22"/>
          <w:lang w:val="de-DE"/>
        </w:rPr>
        <w:t>Rechtgrundlage des öffentlichen Interesse</w:t>
      </w:r>
      <w:r w:rsidR="00325395">
        <w:rPr>
          <w:sz w:val="22"/>
          <w:szCs w:val="22"/>
          <w:lang w:val="de-DE"/>
        </w:rPr>
        <w:t>s</w:t>
      </w:r>
      <w:r w:rsidR="00FC4404">
        <w:rPr>
          <w:sz w:val="22"/>
          <w:szCs w:val="22"/>
          <w:lang w:val="de-DE"/>
        </w:rPr>
        <w:t xml:space="preserve"> basiert. </w:t>
      </w:r>
      <w:r w:rsidR="001E3792">
        <w:rPr>
          <w:sz w:val="22"/>
          <w:szCs w:val="22"/>
          <w:lang w:val="de-DE"/>
        </w:rPr>
        <w:t xml:space="preserve">Als Ergebnis kann die Universität die Sie betreffenden personenbezogenen Daten nicht verarbeiten, es sei denn, die Universität kann </w:t>
      </w:r>
      <w:r w:rsidR="001E3792" w:rsidRPr="0024530C">
        <w:rPr>
          <w:sz w:val="22"/>
          <w:szCs w:val="22"/>
          <w:lang w:val="de-DE"/>
        </w:rPr>
        <w:t>zwingende schutzwürdige Gründe für die Verarbeitung nachweisen, die die Rechte der betroffenen Person überwiegen</w:t>
      </w:r>
      <w:r w:rsidR="001E3792">
        <w:rPr>
          <w:sz w:val="22"/>
          <w:szCs w:val="22"/>
          <w:lang w:val="de-DE"/>
        </w:rPr>
        <w:t>.</w:t>
      </w:r>
    </w:p>
    <w:p w14:paraId="54908E23" w14:textId="77777777" w:rsidR="00FC4404" w:rsidRPr="0024530C" w:rsidRDefault="00FC4404" w:rsidP="0024530C">
      <w:pPr>
        <w:rPr>
          <w:rFonts w:cstheme="minorHAnsi"/>
          <w:i/>
          <w:sz w:val="22"/>
          <w:szCs w:val="22"/>
          <w:lang w:val="de-DE"/>
        </w:rPr>
      </w:pPr>
    </w:p>
    <w:p w14:paraId="569631BF" w14:textId="53BB40E4" w:rsidR="002C581A" w:rsidRPr="0024530C" w:rsidRDefault="00FC4404" w:rsidP="0024530C">
      <w:pPr>
        <w:ind w:left="360"/>
        <w:rPr>
          <w:rFonts w:cstheme="minorHAnsi"/>
          <w:color w:val="FF0000"/>
          <w:sz w:val="22"/>
          <w:szCs w:val="22"/>
          <w:lang w:val="de-DE"/>
        </w:rPr>
      </w:pPr>
      <w:r w:rsidRPr="0024530C">
        <w:rPr>
          <w:sz w:val="22"/>
          <w:szCs w:val="22"/>
          <w:u w:val="single"/>
          <w:lang w:val="de-DE"/>
        </w:rPr>
        <w:t xml:space="preserve">Automatisierte Entscheidungen einschließlich </w:t>
      </w:r>
      <w:proofErr w:type="spellStart"/>
      <w:r w:rsidRPr="0024530C">
        <w:rPr>
          <w:sz w:val="22"/>
          <w:szCs w:val="22"/>
          <w:u w:val="single"/>
          <w:lang w:val="de-DE"/>
        </w:rPr>
        <w:t>Profiling</w:t>
      </w:r>
      <w:proofErr w:type="spellEnd"/>
      <w:r w:rsidRPr="0024530C" w:rsidDel="00FC4404">
        <w:rPr>
          <w:sz w:val="22"/>
          <w:szCs w:val="22"/>
          <w:u w:val="single"/>
          <w:lang w:val="de-DE"/>
        </w:rPr>
        <w:t xml:space="preserve"> </w:t>
      </w:r>
    </w:p>
    <w:p w14:paraId="4CF756A4" w14:textId="0A69FAAE" w:rsidR="00FC4404" w:rsidRPr="0024530C" w:rsidRDefault="00FC4404">
      <w:pPr>
        <w:ind w:left="360"/>
        <w:rPr>
          <w:sz w:val="22"/>
          <w:szCs w:val="22"/>
          <w:lang w:val="de-DE"/>
        </w:rPr>
      </w:pPr>
      <w:r w:rsidRPr="0024530C">
        <w:rPr>
          <w:sz w:val="22"/>
          <w:szCs w:val="22"/>
          <w:lang w:val="de-DE"/>
        </w:rPr>
        <w:t>I</w:t>
      </w:r>
      <w:r>
        <w:rPr>
          <w:sz w:val="22"/>
          <w:szCs w:val="22"/>
          <w:lang w:val="de-DE"/>
        </w:rPr>
        <w:t>n dieser Untersuchung werden Sie betreffende personenbezogene Daten nicht in automatisierte</w:t>
      </w:r>
      <w:r w:rsidR="00325395">
        <w:rPr>
          <w:sz w:val="22"/>
          <w:szCs w:val="22"/>
          <w:lang w:val="de-DE"/>
        </w:rPr>
        <w:t>n</w:t>
      </w:r>
      <w:r>
        <w:rPr>
          <w:sz w:val="22"/>
          <w:szCs w:val="22"/>
          <w:lang w:val="de-DE"/>
        </w:rPr>
        <w:t xml:space="preserve"> Entscheidungen verwendet. </w:t>
      </w:r>
      <w:r w:rsidRPr="0024530C">
        <w:rPr>
          <w:sz w:val="22"/>
          <w:szCs w:val="22"/>
          <w:lang w:val="de-DE"/>
        </w:rPr>
        <w:t>Der Zweck der Verarbeitung personenbezogener Daten ist in dieser U</w:t>
      </w:r>
      <w:r>
        <w:rPr>
          <w:sz w:val="22"/>
          <w:szCs w:val="22"/>
          <w:lang w:val="de-DE"/>
        </w:rPr>
        <w:t>ntersuchung nicht, Ihre persönliche</w:t>
      </w:r>
      <w:r w:rsidR="00325395">
        <w:rPr>
          <w:sz w:val="22"/>
          <w:szCs w:val="22"/>
          <w:lang w:val="de-DE"/>
        </w:rPr>
        <w:t>n</w:t>
      </w:r>
      <w:r>
        <w:rPr>
          <w:sz w:val="22"/>
          <w:szCs w:val="22"/>
          <w:lang w:val="de-DE"/>
        </w:rPr>
        <w:t xml:space="preserve"> Eigenschaften einzuschätzen (</w:t>
      </w:r>
      <w:proofErr w:type="spellStart"/>
      <w:r>
        <w:rPr>
          <w:sz w:val="22"/>
          <w:szCs w:val="22"/>
          <w:lang w:val="de-DE"/>
        </w:rPr>
        <w:t>Profiling</w:t>
      </w:r>
      <w:proofErr w:type="spellEnd"/>
      <w:r>
        <w:rPr>
          <w:sz w:val="22"/>
          <w:szCs w:val="22"/>
          <w:lang w:val="de-DE"/>
        </w:rPr>
        <w:t xml:space="preserve">). </w:t>
      </w:r>
      <w:r w:rsidRPr="00FC4404">
        <w:rPr>
          <w:sz w:val="22"/>
          <w:szCs w:val="22"/>
          <w:lang w:val="de-DE"/>
        </w:rPr>
        <w:t xml:space="preserve">Dagegen, die </w:t>
      </w:r>
      <w:r>
        <w:rPr>
          <w:sz w:val="22"/>
          <w:szCs w:val="22"/>
          <w:lang w:val="de-DE"/>
        </w:rPr>
        <w:t>S</w:t>
      </w:r>
      <w:r w:rsidRPr="00FC4404">
        <w:rPr>
          <w:sz w:val="22"/>
          <w:szCs w:val="22"/>
          <w:lang w:val="de-DE"/>
        </w:rPr>
        <w:t>ie</w:t>
      </w:r>
      <w:r w:rsidRPr="0024530C">
        <w:rPr>
          <w:sz w:val="22"/>
          <w:szCs w:val="22"/>
          <w:lang w:val="de-DE"/>
        </w:rPr>
        <w:t xml:space="preserve"> betroffene</w:t>
      </w:r>
      <w:r w:rsidR="00325395">
        <w:rPr>
          <w:sz w:val="22"/>
          <w:szCs w:val="22"/>
          <w:lang w:val="de-DE"/>
        </w:rPr>
        <w:t>n</w:t>
      </w:r>
      <w:r w:rsidRPr="0024530C">
        <w:rPr>
          <w:sz w:val="22"/>
          <w:szCs w:val="22"/>
          <w:lang w:val="de-DE"/>
        </w:rPr>
        <w:t xml:space="preserve"> personenbezogene</w:t>
      </w:r>
      <w:r w:rsidR="00325395">
        <w:rPr>
          <w:sz w:val="22"/>
          <w:szCs w:val="22"/>
          <w:lang w:val="de-DE"/>
        </w:rPr>
        <w:t xml:space="preserve">n </w:t>
      </w:r>
      <w:r w:rsidRPr="0024530C">
        <w:rPr>
          <w:sz w:val="22"/>
          <w:szCs w:val="22"/>
          <w:lang w:val="de-DE"/>
        </w:rPr>
        <w:t>Daten werden aus der Perspektive der breite</w:t>
      </w:r>
      <w:r>
        <w:rPr>
          <w:sz w:val="22"/>
          <w:szCs w:val="22"/>
          <w:lang w:val="de-DE"/>
        </w:rPr>
        <w:t>n</w:t>
      </w:r>
      <w:r w:rsidRPr="0024530C">
        <w:rPr>
          <w:sz w:val="22"/>
          <w:szCs w:val="22"/>
          <w:lang w:val="de-DE"/>
        </w:rPr>
        <w:t xml:space="preserve"> wissenschaftliche</w:t>
      </w:r>
      <w:r>
        <w:rPr>
          <w:sz w:val="22"/>
          <w:szCs w:val="22"/>
          <w:lang w:val="de-DE"/>
        </w:rPr>
        <w:t>n Forschung eingeschätzt.</w:t>
      </w:r>
    </w:p>
    <w:p w14:paraId="043990CD" w14:textId="5E132E2F" w:rsidR="002C581A" w:rsidRPr="0024530C" w:rsidRDefault="008509B1" w:rsidP="0024530C">
      <w:pPr>
        <w:ind w:left="360"/>
        <w:rPr>
          <w:rFonts w:cstheme="minorHAnsi"/>
          <w:sz w:val="22"/>
          <w:szCs w:val="22"/>
          <w:u w:val="single"/>
          <w:lang w:val="de-DE"/>
        </w:rPr>
      </w:pPr>
      <w:r w:rsidRPr="0024530C">
        <w:rPr>
          <w:sz w:val="22"/>
          <w:szCs w:val="22"/>
          <w:u w:val="single"/>
          <w:lang w:val="de-DE"/>
        </w:rPr>
        <w:t xml:space="preserve">Ausführung der Rechte der betroffenen Person </w:t>
      </w:r>
    </w:p>
    <w:p w14:paraId="0AA428FB" w14:textId="4858D83A" w:rsidR="008509B1" w:rsidRPr="0024530C" w:rsidRDefault="008509B1">
      <w:pPr>
        <w:pStyle w:val="NormalWeb"/>
        <w:ind w:left="360"/>
        <w:rPr>
          <w:rFonts w:asciiTheme="minorHAnsi" w:hAnsiTheme="minorHAnsi"/>
          <w:sz w:val="22"/>
          <w:szCs w:val="22"/>
          <w:lang w:val="de-DE"/>
        </w:rPr>
      </w:pPr>
      <w:r w:rsidRPr="0024530C">
        <w:rPr>
          <w:rFonts w:asciiTheme="minorHAnsi" w:hAnsiTheme="minorHAnsi"/>
          <w:sz w:val="22"/>
          <w:szCs w:val="22"/>
          <w:lang w:val="de-DE"/>
        </w:rPr>
        <w:t>Falls Sie Fragen bezüglich d</w:t>
      </w:r>
      <w:r>
        <w:rPr>
          <w:rFonts w:asciiTheme="minorHAnsi" w:hAnsiTheme="minorHAnsi"/>
          <w:sz w:val="22"/>
          <w:szCs w:val="22"/>
          <w:lang w:val="de-DE"/>
        </w:rPr>
        <w:t>er Rechte der betroffenen Person haben, bitte kontaktieren Sie die Datenschutzbeauftragte der Universität. Alle Bitten um Ausführung der Rechte müssen stets an d</w:t>
      </w:r>
      <w:r w:rsidR="00325395">
        <w:rPr>
          <w:rFonts w:asciiTheme="minorHAnsi" w:hAnsiTheme="minorHAnsi"/>
          <w:sz w:val="22"/>
          <w:szCs w:val="22"/>
          <w:lang w:val="de-DE"/>
        </w:rPr>
        <w:t>as</w:t>
      </w:r>
      <w:r>
        <w:rPr>
          <w:rFonts w:asciiTheme="minorHAnsi" w:hAnsiTheme="minorHAnsi"/>
          <w:sz w:val="22"/>
          <w:szCs w:val="22"/>
          <w:lang w:val="de-DE"/>
        </w:rPr>
        <w:t xml:space="preserve"> Standesamt der Universität Jyväskylä gerichtet werden. </w:t>
      </w:r>
      <w:r w:rsidRPr="008509B1">
        <w:rPr>
          <w:rFonts w:asciiTheme="minorHAnsi" w:hAnsiTheme="minorHAnsi"/>
          <w:sz w:val="22"/>
          <w:szCs w:val="22"/>
          <w:lang w:val="de-DE"/>
        </w:rPr>
        <w:t>Standesamt und Archive, P.O</w:t>
      </w:r>
      <w:r w:rsidRPr="0024530C">
        <w:rPr>
          <w:rFonts w:asciiTheme="minorHAnsi" w:hAnsiTheme="minorHAnsi"/>
          <w:sz w:val="22"/>
          <w:szCs w:val="22"/>
          <w:lang w:val="de-DE"/>
        </w:rPr>
        <w:t>. Box 35 (C), 40014 Universität Jyväskylä, F</w:t>
      </w:r>
      <w:r>
        <w:rPr>
          <w:rFonts w:asciiTheme="minorHAnsi" w:hAnsiTheme="minorHAnsi"/>
          <w:sz w:val="22"/>
          <w:szCs w:val="22"/>
          <w:lang w:val="de-DE"/>
        </w:rPr>
        <w:t xml:space="preserve">innland. </w:t>
      </w:r>
      <w:r w:rsidRPr="00E54F5E">
        <w:rPr>
          <w:rFonts w:asciiTheme="minorHAnsi" w:hAnsiTheme="minorHAnsi"/>
          <w:sz w:val="22"/>
          <w:szCs w:val="22"/>
          <w:lang w:val="de-DE"/>
        </w:rPr>
        <w:t>Tel.</w:t>
      </w:r>
      <w:r w:rsidRPr="0024530C">
        <w:rPr>
          <w:rFonts w:asciiTheme="minorHAnsi" w:hAnsiTheme="minorHAnsi"/>
          <w:sz w:val="22"/>
          <w:szCs w:val="22"/>
          <w:lang w:val="de-DE"/>
        </w:rPr>
        <w:t xml:space="preserve">: +358 (0)40 805 3472, </w:t>
      </w:r>
      <w:proofErr w:type="gramStart"/>
      <w:r w:rsidR="00325395">
        <w:rPr>
          <w:rFonts w:asciiTheme="minorHAnsi" w:hAnsiTheme="minorHAnsi"/>
          <w:sz w:val="22"/>
          <w:szCs w:val="22"/>
          <w:lang w:val="de-DE"/>
        </w:rPr>
        <w:t>E</w:t>
      </w:r>
      <w:r w:rsidRPr="0024530C">
        <w:rPr>
          <w:rFonts w:asciiTheme="minorHAnsi" w:hAnsiTheme="minorHAnsi"/>
          <w:sz w:val="22"/>
          <w:szCs w:val="22"/>
          <w:lang w:val="de-DE"/>
        </w:rPr>
        <w:t>mail</w:t>
      </w:r>
      <w:proofErr w:type="gramEnd"/>
      <w:r w:rsidRPr="0024530C">
        <w:rPr>
          <w:rFonts w:asciiTheme="minorHAnsi" w:hAnsiTheme="minorHAnsi"/>
          <w:sz w:val="22"/>
          <w:szCs w:val="22"/>
          <w:lang w:val="de-DE"/>
        </w:rPr>
        <w:t xml:space="preserve">: kirjaamo@jyu.fi. Besuchsadresse: </w:t>
      </w:r>
      <w:proofErr w:type="spellStart"/>
      <w:r w:rsidRPr="0024530C">
        <w:rPr>
          <w:rFonts w:asciiTheme="minorHAnsi" w:hAnsiTheme="minorHAnsi"/>
          <w:sz w:val="22"/>
          <w:szCs w:val="22"/>
          <w:lang w:val="de-DE"/>
        </w:rPr>
        <w:t>Seminaarinkatu</w:t>
      </w:r>
      <w:proofErr w:type="spellEnd"/>
      <w:r w:rsidRPr="0024530C">
        <w:rPr>
          <w:rFonts w:asciiTheme="minorHAnsi" w:hAnsiTheme="minorHAnsi"/>
          <w:sz w:val="22"/>
          <w:szCs w:val="22"/>
          <w:lang w:val="de-DE"/>
        </w:rPr>
        <w:t xml:space="preserve"> 15, Gebäude C (Hauptgebäude, finn. Etage 1), Raum C 140.</w:t>
      </w:r>
    </w:p>
    <w:p w14:paraId="10C2D912" w14:textId="4B142F5E" w:rsidR="008509B1" w:rsidRPr="0024530C" w:rsidRDefault="008509B1" w:rsidP="0024530C">
      <w:pPr>
        <w:pStyle w:val="NormalWeb"/>
        <w:ind w:left="360"/>
        <w:rPr>
          <w:rFonts w:asciiTheme="minorHAnsi" w:hAnsiTheme="minorHAnsi" w:cstheme="minorHAnsi"/>
          <w:sz w:val="22"/>
          <w:szCs w:val="22"/>
          <w:u w:val="single"/>
          <w:lang w:val="de-DE"/>
        </w:rPr>
      </w:pPr>
      <w:r w:rsidRPr="0024530C">
        <w:rPr>
          <w:rFonts w:asciiTheme="minorHAnsi" w:eastAsiaTheme="minorEastAsia" w:hAnsiTheme="minorHAnsi" w:cs="Trebuchet MS"/>
          <w:color w:val="002957" w:themeColor="text2"/>
          <w:sz w:val="22"/>
          <w:szCs w:val="22"/>
          <w:u w:val="single"/>
          <w:lang w:val="de-DE" w:eastAsia="en-US"/>
        </w:rPr>
        <w:t xml:space="preserve">Jegliche Verstöße gegen </w:t>
      </w:r>
      <w:r w:rsidR="00A4511B" w:rsidRPr="0024530C">
        <w:rPr>
          <w:rFonts w:asciiTheme="minorHAnsi" w:eastAsiaTheme="minorEastAsia" w:hAnsiTheme="minorHAnsi" w:cs="Trebuchet MS"/>
          <w:color w:val="002957" w:themeColor="text2"/>
          <w:sz w:val="22"/>
          <w:szCs w:val="22"/>
          <w:u w:val="single"/>
          <w:lang w:val="de-DE" w:eastAsia="en-US"/>
        </w:rPr>
        <w:t>d</w:t>
      </w:r>
      <w:r w:rsidR="00325395">
        <w:rPr>
          <w:rFonts w:asciiTheme="minorHAnsi" w:eastAsiaTheme="minorEastAsia" w:hAnsiTheme="minorHAnsi" w:cs="Trebuchet MS"/>
          <w:color w:val="002957" w:themeColor="text2"/>
          <w:sz w:val="22"/>
          <w:szCs w:val="22"/>
          <w:u w:val="single"/>
          <w:lang w:val="de-DE" w:eastAsia="en-US"/>
        </w:rPr>
        <w:t>ie</w:t>
      </w:r>
      <w:r w:rsidR="00A4511B" w:rsidRPr="0024530C">
        <w:rPr>
          <w:rFonts w:asciiTheme="minorHAnsi" w:eastAsiaTheme="minorEastAsia" w:hAnsiTheme="minorHAnsi" w:cs="Trebuchet MS"/>
          <w:color w:val="002957" w:themeColor="text2"/>
          <w:sz w:val="22"/>
          <w:szCs w:val="22"/>
          <w:u w:val="single"/>
          <w:lang w:val="de-DE" w:eastAsia="en-US"/>
        </w:rPr>
        <w:t xml:space="preserve"> Verordnung oder Verdacht eines Verstoßes müssen stets der Universität Jyväskylä gemeldet werden. </w:t>
      </w:r>
    </w:p>
    <w:p w14:paraId="2D1BC249" w14:textId="573AFA64" w:rsidR="002C581A" w:rsidRPr="0024530C" w:rsidRDefault="002C581A" w:rsidP="0024530C">
      <w:pPr>
        <w:rPr>
          <w:rFonts w:cstheme="minorHAnsi"/>
          <w:sz w:val="22"/>
          <w:szCs w:val="22"/>
          <w:u w:val="single"/>
          <w:lang w:val="de-DE"/>
        </w:rPr>
      </w:pPr>
    </w:p>
    <w:p w14:paraId="1CF93C58" w14:textId="753ED4C4" w:rsidR="002C581A" w:rsidRPr="0024530C" w:rsidRDefault="00AC18D8" w:rsidP="0024530C">
      <w:pPr>
        <w:ind w:left="360"/>
        <w:rPr>
          <w:rFonts w:cstheme="minorHAnsi"/>
          <w:sz w:val="22"/>
          <w:szCs w:val="22"/>
          <w:lang w:val="de-DE"/>
        </w:rPr>
      </w:pPr>
      <w:hyperlink r:id="rId10" w:history="1">
        <w:r w:rsidR="002C581A" w:rsidRPr="0024530C">
          <w:rPr>
            <w:rStyle w:val="Hyperlink"/>
            <w:sz w:val="22"/>
            <w:szCs w:val="22"/>
            <w:lang w:val="de-DE"/>
          </w:rPr>
          <w:t>https://www.jyu.fi/en/university/privacy-notice/report-data-security-breach</w:t>
        </w:r>
      </w:hyperlink>
      <w:r w:rsidR="00A4511B" w:rsidRPr="0024530C">
        <w:rPr>
          <w:rStyle w:val="Hyperlink"/>
          <w:sz w:val="22"/>
          <w:szCs w:val="22"/>
          <w:lang w:val="de-DE"/>
        </w:rPr>
        <w:t xml:space="preserve"> </w:t>
      </w:r>
      <w:r w:rsidR="00A4511B" w:rsidRPr="0024530C">
        <w:rPr>
          <w:rStyle w:val="Hyperlink"/>
          <w:sz w:val="22"/>
          <w:szCs w:val="22"/>
          <w:u w:val="none"/>
          <w:lang w:val="de-DE"/>
        </w:rPr>
        <w:t>(au</w:t>
      </w:r>
      <w:r w:rsidR="00A4511B" w:rsidRPr="00E9544D">
        <w:rPr>
          <w:rStyle w:val="Hyperlink"/>
          <w:sz w:val="22"/>
          <w:szCs w:val="22"/>
          <w:u w:val="none"/>
          <w:lang w:val="de-DE"/>
        </w:rPr>
        <w:t>f Englisch)</w:t>
      </w:r>
    </w:p>
    <w:p w14:paraId="208CBCEF" w14:textId="77777777" w:rsidR="002C581A" w:rsidRPr="0024530C" w:rsidRDefault="002C581A" w:rsidP="0024530C">
      <w:pPr>
        <w:ind w:left="360"/>
        <w:rPr>
          <w:rFonts w:cstheme="minorHAnsi"/>
          <w:sz w:val="22"/>
          <w:szCs w:val="22"/>
          <w:lang w:val="de-DE"/>
        </w:rPr>
      </w:pPr>
    </w:p>
    <w:p w14:paraId="6CAA353E" w14:textId="39B03FF5" w:rsidR="00A4511B" w:rsidRPr="0024530C" w:rsidRDefault="00A4511B">
      <w:pPr>
        <w:ind w:left="360"/>
        <w:rPr>
          <w:sz w:val="22"/>
          <w:szCs w:val="22"/>
          <w:lang w:val="de-DE"/>
        </w:rPr>
      </w:pPr>
      <w:r w:rsidRPr="0024530C">
        <w:rPr>
          <w:sz w:val="22"/>
          <w:szCs w:val="22"/>
          <w:lang w:val="de-DE"/>
        </w:rPr>
        <w:t>Sie haben das Recht, e</w:t>
      </w:r>
      <w:r>
        <w:rPr>
          <w:sz w:val="22"/>
          <w:szCs w:val="22"/>
          <w:lang w:val="de-DE"/>
        </w:rPr>
        <w:t xml:space="preserve">ine Beschwerde mit der Aufsichtsbehörde Ihres </w:t>
      </w:r>
      <w:r>
        <w:rPr>
          <w:sz w:val="22"/>
          <w:szCs w:val="22"/>
          <w:lang w:val="de-DE"/>
        </w:rPr>
        <w:lastRenderedPageBreak/>
        <w:t xml:space="preserve">ständigen Wohnortes oder der Arbeit einzulegen, wenn Sie betrachten, dass die Verarbeitung der personenbezogenen Daten gegen die DSGVO verstößt. In Finnland, die Aufsichtsbehörde </w:t>
      </w:r>
      <w:r w:rsidR="00712302">
        <w:rPr>
          <w:sz w:val="22"/>
          <w:szCs w:val="22"/>
          <w:lang w:val="de-DE"/>
        </w:rPr>
        <w:t>ist das Büro des Datenschutzombudsmannes</w:t>
      </w:r>
      <w:r w:rsidR="00712302" w:rsidRPr="00712302">
        <w:rPr>
          <w:sz w:val="22"/>
          <w:szCs w:val="22"/>
          <w:lang w:val="de-DE"/>
        </w:rPr>
        <w:t xml:space="preserve"> (</w:t>
      </w:r>
      <w:r w:rsidR="00712302" w:rsidRPr="0024530C">
        <w:rPr>
          <w:sz w:val="22"/>
          <w:szCs w:val="22"/>
          <w:lang w:val="de-DE"/>
        </w:rPr>
        <w:t xml:space="preserve">the Office of the Data Protection </w:t>
      </w:r>
      <w:proofErr w:type="spellStart"/>
      <w:r w:rsidR="00712302" w:rsidRPr="0024530C">
        <w:rPr>
          <w:sz w:val="22"/>
          <w:szCs w:val="22"/>
          <w:lang w:val="de-DE"/>
        </w:rPr>
        <w:t>Ombudsman</w:t>
      </w:r>
      <w:proofErr w:type="spellEnd"/>
      <w:r w:rsidR="00712302" w:rsidRPr="0024530C">
        <w:rPr>
          <w:sz w:val="22"/>
          <w:szCs w:val="22"/>
          <w:lang w:val="de-DE"/>
        </w:rPr>
        <w:t>).</w:t>
      </w:r>
    </w:p>
    <w:p w14:paraId="6B61EBB3" w14:textId="77777777" w:rsidR="002C581A" w:rsidRPr="0024530C" w:rsidRDefault="002C581A" w:rsidP="0024530C">
      <w:pPr>
        <w:ind w:left="360"/>
        <w:rPr>
          <w:rFonts w:cstheme="minorHAnsi"/>
          <w:sz w:val="22"/>
          <w:szCs w:val="22"/>
          <w:lang w:val="de-DE"/>
        </w:rPr>
      </w:pPr>
    </w:p>
    <w:p w14:paraId="269C1D54" w14:textId="0B333890" w:rsidR="002C581A" w:rsidRPr="0024530C" w:rsidRDefault="00712302" w:rsidP="0024530C">
      <w:pPr>
        <w:ind w:left="360"/>
        <w:rPr>
          <w:rFonts w:cstheme="minorHAnsi"/>
          <w:sz w:val="22"/>
          <w:szCs w:val="22"/>
          <w:lang w:val="de-DE"/>
        </w:rPr>
      </w:pPr>
      <w:r w:rsidRPr="0024530C">
        <w:rPr>
          <w:sz w:val="22"/>
          <w:szCs w:val="22"/>
          <w:lang w:val="de-DE"/>
        </w:rPr>
        <w:t>Büro des Datenschutzombudsmannes</w:t>
      </w:r>
    </w:p>
    <w:p w14:paraId="4E1DD730" w14:textId="77777777" w:rsidR="002C581A" w:rsidRPr="0024530C" w:rsidRDefault="002C581A" w:rsidP="0024530C">
      <w:pPr>
        <w:ind w:left="360"/>
        <w:rPr>
          <w:rFonts w:cstheme="minorHAnsi"/>
          <w:sz w:val="22"/>
          <w:szCs w:val="22"/>
          <w:lang w:val="de-DE"/>
        </w:rPr>
      </w:pPr>
      <w:r w:rsidRPr="0024530C">
        <w:rPr>
          <w:sz w:val="22"/>
          <w:szCs w:val="22"/>
          <w:lang w:val="de-DE"/>
        </w:rPr>
        <w:t>Tel.: +358 (0)29 566 6700</w:t>
      </w:r>
    </w:p>
    <w:p w14:paraId="69D524B3" w14:textId="470DA149" w:rsidR="002C581A" w:rsidRPr="0024530C" w:rsidRDefault="002C581A" w:rsidP="0024530C">
      <w:pPr>
        <w:ind w:left="360"/>
        <w:rPr>
          <w:rFonts w:cstheme="minorHAnsi"/>
          <w:sz w:val="22"/>
          <w:szCs w:val="22"/>
          <w:lang w:val="de-DE"/>
        </w:rPr>
      </w:pPr>
      <w:proofErr w:type="gramStart"/>
      <w:r w:rsidRPr="0024530C">
        <w:rPr>
          <w:sz w:val="22"/>
          <w:szCs w:val="22"/>
          <w:lang w:val="de-DE"/>
        </w:rPr>
        <w:t>Email</w:t>
      </w:r>
      <w:proofErr w:type="gramEnd"/>
      <w:r w:rsidRPr="0024530C">
        <w:rPr>
          <w:sz w:val="22"/>
          <w:szCs w:val="22"/>
          <w:lang w:val="de-DE"/>
        </w:rPr>
        <w:t xml:space="preserve"> (</w:t>
      </w:r>
      <w:r w:rsidR="00712302" w:rsidRPr="0024530C">
        <w:rPr>
          <w:sz w:val="22"/>
          <w:szCs w:val="22"/>
          <w:lang w:val="de-DE"/>
        </w:rPr>
        <w:t>Standesamt des Büros</w:t>
      </w:r>
      <w:r w:rsidRPr="0024530C">
        <w:rPr>
          <w:sz w:val="22"/>
          <w:szCs w:val="22"/>
          <w:lang w:val="de-DE"/>
        </w:rPr>
        <w:t>): tietosuoja@om.fi</w:t>
      </w:r>
    </w:p>
    <w:p w14:paraId="24F5A95E" w14:textId="70F15777" w:rsidR="008743AB" w:rsidRPr="0024530C" w:rsidRDefault="008743AB" w:rsidP="0024530C">
      <w:pPr>
        <w:pStyle w:val="Heading2"/>
        <w:ind w:left="360"/>
        <w:rPr>
          <w:rFonts w:asciiTheme="majorHAnsi" w:hAnsiTheme="majorHAnsi"/>
          <w:lang w:val="de-DE"/>
        </w:rPr>
      </w:pPr>
    </w:p>
    <w:p w14:paraId="040BB2DB" w14:textId="08844904" w:rsidR="008743AB" w:rsidRPr="0024530C" w:rsidRDefault="008743AB" w:rsidP="008743AB">
      <w:pPr>
        <w:pStyle w:val="Heading2"/>
        <w:numPr>
          <w:ilvl w:val="0"/>
          <w:numId w:val="7"/>
        </w:numPr>
        <w:rPr>
          <w:rFonts w:asciiTheme="majorHAnsi" w:hAnsiTheme="majorHAnsi"/>
          <w:lang w:val="de-DE"/>
        </w:rPr>
      </w:pPr>
      <w:r w:rsidRPr="0024530C">
        <w:rPr>
          <w:rFonts w:asciiTheme="majorHAnsi" w:hAnsiTheme="majorHAnsi"/>
          <w:lang w:val="de-DE"/>
        </w:rPr>
        <w:t>s</w:t>
      </w:r>
      <w:r w:rsidR="00712302" w:rsidRPr="0024530C">
        <w:rPr>
          <w:rFonts w:asciiTheme="majorHAnsi" w:hAnsiTheme="majorHAnsi"/>
          <w:lang w:val="de-DE"/>
        </w:rPr>
        <w:t xml:space="preserve">peicherung und Archivierung der </w:t>
      </w:r>
      <w:r w:rsidR="00712302">
        <w:rPr>
          <w:rFonts w:asciiTheme="majorHAnsi" w:hAnsiTheme="majorHAnsi"/>
          <w:lang w:val="de-DE"/>
        </w:rPr>
        <w:t xml:space="preserve">personenbezogenen daten </w:t>
      </w:r>
    </w:p>
    <w:p w14:paraId="34E63AA5" w14:textId="5B7FDE78" w:rsidR="000C438B" w:rsidRPr="00951C4E" w:rsidRDefault="00712302" w:rsidP="0024530C">
      <w:pPr>
        <w:rPr>
          <w:rFonts w:asciiTheme="majorHAnsi" w:hAnsiTheme="majorHAnsi" w:cstheme="minorHAnsi"/>
          <w:sz w:val="22"/>
          <w:szCs w:val="22"/>
          <w:lang w:val="de-DE"/>
        </w:rPr>
      </w:pPr>
      <w:r w:rsidRPr="0024530C">
        <w:rPr>
          <w:rFonts w:asciiTheme="majorHAnsi" w:hAnsiTheme="majorHAnsi"/>
          <w:sz w:val="22"/>
          <w:szCs w:val="22"/>
          <w:lang w:val="de-DE"/>
        </w:rPr>
        <w:t xml:space="preserve">Die Daten sind auf </w:t>
      </w:r>
      <w:bookmarkStart w:id="1" w:name="_Hlk41469110"/>
      <w:r w:rsidRPr="0024530C">
        <w:rPr>
          <w:rFonts w:asciiTheme="majorHAnsi" w:hAnsiTheme="majorHAnsi"/>
          <w:sz w:val="22"/>
          <w:szCs w:val="22"/>
          <w:lang w:val="de-DE"/>
        </w:rPr>
        <w:t>d</w:t>
      </w:r>
      <w:r>
        <w:rPr>
          <w:rFonts w:asciiTheme="majorHAnsi" w:hAnsiTheme="majorHAnsi"/>
          <w:sz w:val="22"/>
          <w:szCs w:val="22"/>
          <w:lang w:val="de-DE"/>
        </w:rPr>
        <w:t xml:space="preserve">as geschützte private Netzlaufwerk der verantwortlichen Wissenschaftlerin an der Universität Jyväskylä </w:t>
      </w:r>
      <w:bookmarkEnd w:id="1"/>
      <w:r>
        <w:rPr>
          <w:rFonts w:asciiTheme="majorHAnsi" w:hAnsiTheme="majorHAnsi"/>
          <w:sz w:val="22"/>
          <w:szCs w:val="22"/>
          <w:lang w:val="de-DE"/>
        </w:rPr>
        <w:t xml:space="preserve">gespeichert. Die Daten werden bis auf weiteres auf Basis des öffentlichen Interesses archiviert. </w:t>
      </w:r>
      <w:r w:rsidRPr="00712302">
        <w:rPr>
          <w:rFonts w:asciiTheme="majorHAnsi" w:hAnsiTheme="majorHAnsi"/>
          <w:sz w:val="22"/>
          <w:szCs w:val="22"/>
          <w:lang w:val="de-DE"/>
        </w:rPr>
        <w:t>Sie werden a</w:t>
      </w:r>
      <w:r w:rsidRPr="0024530C">
        <w:rPr>
          <w:rFonts w:asciiTheme="majorHAnsi" w:hAnsiTheme="majorHAnsi"/>
          <w:sz w:val="22"/>
          <w:szCs w:val="22"/>
          <w:lang w:val="de-DE"/>
        </w:rPr>
        <w:t>uf</w:t>
      </w:r>
      <w:r w:rsidRPr="00712302">
        <w:rPr>
          <w:rFonts w:asciiTheme="majorHAnsi" w:hAnsiTheme="majorHAnsi"/>
          <w:sz w:val="22"/>
          <w:szCs w:val="22"/>
          <w:lang w:val="de-DE"/>
        </w:rPr>
        <w:t xml:space="preserve"> das geschützte private Netz</w:t>
      </w:r>
      <w:r>
        <w:rPr>
          <w:rFonts w:asciiTheme="majorHAnsi" w:hAnsiTheme="majorHAnsi"/>
          <w:sz w:val="22"/>
          <w:szCs w:val="22"/>
          <w:lang w:val="de-DE"/>
        </w:rPr>
        <w:t>lauf</w:t>
      </w:r>
      <w:r w:rsidRPr="00712302">
        <w:rPr>
          <w:rFonts w:asciiTheme="majorHAnsi" w:hAnsiTheme="majorHAnsi"/>
          <w:sz w:val="22"/>
          <w:szCs w:val="22"/>
          <w:lang w:val="de-DE"/>
        </w:rPr>
        <w:t>werk der verantwortlichen Wissenschaftlerin an der Universität Jyväskylä</w:t>
      </w:r>
      <w:r>
        <w:rPr>
          <w:rFonts w:asciiTheme="majorHAnsi" w:hAnsiTheme="majorHAnsi"/>
          <w:sz w:val="22"/>
          <w:szCs w:val="22"/>
          <w:lang w:val="de-DE"/>
        </w:rPr>
        <w:t xml:space="preserve"> für eventuelle weitere wissenschaftliche Zwecke archiviert (</w:t>
      </w:r>
      <w:proofErr w:type="spellStart"/>
      <w:r>
        <w:rPr>
          <w:rFonts w:asciiTheme="majorHAnsi" w:hAnsiTheme="majorHAnsi"/>
          <w:sz w:val="22"/>
          <w:szCs w:val="22"/>
          <w:lang w:val="de-DE"/>
        </w:rPr>
        <w:t>postdoc</w:t>
      </w:r>
      <w:proofErr w:type="spellEnd"/>
      <w:r>
        <w:rPr>
          <w:rFonts w:asciiTheme="majorHAnsi" w:hAnsiTheme="majorHAnsi"/>
          <w:sz w:val="22"/>
          <w:szCs w:val="22"/>
          <w:lang w:val="de-DE"/>
        </w:rPr>
        <w:t>). Der Bedarf wird alle fünf Jahre eingeschätz</w:t>
      </w:r>
      <w:r w:rsidR="00CE6BA6">
        <w:rPr>
          <w:rFonts w:asciiTheme="majorHAnsi" w:hAnsiTheme="majorHAnsi"/>
          <w:sz w:val="22"/>
          <w:szCs w:val="22"/>
          <w:lang w:val="de-DE"/>
        </w:rPr>
        <w:t>t</w:t>
      </w:r>
      <w:r>
        <w:rPr>
          <w:rFonts w:asciiTheme="majorHAnsi" w:hAnsiTheme="majorHAnsi"/>
          <w:sz w:val="22"/>
          <w:szCs w:val="22"/>
          <w:lang w:val="de-DE"/>
        </w:rPr>
        <w:t xml:space="preserve"> und die Daten werden gelöscht, falls es keinen weiteren Bedarf für wissenschaftliche Zwecke </w:t>
      </w:r>
      <w:r w:rsidR="00CE6BA6">
        <w:rPr>
          <w:rFonts w:asciiTheme="majorHAnsi" w:hAnsiTheme="majorHAnsi"/>
          <w:sz w:val="22"/>
          <w:szCs w:val="22"/>
          <w:lang w:val="de-DE"/>
        </w:rPr>
        <w:t xml:space="preserve">besteht. </w:t>
      </w:r>
    </w:p>
    <w:sectPr w:rsidR="000C438B" w:rsidRPr="00951C4E" w:rsidSect="00B938C8">
      <w:footerReference w:type="default" r:id="rId11"/>
      <w:headerReference w:type="first" r:id="rId12"/>
      <w:footerReference w:type="first" r:id="rId13"/>
      <w:pgSz w:w="11900" w:h="16840"/>
      <w:pgMar w:top="3005" w:right="1985" w:bottom="2268" w:left="2552"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F3B0" w14:textId="77777777" w:rsidR="00C269A5" w:rsidRDefault="00C269A5" w:rsidP="00DB013C">
      <w:r>
        <w:separator/>
      </w:r>
    </w:p>
  </w:endnote>
  <w:endnote w:type="continuationSeparator" w:id="0">
    <w:p w14:paraId="58C6EBDE" w14:textId="77777777" w:rsidR="00C269A5" w:rsidRDefault="00C269A5" w:rsidP="00DB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0D6A" w14:textId="77777777" w:rsidR="007B509E" w:rsidRDefault="007B509E" w:rsidP="00B938C8">
    <w:pPr>
      <w:pStyle w:val="Footer"/>
    </w:pPr>
    <w:r w:rsidRPr="00DE1894">
      <w:rPr>
        <w:noProof/>
        <w:lang w:eastAsia="fi-FI"/>
      </w:rPr>
      <mc:AlternateContent>
        <mc:Choice Requires="wps">
          <w:drawing>
            <wp:anchor distT="0" distB="0" distL="114300" distR="114300" simplePos="0" relativeHeight="251658240" behindDoc="0" locked="0" layoutInCell="1" allowOverlap="1" wp14:anchorId="2E83A214" wp14:editId="0AEDB462">
              <wp:simplePos x="0" y="0"/>
              <wp:positionH relativeFrom="margin">
                <wp:posOffset>883920</wp:posOffset>
              </wp:positionH>
              <wp:positionV relativeFrom="paragraph">
                <wp:posOffset>-156210</wp:posOffset>
              </wp:positionV>
              <wp:extent cx="1371600" cy="483870"/>
              <wp:effectExtent l="0" t="0" r="0" b="24130"/>
              <wp:wrapNone/>
              <wp:docPr id="38" name="Text Box 38"/>
              <wp:cNvGraphicFramePr/>
              <a:graphic xmlns:a="http://schemas.openxmlformats.org/drawingml/2006/main">
                <a:graphicData uri="http://schemas.microsoft.com/office/word/2010/wordprocessingShape">
                  <wps:wsp>
                    <wps:cNvSpPr txBox="1"/>
                    <wps:spPr>
                      <a:xfrm>
                        <a:off x="0" y="0"/>
                        <a:ext cx="1371600" cy="4838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ABDA5B" w14:textId="77777777" w:rsidR="007B509E" w:rsidRPr="00DB013C" w:rsidRDefault="007B509E" w:rsidP="00B938C8">
                          <w:pPr>
                            <w:pStyle w:val="Footer"/>
                          </w:pPr>
                          <w:r w:rsidRPr="00DB013C">
                            <w:t>Seminaarinkatu 15</w:t>
                          </w:r>
                        </w:p>
                        <w:p w14:paraId="23E4D723" w14:textId="77777777" w:rsidR="007B509E" w:rsidRPr="00DB013C" w:rsidRDefault="007B509E" w:rsidP="00B938C8">
                          <w:pPr>
                            <w:pStyle w:val="Footer"/>
                          </w:pPr>
                          <w:r w:rsidRPr="00DB013C">
                            <w:t xml:space="preserve">PO BOX 35, FI-40014 Jyväskylä, </w:t>
                          </w:r>
                          <w:r w:rsidRPr="00DB013C">
                            <w:br/>
                            <w:t>Finland</w:t>
                          </w:r>
                        </w:p>
                        <w:p w14:paraId="1D1E19C8" w14:textId="77777777" w:rsidR="007B509E" w:rsidRPr="00DB013C" w:rsidRDefault="007B509E" w:rsidP="00B938C8">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3A214" id="_x0000_t202" coordsize="21600,21600" o:spt="202" path="m,l,21600r21600,l21600,xe">
              <v:stroke joinstyle="miter"/>
              <v:path gradientshapeok="t" o:connecttype="rect"/>
            </v:shapetype>
            <v:shape id="Text Box 38" o:spid="_x0000_s1026" type="#_x0000_t202" style="position:absolute;margin-left:69.6pt;margin-top:-12.3pt;width:108pt;height:38.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njVQIAACQFAAAOAAAAZHJzL2Uyb0RvYy54bWysVN9P2zAQfp+0/8Hy+0gLE6CKFHVFTJMQ&#10;oMHEs+vYbTTH552vTbq/fmcnKYzthWkvzsX3+7vvfHHZNU7sDMYafCmnRxMpjNdQ1X5dym+P1x/O&#10;pYikfKUceFPKvYnycv7+3UUbZuYYNuAqg4KD+DhrQyk3RGFWFFFvTKPiEQTjWWkBG0X8i+uiQtVy&#10;9MYVx5PJadECVgFBmxj59qpXynmOb63RdGdtNCRcKbk2yifmc5XOYn6hZmtUYVProQz1D1U0qvac&#10;9BDqSpESW6z/CNXUGiGCpSMNTQHW1trkHrib6eRVNw8bFUzuhcGJ4QBT/H9h9e3uIdyjoO4TdDzA&#10;BEgb4izyZeqns9ikL1cqWM8Q7g+wmY6ETk4nZ9PTCas06z6en5yfZVyLZ++AkT4baEQSSok8loyW&#10;2t1E4oxsOpqkZB6ua+fyaJz/7YIN+xuTZzt4PxecJdo7k7yc/2qsqKtcd7rIrDJLh2KnmA9Ka+Mp&#10;t5zjsnWyspz7LY6DfXLtq3qL88EjZwZPB+em9oAZpVdlV9/Hkm1vz/i96DuJ1K26YZArqPY8X4Se&#10;+jHo65qHcKMi3StkrvPceH/pjg/roC0lDJIUG8Cff7tP9kxB1krR8u6UMv7YKjRSuC+eyZkWbRRw&#10;FFaj4LfNEhj+Kb8MQWeRHZDcKFqE5onXepGysEp5zblKSaO4pH6D+VnQZrHIRrxOQdGNfwg6hU5w&#10;Jko9dk8Kw8A7YsbewrhVavaKfr1t8vSw2BLYOnMzAdqjOADNq5gpOzwbaddf/mer58dt/gsAAP//&#10;AwBQSwMEFAAGAAgAAAAhADknwljfAAAACgEAAA8AAABkcnMvZG93bnJldi54bWxMj8FOg0AQhu8m&#10;vsNmTLy1S6kQiyxNY/RkYqR48LiwUyBlZ5Hdtvj2jqd6/Ge+/PNNvp3tIM44+d6RgtUyAoHUONNT&#10;q+Czel08gvBBk9GDI1Twgx62xe1NrjPjLlTieR9awSXkM62gC2HMpPRNh1b7pRuReHdwk9WB49RK&#10;M+kLl9tBxlGUSqt74gudHvG5w+a4P1kFuy8qX/rv9/qjPJR9VW0iekuPSt3fzbsnEAHncIXhT5/V&#10;oWCn2p3IeDFwXm9iRhUs4ocUBBPrJOFJrSBZpSCLXP5/ofgFAAD//wMAUEsBAi0AFAAGAAgAAAAh&#10;ALaDOJL+AAAA4QEAABMAAAAAAAAAAAAAAAAAAAAAAFtDb250ZW50X1R5cGVzXS54bWxQSwECLQAU&#10;AAYACAAAACEAOP0h/9YAAACUAQAACwAAAAAAAAAAAAAAAAAvAQAAX3JlbHMvLnJlbHNQSwECLQAU&#10;AAYACAAAACEAKQLp41UCAAAkBQAADgAAAAAAAAAAAAAAAAAuAgAAZHJzL2Uyb0RvYy54bWxQSwEC&#10;LQAUAAYACAAAACEAOSfCWN8AAAAKAQAADwAAAAAAAAAAAAAAAACvBAAAZHJzL2Rvd25yZXYueG1s&#10;UEsFBgAAAAAEAAQA8wAAALsFAAAAAA==&#10;" filled="f" stroked="f">
              <v:textbox inset="0,0,0,0">
                <w:txbxContent>
                  <w:p w14:paraId="68ABDA5B" w14:textId="77777777" w:rsidR="007B509E" w:rsidRPr="00DB013C" w:rsidRDefault="007B509E" w:rsidP="00B938C8">
                    <w:pPr>
                      <w:pStyle w:val="Alatunniste"/>
                    </w:pPr>
                    <w:r w:rsidRPr="00DB013C">
                      <w:t>Seminaarinkatu 15</w:t>
                    </w:r>
                  </w:p>
                  <w:p w14:paraId="23E4D723" w14:textId="77777777" w:rsidR="007B509E" w:rsidRPr="00DB013C" w:rsidRDefault="007B509E" w:rsidP="00B938C8">
                    <w:pPr>
                      <w:pStyle w:val="Alatunniste"/>
                    </w:pPr>
                    <w:r w:rsidRPr="00DB013C">
                      <w:t xml:space="preserve">PO BOX 35, FI-40014 Jyväskylä, </w:t>
                    </w:r>
                    <w:r w:rsidRPr="00DB013C">
                      <w:br/>
                      <w:t>Finland</w:t>
                    </w:r>
                  </w:p>
                  <w:p w14:paraId="1D1E19C8" w14:textId="77777777" w:rsidR="007B509E" w:rsidRPr="00DB013C" w:rsidRDefault="007B509E" w:rsidP="00B938C8">
                    <w:pPr>
                      <w:pStyle w:val="Alatunniste"/>
                    </w:pPr>
                  </w:p>
                </w:txbxContent>
              </v:textbox>
              <w10:wrap anchorx="margin"/>
            </v:shape>
          </w:pict>
        </mc:Fallback>
      </mc:AlternateContent>
    </w:r>
    <w:r w:rsidRPr="00DE1894">
      <w:rPr>
        <w:noProof/>
        <w:lang w:eastAsia="fi-FI"/>
      </w:rPr>
      <mc:AlternateContent>
        <mc:Choice Requires="wps">
          <w:drawing>
            <wp:anchor distT="0" distB="0" distL="114300" distR="114300" simplePos="0" relativeHeight="251660288" behindDoc="1" locked="0" layoutInCell="1" allowOverlap="1" wp14:anchorId="5C2DC248" wp14:editId="62832436">
              <wp:simplePos x="0" y="0"/>
              <wp:positionH relativeFrom="margin">
                <wp:posOffset>-885190</wp:posOffset>
              </wp:positionH>
              <wp:positionV relativeFrom="paragraph">
                <wp:posOffset>-473417</wp:posOffset>
              </wp:positionV>
              <wp:extent cx="5940000" cy="0"/>
              <wp:effectExtent l="0" t="0" r="29210" b="25400"/>
              <wp:wrapNone/>
              <wp:docPr id="39" name="Straight Connector 39"/>
              <wp:cNvGraphicFramePr/>
              <a:graphic xmlns:a="http://schemas.openxmlformats.org/drawingml/2006/main">
                <a:graphicData uri="http://schemas.microsoft.com/office/word/2010/wordprocessingShape">
                  <wps:wsp>
                    <wps:cNvCnPr/>
                    <wps:spPr>
                      <a:xfrm>
                        <a:off x="0" y="0"/>
                        <a:ext cx="5940000" cy="0"/>
                      </a:xfrm>
                      <a:prstGeom prst="line">
                        <a:avLst/>
                      </a:prstGeom>
                      <a:ln w="19050" cmpd="sng">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706D6" id="Straight Connector 39"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7pt,-37.3pt" to="398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70R4QEAACwEAAAOAAAAZHJzL2Uyb0RvYy54bWysU02P0zAQvSPxHyzfadLCIho13UNXywVB&#10;xcIP8Dp2YskeW2PTtP+esdOmFR9aCZGDY3vmvZn3MtncH51lB4XReGj5clFzpkD6zkDf8u/fHt98&#10;4CwmAZ2wHlTLTyry++3rV5sxNGrlB287hYxIIDZjaPmQUmiqKspBOREXPiigoPboRKIj9lWHYiR2&#10;Z6tVXb+vRo9dQC9VjHT7MAX5tvBrrWT6onVUidmWU2+prFjW57xW241oehRhMPLchviHLpwwQEVn&#10;qgeRBPuB5jcqZyT66HVaSO8qr7WRqmggNcv6FzVPgwiqaCFzYphtiv+PVn4+7JGZruVv15yBcPSN&#10;nhIK0w+J7TwAOeiRUZCcGkNsCLCDPZ5PMewxyz5qdPlNgtixuHua3VXHxCRd3q3f1fRwJi+x6goM&#10;GNNH5R3Lm5ZbA1m4aMThU0xUjFIvKfnaAhtp3Nb1XeZzgfqP0BdE9NZ0j8banFfmSO0ssoOgCRBS&#10;KkjLrIUIbzLpZCEDVJmZc82sd1JYdulk1VT8q9LkGWlaTSXztP6tigXKzjBNPc3A+mXgOf/a1Qxe&#10;vgyedFwqe0gz2Bnw+CeCdLwYo6d8MulGd94+++5Uvn0J0EgWH8+/T57523OBX3/y7U8AAAD//wMA&#10;UEsDBBQABgAIAAAAIQDMipQC3QAAAAwBAAAPAAAAZHJzL2Rvd25yZXYueG1sTI9BT8MwDIXvSPyH&#10;yEjctnSs6mhpOiEEEtduHDh6TUgrGqdKsq78e4yEBDfb7+n5e/V+caOYTYiDJwWbdQbCUOf1QFbB&#10;2/FldQ8iJiSNoyej4MtE2DfXVzVW2l+oNfMhWcEhFCtU0Kc0VVLGrjcO49pPhlj78MFh4jVYqQNe&#10;ONyN8i7LCulwIP7Q42SeetN9Hs5OQZuHNk7o52ffWnyfX7G020Kp25vl8QFEMkv6M8MPPqNDw0wn&#10;fyYdxahgtdmWOXt52uUFCLbsyoLrnX4vsqnl/xLNNwAAAP//AwBQSwECLQAUAAYACAAAACEAtoM4&#10;kv4AAADhAQAAEwAAAAAAAAAAAAAAAAAAAAAAW0NvbnRlbnRfVHlwZXNdLnhtbFBLAQItABQABgAI&#10;AAAAIQA4/SH/1gAAAJQBAAALAAAAAAAAAAAAAAAAAC8BAABfcmVscy8ucmVsc1BLAQItABQABgAI&#10;AAAAIQAh470R4QEAACwEAAAOAAAAAAAAAAAAAAAAAC4CAABkcnMvZTJvRG9jLnhtbFBLAQItABQA&#10;BgAIAAAAIQDMipQC3QAAAAwBAAAPAAAAAAAAAAAAAAAAADsEAABkcnMvZG93bnJldi54bWxQSwUG&#10;AAAAAAQABADzAAAARQUAAAAA&#10;" strokecolor="#f1563f [3204]" strokeweight="1.5pt">
              <w10:wrap anchorx="margin"/>
            </v:line>
          </w:pict>
        </mc:Fallback>
      </mc:AlternateContent>
    </w:r>
    <w:r w:rsidRPr="00DE1894">
      <w:rPr>
        <w:noProof/>
        <w:lang w:eastAsia="fi-FI"/>
      </w:rPr>
      <mc:AlternateContent>
        <mc:Choice Requires="wps">
          <w:drawing>
            <wp:anchor distT="0" distB="0" distL="114300" distR="114300" simplePos="0" relativeHeight="251661312" behindDoc="0" locked="0" layoutInCell="1" allowOverlap="1" wp14:anchorId="5C112693" wp14:editId="1901B204">
              <wp:simplePos x="0" y="0"/>
              <wp:positionH relativeFrom="margin">
                <wp:posOffset>2489200</wp:posOffset>
              </wp:positionH>
              <wp:positionV relativeFrom="paragraph">
                <wp:posOffset>-156210</wp:posOffset>
              </wp:positionV>
              <wp:extent cx="1144905" cy="454025"/>
              <wp:effectExtent l="0" t="0" r="23495" b="3175"/>
              <wp:wrapNone/>
              <wp:docPr id="40" name="Text Box 40"/>
              <wp:cNvGraphicFramePr/>
              <a:graphic xmlns:a="http://schemas.openxmlformats.org/drawingml/2006/main">
                <a:graphicData uri="http://schemas.microsoft.com/office/word/2010/wordprocessingShape">
                  <wps:wsp>
                    <wps:cNvSpPr txBox="1"/>
                    <wps:spPr>
                      <a:xfrm>
                        <a:off x="0" y="0"/>
                        <a:ext cx="1144905" cy="4540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EE92FB" w14:textId="77777777" w:rsidR="007B509E" w:rsidRPr="00B938C8" w:rsidRDefault="007B509E" w:rsidP="00B938C8">
                          <w:pPr>
                            <w:pStyle w:val="Footer"/>
                            <w:rPr>
                              <w:lang w:val="en-GB" w:eastAsia="en-GB"/>
                            </w:rPr>
                          </w:pPr>
                          <w:r w:rsidRPr="00B938C8">
                            <w:rPr>
                              <w:shd w:val="clear" w:color="auto" w:fill="FFFFFF"/>
                              <w:lang w:val="en-GB" w:eastAsia="en-GB"/>
                            </w:rPr>
                            <w:t>Tel +358 14 260 1211</w:t>
                          </w:r>
                        </w:p>
                        <w:p w14:paraId="3789679F" w14:textId="77777777" w:rsidR="007B509E" w:rsidRPr="00B938C8" w:rsidRDefault="007B509E" w:rsidP="00B938C8">
                          <w:pPr>
                            <w:pStyle w:val="Footer"/>
                            <w:rPr>
                              <w:lang w:val="en-GB" w:eastAsia="en-GB"/>
                            </w:rPr>
                          </w:pPr>
                          <w:r w:rsidRPr="00B938C8">
                            <w:rPr>
                              <w:shd w:val="clear" w:color="auto" w:fill="FFFFFF"/>
                              <w:lang w:val="en-GB" w:eastAsia="en-GB"/>
                            </w:rPr>
                            <w:t>Business ID: 0245894-7</w:t>
                          </w:r>
                          <w:r w:rsidRPr="00B938C8">
                            <w:rPr>
                              <w:lang w:val="en-GB" w:eastAsia="en-GB"/>
                            </w:rPr>
                            <w:br/>
                          </w:r>
                          <w:r w:rsidRPr="00B938C8">
                            <w:rPr>
                              <w:shd w:val="clear" w:color="auto" w:fill="FFFFFF"/>
                              <w:lang w:val="en-GB" w:eastAsia="en-GB"/>
                            </w:rPr>
                            <w:t>VAT number: FI02458947</w:t>
                          </w:r>
                        </w:p>
                        <w:p w14:paraId="2D5920B2" w14:textId="77777777" w:rsidR="007B509E" w:rsidRPr="00B938C8" w:rsidRDefault="007B509E" w:rsidP="00B938C8">
                          <w:pPr>
                            <w:pStyle w:val="Footer"/>
                            <w:rPr>
                              <w:lang w:val="en-GB"/>
                            </w:rPr>
                          </w:pPr>
                        </w:p>
                        <w:p w14:paraId="4F480FA6" w14:textId="77777777" w:rsidR="007B509E" w:rsidRPr="00B938C8" w:rsidRDefault="007B509E" w:rsidP="00B938C8">
                          <w:pPr>
                            <w:pStyle w:val="Footer"/>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12693" id="Text Box 40" o:spid="_x0000_s1027" type="#_x0000_t202" style="position:absolute;margin-left:196pt;margin-top:-12.3pt;width:90.15pt;height:3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J4WQIAACsFAAAOAAAAZHJzL2Uyb0RvYy54bWysVE1v2zAMvQ/YfxB0X50E6bAFdYqsRYcB&#10;RVusHXpWZCkxJosaxcTOfv0o2U67bpcOu8g0xcePR1Jn513jxN5grMGXcnoykcJ4DVXtN6X89nD1&#10;7oMUkZSvlANvSnkwUZ4v3745a8PCzGALrjIo2ImPizaUcksUFkUR9dY0Kp5AMJ4vLWCjiH9xU1So&#10;WvbeuGI2mbwvWsAqIGgTI2sv+0u5zP6tNZpurY2GhCsl50b5xHyu01ksz9Rigypsaz2kof4hi0bV&#10;noMeXV0qUmKH9R+umlojRLB0oqEpwNpam1wDVzOdvKjmfquCybUwOTEcaYr/z62+2d+HOxTUfYKO&#10;G5gIaUNcRFamejqLTfpypoLvmcLDkTbTkdAJNJ3PP05OpdB8Nz+dT2anyU3xhA4Y6bOBRiShlMht&#10;yWyp/XWk3nQ0ScE8XNXO5dY4/5uCffYak3s7oJ8SzhIdnEko578aK+oq550UearMhUOxVzwPSmvj&#10;KZec/bJ1srIc+zXAwT5B+6xeAz4icmTwdAQ3tQfMLL1Iu/o+pmx7e6b6Wd1JpG7dceHP+rmG6sBt&#10;Rug3IAZ9VXMvrlWkO4U88txZXmO65cM6aEsJgyTFFvDn3/TJnieRb6VoeYVKGX/sFBop3BfPM5r2&#10;bRRwFNaj4HfNBXAXpvxABJ1FBiC5UbQIzSNv9ypF4SvlNccqJY3iBfWLzK+DNqtVNuKtCoqu/X3Q&#10;yXViNU3WQ/eoMAzjRzy4NzAul1q8mMLeNiE9rHYEts4jmnjtWRz45o3MQz68Hmnln/9nq6c3bvkL&#10;AAD//wMAUEsDBBQABgAIAAAAIQA+NhlA4AAAAAoBAAAPAAAAZHJzL2Rvd25yZXYueG1sTI9BT4NA&#10;FITvJv6HzTPx1i7SioI8msboycSU4sHjwr4CKfsW2W2L/971pMfJTGa+yTezGcSZJtdbRrhbRiCI&#10;G6t7bhE+qtfFIwjnFWs1WCaEb3KwKa6vcpVpe+GSznvfilDCLlMInfdjJqVrOjLKLe1IHLyDnYzy&#10;QU6t1JO6hHIzyDiKEmlUz2GhUyM9d9Qc9yeDsP3k8qX/eq935aHsqyqN+C05It7ezNsnEJ5m/xeG&#10;X/yADkVgqu2JtRMDwiqNwxePsIjXCYiQuH+IVyBqhHWSgixy+f9C8QMAAP//AwBQSwECLQAUAAYA&#10;CAAAACEAtoM4kv4AAADhAQAAEwAAAAAAAAAAAAAAAAAAAAAAW0NvbnRlbnRfVHlwZXNdLnhtbFBL&#10;AQItABQABgAIAAAAIQA4/SH/1gAAAJQBAAALAAAAAAAAAAAAAAAAAC8BAABfcmVscy8ucmVsc1BL&#10;AQItABQABgAIAAAAIQAFmnJ4WQIAACsFAAAOAAAAAAAAAAAAAAAAAC4CAABkcnMvZTJvRG9jLnht&#10;bFBLAQItABQABgAIAAAAIQA+NhlA4AAAAAoBAAAPAAAAAAAAAAAAAAAAALMEAABkcnMvZG93bnJl&#10;di54bWxQSwUGAAAAAAQABADzAAAAwAUAAAAA&#10;" filled="f" stroked="f">
              <v:textbox inset="0,0,0,0">
                <w:txbxContent>
                  <w:p w14:paraId="0CEE92FB" w14:textId="77777777" w:rsidR="007B509E" w:rsidRPr="00B938C8" w:rsidRDefault="007B509E" w:rsidP="00B938C8">
                    <w:pPr>
                      <w:pStyle w:val="Alatunniste"/>
                      <w:rPr>
                        <w:lang w:val="en-GB" w:eastAsia="en-GB"/>
                      </w:rPr>
                    </w:pPr>
                    <w:r w:rsidRPr="00B938C8">
                      <w:rPr>
                        <w:shd w:val="clear" w:color="auto" w:fill="FFFFFF"/>
                        <w:lang w:val="en-GB" w:eastAsia="en-GB"/>
                      </w:rPr>
                      <w:t>Tel +358 14 260 1211</w:t>
                    </w:r>
                  </w:p>
                  <w:p w14:paraId="3789679F" w14:textId="77777777" w:rsidR="007B509E" w:rsidRPr="00B938C8" w:rsidRDefault="007B509E" w:rsidP="00B938C8">
                    <w:pPr>
                      <w:pStyle w:val="Alatunniste"/>
                      <w:rPr>
                        <w:lang w:val="en-GB" w:eastAsia="en-GB"/>
                      </w:rPr>
                    </w:pPr>
                    <w:r w:rsidRPr="00B938C8">
                      <w:rPr>
                        <w:shd w:val="clear" w:color="auto" w:fill="FFFFFF"/>
                        <w:lang w:val="en-GB" w:eastAsia="en-GB"/>
                      </w:rPr>
                      <w:t>Business ID: 0245894-7</w:t>
                    </w:r>
                    <w:r w:rsidRPr="00B938C8">
                      <w:rPr>
                        <w:lang w:val="en-GB" w:eastAsia="en-GB"/>
                      </w:rPr>
                      <w:br/>
                    </w:r>
                    <w:r w:rsidRPr="00B938C8">
                      <w:rPr>
                        <w:shd w:val="clear" w:color="auto" w:fill="FFFFFF"/>
                        <w:lang w:val="en-GB" w:eastAsia="en-GB"/>
                      </w:rPr>
                      <w:t>VAT number: FI02458947</w:t>
                    </w:r>
                  </w:p>
                  <w:p w14:paraId="2D5920B2" w14:textId="77777777" w:rsidR="007B509E" w:rsidRPr="00B938C8" w:rsidRDefault="007B509E" w:rsidP="00B938C8">
                    <w:pPr>
                      <w:pStyle w:val="Alatunniste"/>
                      <w:rPr>
                        <w:lang w:val="en-GB"/>
                      </w:rPr>
                    </w:pPr>
                  </w:p>
                  <w:p w14:paraId="4F480FA6" w14:textId="77777777" w:rsidR="007B509E" w:rsidRPr="00B938C8" w:rsidRDefault="007B509E" w:rsidP="00B938C8">
                    <w:pPr>
                      <w:pStyle w:val="Alatunniste"/>
                      <w:rPr>
                        <w:lang w:val="en-GB"/>
                      </w:rPr>
                    </w:pPr>
                  </w:p>
                </w:txbxContent>
              </v:textbox>
              <w10:wrap anchorx="margin"/>
            </v:shape>
          </w:pict>
        </mc:Fallback>
      </mc:AlternateContent>
    </w:r>
    <w:r w:rsidRPr="00DE1894">
      <w:rPr>
        <w:noProof/>
        <w:lang w:eastAsia="fi-FI"/>
      </w:rPr>
      <mc:AlternateContent>
        <mc:Choice Requires="wps">
          <w:drawing>
            <wp:anchor distT="0" distB="0" distL="114300" distR="114300" simplePos="0" relativeHeight="251659264" behindDoc="0" locked="0" layoutInCell="1" allowOverlap="1" wp14:anchorId="71170A68" wp14:editId="1BF73883">
              <wp:simplePos x="0" y="0"/>
              <wp:positionH relativeFrom="column">
                <wp:posOffset>3867785</wp:posOffset>
              </wp:positionH>
              <wp:positionV relativeFrom="paragraph">
                <wp:posOffset>-128905</wp:posOffset>
              </wp:positionV>
              <wp:extent cx="1028700" cy="339725"/>
              <wp:effectExtent l="0" t="0" r="12700" b="15875"/>
              <wp:wrapNone/>
              <wp:docPr id="41" name="Text Box 41"/>
              <wp:cNvGraphicFramePr/>
              <a:graphic xmlns:a="http://schemas.openxmlformats.org/drawingml/2006/main">
                <a:graphicData uri="http://schemas.microsoft.com/office/word/2010/wordprocessingShape">
                  <wps:wsp>
                    <wps:cNvSpPr txBox="1"/>
                    <wps:spPr>
                      <a:xfrm>
                        <a:off x="0" y="0"/>
                        <a:ext cx="1028700" cy="3397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42DC82" w14:textId="77777777" w:rsidR="007B509E" w:rsidRPr="00DB013C" w:rsidRDefault="007B509E" w:rsidP="00B938C8">
                          <w:pPr>
                            <w:pStyle w:val="Footer"/>
                            <w:rPr>
                              <w:b/>
                            </w:rPr>
                          </w:pPr>
                          <w:r w:rsidRPr="00DB013C">
                            <w:rPr>
                              <w:b/>
                            </w:rPr>
                            <w:t>FOR JYU. SINCE 1863.</w:t>
                          </w:r>
                        </w:p>
                        <w:p w14:paraId="1B123647" w14:textId="77777777" w:rsidR="007B509E" w:rsidRPr="00DB013C" w:rsidRDefault="007B509E" w:rsidP="00B938C8">
                          <w:pPr>
                            <w:pStyle w:val="Footer"/>
                            <w:rPr>
                              <w:b/>
                              <w:color w:val="F1563F" w:themeColor="accent1"/>
                            </w:rPr>
                          </w:pPr>
                          <w:r w:rsidRPr="00DB013C">
                            <w:rPr>
                              <w:rFonts w:hint="eastAsia"/>
                              <w:b/>
                              <w:color w:val="F1563F" w:themeColor="accent1"/>
                            </w:rPr>
                            <w:t>JYU.FI</w:t>
                          </w:r>
                        </w:p>
                        <w:p w14:paraId="24B90D79" w14:textId="77777777" w:rsidR="007B509E" w:rsidRPr="00DB013C" w:rsidRDefault="007B509E" w:rsidP="00B938C8">
                          <w:pPr>
                            <w:pStyle w:val="Footer"/>
                            <w:rPr>
                              <w: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70A68" id="Text Box 41" o:spid="_x0000_s1028" type="#_x0000_t202" style="position:absolute;margin-left:304.55pt;margin-top:-10.15pt;width:81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CfWwIAACsFAAAOAAAAZHJzL2Uyb0RvYy54bWysVE1v2zAMvQ/YfxB0X52m2NoFcYqsRYcB&#10;RVusHXpWZCkxJosaxcTOfv0o2U67bpcOu8i0yMePR1Lz865xYmcw1uBLeXw0kcJ4DVXt16X89nD1&#10;7kyKSMpXyoE3pdybKM8Xb9/M2zAzU9iAqwwKduLjrA2l3BCFWVFEvTGNikcQjGelBWwU8S+uiwpV&#10;y94bV0wnkw9FC1gFBG1i5NvLXikX2b+1RtOttdGQcKXk3CifmM9VOovFXM3WqMKm1kMa6h+yaFTt&#10;OejB1aUiJbZY/+GqqTVCBEtHGpoCrK21yTVwNceTF9Xcb1QwuRYmJ4YDTfH/udU3u/twh4K6T9Bx&#10;AxMhbYizyJepns5ik76cqWA9U7g/0GY6EjqBJtOz0wmrNOtOTj6eTt8nN8UTOmCkzwYakYRSIrcl&#10;s6V215F609EkBfNwVTuXW+P8bxfss78xubcD+inhLNHemYRy/quxoq5y3ukiT5W5cCh2iudBaW08&#10;5ZKzX7ZOVpZjvwY42Cdon9VrwAdEjgyeDuCm9oCZpRdpV9/HlG1vz1Q/qzuJ1K06LryU07GfK6j2&#10;3GaEfgNi0Fc19+JaRbpTyCPP7eM1pls+rIO2lDBIUmwAf/7tPtnzJLJWipZXqJTxx1ahkcJ98Tyj&#10;ad9GAUdhNQp+21wAd+GYH4igs8gAJDeKFqF55O1epiisUl5zrFLSKF5Qv8j8OmizXGYj3qqg6Nrf&#10;B51cJ1bTZD10jwrDMH7Eg3sD43Kp2Ysp7G0T0sNyS2DrPKKJ157FgW/eyDzkw+uRVv75f7Z6euMW&#10;vwAAAP//AwBQSwMEFAAGAAgAAAAhAN2BsPjgAAAACgEAAA8AAABkcnMvZG93bnJldi54bWxMj8FO&#10;wzAMhu9IvENkJG5b0lbqWGk6TQhOSIiuHDimjddGa5zSZFt5e8IJjrY//f7+crfYkV1w9saRhGQt&#10;gCF1ThvqJXw0L6sHYD4o0mp0hBK+0cOuur0pVaHdlWq8HELPYgj5QkkYQpgKzn03oFV+7SakeDu6&#10;2aoQx7nnelbXGG5HngqRc6sMxQ+DmvBpwO50OFsJ+0+qn83XW/teH2vTNFtBr/lJyvu7Zf8ILOAS&#10;/mD41Y/qUEWn1p1JezZKyMU2iaiEVSoyYJHYbJK4aSVkWQq8Kvn/CtUPAAAA//8DAFBLAQItABQA&#10;BgAIAAAAIQC2gziS/gAAAOEBAAATAAAAAAAAAAAAAAAAAAAAAABbQ29udGVudF9UeXBlc10ueG1s&#10;UEsBAi0AFAAGAAgAAAAhADj9If/WAAAAlAEAAAsAAAAAAAAAAAAAAAAALwEAAF9yZWxzLy5yZWxz&#10;UEsBAi0AFAAGAAgAAAAhAA24IJ9bAgAAKwUAAA4AAAAAAAAAAAAAAAAALgIAAGRycy9lMm9Eb2Mu&#10;eG1sUEsBAi0AFAAGAAgAAAAhAN2BsPjgAAAACgEAAA8AAAAAAAAAAAAAAAAAtQQAAGRycy9kb3du&#10;cmV2LnhtbFBLBQYAAAAABAAEAPMAAADCBQAAAAA=&#10;" filled="f" stroked="f">
              <v:textbox inset="0,0,0,0">
                <w:txbxContent>
                  <w:p w14:paraId="3742DC82" w14:textId="77777777" w:rsidR="007B509E" w:rsidRPr="00DB013C" w:rsidRDefault="007B509E" w:rsidP="00B938C8">
                    <w:pPr>
                      <w:pStyle w:val="Alatunniste"/>
                      <w:rPr>
                        <w:b/>
                      </w:rPr>
                    </w:pPr>
                    <w:r w:rsidRPr="00DB013C">
                      <w:rPr>
                        <w:b/>
                      </w:rPr>
                      <w:t>FOR JYU. SINCE 1863.</w:t>
                    </w:r>
                  </w:p>
                  <w:p w14:paraId="1B123647" w14:textId="77777777" w:rsidR="007B509E" w:rsidRPr="00DB013C" w:rsidRDefault="007B509E" w:rsidP="00B938C8">
                    <w:pPr>
                      <w:pStyle w:val="Alatunniste"/>
                      <w:rPr>
                        <w:b/>
                        <w:color w:val="F1563F" w:themeColor="accent1"/>
                      </w:rPr>
                    </w:pPr>
                    <w:r w:rsidRPr="00DB013C">
                      <w:rPr>
                        <w:rFonts w:hint="eastAsia"/>
                        <w:b/>
                        <w:color w:val="F1563F" w:themeColor="accent1"/>
                      </w:rPr>
                      <w:t>JYU.FI</w:t>
                    </w:r>
                  </w:p>
                  <w:p w14:paraId="24B90D79" w14:textId="77777777" w:rsidR="007B509E" w:rsidRPr="00DB013C" w:rsidRDefault="007B509E" w:rsidP="00B938C8">
                    <w:pPr>
                      <w:pStyle w:val="Alatunniste"/>
                      <w:rPr>
                        <w:b/>
                      </w:rPr>
                    </w:pPr>
                  </w:p>
                </w:txbxContent>
              </v:textbox>
            </v:shape>
          </w:pict>
        </mc:Fallback>
      </mc:AlternateContent>
    </w:r>
    <w:r>
      <w:rPr>
        <w:noProof/>
        <w:lang w:eastAsia="fi-FI"/>
      </w:rPr>
      <w:drawing>
        <wp:anchor distT="0" distB="0" distL="114300" distR="114300" simplePos="0" relativeHeight="251662336" behindDoc="1" locked="0" layoutInCell="1" allowOverlap="1" wp14:anchorId="763FAF76" wp14:editId="043B32B7">
          <wp:simplePos x="0" y="0"/>
          <wp:positionH relativeFrom="column">
            <wp:posOffset>-885190</wp:posOffset>
          </wp:positionH>
          <wp:positionV relativeFrom="paragraph">
            <wp:posOffset>-314325</wp:posOffset>
          </wp:positionV>
          <wp:extent cx="1400206" cy="559321"/>
          <wp:effectExtent l="0" t="0" r="0" b="0"/>
          <wp:wrapNone/>
          <wp:docPr id="42" name="Picture 42" descr="../../../Jyväskylän%20yliopisto/TUNNUS/Vaaka/Perus/JYU_tunnus_vaaka_FIN-ENG_per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yväskylän%20yliopisto/TUNNUS/Vaaka/Perus/JYU_tunnus_vaaka_FIN-ENG_per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206" cy="5593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25009" w14:textId="77777777" w:rsidR="007B509E" w:rsidRPr="00B938C8" w:rsidRDefault="007B509E" w:rsidP="00B93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801699"/>
      <w:docPartObj>
        <w:docPartGallery w:val="Page Numbers (Bottom of Page)"/>
        <w:docPartUnique/>
      </w:docPartObj>
    </w:sdtPr>
    <w:sdtEndPr>
      <w:rPr>
        <w:noProof/>
      </w:rPr>
    </w:sdtEndPr>
    <w:sdtContent>
      <w:p w14:paraId="33747542" w14:textId="671F23CC" w:rsidR="007B509E" w:rsidRDefault="007B509E">
        <w:pPr>
          <w:pStyle w:val="Footer"/>
          <w:jc w:val="right"/>
        </w:pPr>
        <w:r>
          <w:fldChar w:fldCharType="begin"/>
        </w:r>
        <w:r>
          <w:instrText xml:space="preserve"> PAGE   \* MERGEFORMAT </w:instrText>
        </w:r>
        <w:r>
          <w:fldChar w:fldCharType="separate"/>
        </w:r>
        <w:r w:rsidR="00F679BB">
          <w:rPr>
            <w:noProof/>
          </w:rPr>
          <w:t>1</w:t>
        </w:r>
        <w:r>
          <w:rPr>
            <w:noProof/>
          </w:rPr>
          <w:fldChar w:fldCharType="end"/>
        </w:r>
      </w:p>
    </w:sdtContent>
  </w:sdt>
  <w:p w14:paraId="184FCCFF" w14:textId="77777777" w:rsidR="007B509E" w:rsidRPr="00DB013C" w:rsidRDefault="007B509E" w:rsidP="00DB0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BA18" w14:textId="77777777" w:rsidR="00C269A5" w:rsidRDefault="00C269A5" w:rsidP="00DB013C">
      <w:r>
        <w:separator/>
      </w:r>
    </w:p>
  </w:footnote>
  <w:footnote w:type="continuationSeparator" w:id="0">
    <w:p w14:paraId="1CC2C21C" w14:textId="77777777" w:rsidR="00C269A5" w:rsidRDefault="00C269A5" w:rsidP="00DB0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6734" w14:textId="768D17AF" w:rsidR="007B509E" w:rsidRDefault="007B509E">
    <w:pPr>
      <w:pStyle w:val="Header"/>
    </w:pPr>
    <w:r>
      <w:rPr>
        <w:noProof/>
        <w:lang w:val="fi-FI" w:eastAsia="fi-FI"/>
      </w:rPr>
      <w:drawing>
        <wp:anchor distT="0" distB="0" distL="114300" distR="114300" simplePos="0" relativeHeight="251656192" behindDoc="0" locked="0" layoutInCell="1" allowOverlap="1" wp14:anchorId="3F33AB2A" wp14:editId="3C3A3051">
          <wp:simplePos x="0" y="0"/>
          <wp:positionH relativeFrom="margin">
            <wp:posOffset>3888105</wp:posOffset>
          </wp:positionH>
          <wp:positionV relativeFrom="paragraph">
            <wp:posOffset>-450215</wp:posOffset>
          </wp:positionV>
          <wp:extent cx="777240" cy="1190625"/>
          <wp:effectExtent l="0" t="0" r="10160" b="3175"/>
          <wp:wrapThrough wrapText="bothSides">
            <wp:wrapPolygon edited="0">
              <wp:start x="0" y="0"/>
              <wp:lineTo x="0" y="21197"/>
              <wp:lineTo x="21176" y="21197"/>
              <wp:lineTo x="21176" y="0"/>
              <wp:lineTo x="0" y="0"/>
            </wp:wrapPolygon>
          </wp:wrapThrough>
          <wp:docPr id="4" name="Picture 4" descr="../../../Jyväskylän%20yliopisto/Grafiikka/Word%20pohjat/Esitepohja/grafiikka/Untitled-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yväskylän%20yliopisto/Grafiikka/Word%20pohjat/Esitepohja/grafiikka/Untitled-1-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t>DATENSCHUTZERKLÄRUNG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29D2"/>
    <w:multiLevelType w:val="hybridMultilevel"/>
    <w:tmpl w:val="351E462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65E387B"/>
    <w:multiLevelType w:val="hybridMultilevel"/>
    <w:tmpl w:val="08C0077C"/>
    <w:lvl w:ilvl="0" w:tplc="F04088B8">
      <w:start w:val="1"/>
      <w:numFmt w:val="bullet"/>
      <w:lvlText w:val=""/>
      <w:lvlJc w:val="left"/>
      <w:pPr>
        <w:ind w:left="1003" w:hanging="360"/>
      </w:pPr>
      <w:rPr>
        <w:rFonts w:ascii="Symbol" w:hAnsi="Symbol"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2" w15:restartNumberingAfterBreak="0">
    <w:nsid w:val="255612F5"/>
    <w:multiLevelType w:val="hybridMultilevel"/>
    <w:tmpl w:val="01042D5C"/>
    <w:lvl w:ilvl="0" w:tplc="040B0001">
      <w:start w:val="1"/>
      <w:numFmt w:val="bullet"/>
      <w:lvlText w:val=""/>
      <w:lvlJc w:val="left"/>
      <w:pPr>
        <w:ind w:left="1003" w:hanging="360"/>
      </w:pPr>
      <w:rPr>
        <w:rFonts w:ascii="Symbol" w:hAnsi="Symbol"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3" w15:restartNumberingAfterBreak="0">
    <w:nsid w:val="32C448E7"/>
    <w:multiLevelType w:val="hybridMultilevel"/>
    <w:tmpl w:val="CF6CF074"/>
    <w:lvl w:ilvl="0" w:tplc="755CC75C">
      <w:start w:val="14"/>
      <w:numFmt w:val="decimal"/>
      <w:lvlText w:val="%1."/>
      <w:lvlJc w:val="left"/>
      <w:pPr>
        <w:ind w:left="375" w:hanging="375"/>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32DD092B"/>
    <w:multiLevelType w:val="hybridMultilevel"/>
    <w:tmpl w:val="E74AA540"/>
    <w:lvl w:ilvl="0" w:tplc="17D8127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A156E6D"/>
    <w:multiLevelType w:val="hybridMultilevel"/>
    <w:tmpl w:val="351E462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B99182F"/>
    <w:multiLevelType w:val="hybridMultilevel"/>
    <w:tmpl w:val="E82C5D88"/>
    <w:lvl w:ilvl="0" w:tplc="040B000F">
      <w:start w:val="1"/>
      <w:numFmt w:val="decimal"/>
      <w:lvlText w:val="%1."/>
      <w:lvlJc w:val="left"/>
      <w:pPr>
        <w:ind w:left="360" w:hanging="360"/>
      </w:pPr>
      <w:rPr>
        <w:rFonts w:hint="default"/>
      </w:rPr>
    </w:lvl>
    <w:lvl w:ilvl="1" w:tplc="040B0019">
      <w:start w:val="1"/>
      <w:numFmt w:val="lowerLetter"/>
      <w:lvlText w:val="%2."/>
      <w:lvlJc w:val="left"/>
      <w:pPr>
        <w:ind w:left="1156" w:hanging="360"/>
      </w:pPr>
    </w:lvl>
    <w:lvl w:ilvl="2" w:tplc="040B001B" w:tentative="1">
      <w:start w:val="1"/>
      <w:numFmt w:val="lowerRoman"/>
      <w:lvlText w:val="%3."/>
      <w:lvlJc w:val="right"/>
      <w:pPr>
        <w:ind w:left="1876" w:hanging="180"/>
      </w:pPr>
    </w:lvl>
    <w:lvl w:ilvl="3" w:tplc="040B000F" w:tentative="1">
      <w:start w:val="1"/>
      <w:numFmt w:val="decimal"/>
      <w:lvlText w:val="%4."/>
      <w:lvlJc w:val="left"/>
      <w:pPr>
        <w:ind w:left="2596" w:hanging="360"/>
      </w:pPr>
    </w:lvl>
    <w:lvl w:ilvl="4" w:tplc="040B0019" w:tentative="1">
      <w:start w:val="1"/>
      <w:numFmt w:val="lowerLetter"/>
      <w:lvlText w:val="%5."/>
      <w:lvlJc w:val="left"/>
      <w:pPr>
        <w:ind w:left="3316" w:hanging="360"/>
      </w:pPr>
    </w:lvl>
    <w:lvl w:ilvl="5" w:tplc="040B001B" w:tentative="1">
      <w:start w:val="1"/>
      <w:numFmt w:val="lowerRoman"/>
      <w:lvlText w:val="%6."/>
      <w:lvlJc w:val="right"/>
      <w:pPr>
        <w:ind w:left="4036" w:hanging="180"/>
      </w:pPr>
    </w:lvl>
    <w:lvl w:ilvl="6" w:tplc="040B000F" w:tentative="1">
      <w:start w:val="1"/>
      <w:numFmt w:val="decimal"/>
      <w:lvlText w:val="%7."/>
      <w:lvlJc w:val="left"/>
      <w:pPr>
        <w:ind w:left="4756" w:hanging="360"/>
      </w:pPr>
    </w:lvl>
    <w:lvl w:ilvl="7" w:tplc="040B0019" w:tentative="1">
      <w:start w:val="1"/>
      <w:numFmt w:val="lowerLetter"/>
      <w:lvlText w:val="%8."/>
      <w:lvlJc w:val="left"/>
      <w:pPr>
        <w:ind w:left="5476" w:hanging="360"/>
      </w:pPr>
    </w:lvl>
    <w:lvl w:ilvl="8" w:tplc="040B001B" w:tentative="1">
      <w:start w:val="1"/>
      <w:numFmt w:val="lowerRoman"/>
      <w:lvlText w:val="%9."/>
      <w:lvlJc w:val="right"/>
      <w:pPr>
        <w:ind w:left="6196" w:hanging="180"/>
      </w:pPr>
    </w:lvl>
  </w:abstractNum>
  <w:num w:numId="1" w16cid:durableId="501314111">
    <w:abstractNumId w:val="4"/>
  </w:num>
  <w:num w:numId="2" w16cid:durableId="1318418437">
    <w:abstractNumId w:val="4"/>
  </w:num>
  <w:num w:numId="3" w16cid:durableId="1138298607">
    <w:abstractNumId w:val="1"/>
  </w:num>
  <w:num w:numId="4" w16cid:durableId="1394886426">
    <w:abstractNumId w:val="2"/>
  </w:num>
  <w:num w:numId="5" w16cid:durableId="1706639834">
    <w:abstractNumId w:val="6"/>
  </w:num>
  <w:num w:numId="6" w16cid:durableId="37512405">
    <w:abstractNumId w:val="3"/>
  </w:num>
  <w:num w:numId="7" w16cid:durableId="1470708879">
    <w:abstractNumId w:val="0"/>
  </w:num>
  <w:num w:numId="8" w16cid:durableId="1710833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425"/>
  <w:drawingGridHorizontalSpacing w:val="10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2E"/>
    <w:rsid w:val="00022328"/>
    <w:rsid w:val="00024512"/>
    <w:rsid w:val="000337F4"/>
    <w:rsid w:val="0003624D"/>
    <w:rsid w:val="00047074"/>
    <w:rsid w:val="00051DE5"/>
    <w:rsid w:val="00061AF0"/>
    <w:rsid w:val="000634B3"/>
    <w:rsid w:val="00063E51"/>
    <w:rsid w:val="00064B23"/>
    <w:rsid w:val="00067A98"/>
    <w:rsid w:val="00073CA8"/>
    <w:rsid w:val="00075B76"/>
    <w:rsid w:val="000779DB"/>
    <w:rsid w:val="00080878"/>
    <w:rsid w:val="00084D56"/>
    <w:rsid w:val="00086406"/>
    <w:rsid w:val="000949E5"/>
    <w:rsid w:val="000B08FE"/>
    <w:rsid w:val="000B423E"/>
    <w:rsid w:val="000B5820"/>
    <w:rsid w:val="000C345F"/>
    <w:rsid w:val="000C438B"/>
    <w:rsid w:val="000D1484"/>
    <w:rsid w:val="000E07F3"/>
    <w:rsid w:val="000E0E46"/>
    <w:rsid w:val="000E3C3E"/>
    <w:rsid w:val="000E3D3D"/>
    <w:rsid w:val="001125E8"/>
    <w:rsid w:val="00116ED1"/>
    <w:rsid w:val="0014593A"/>
    <w:rsid w:val="001467A0"/>
    <w:rsid w:val="00170B76"/>
    <w:rsid w:val="0017180A"/>
    <w:rsid w:val="0017795E"/>
    <w:rsid w:val="001937A0"/>
    <w:rsid w:val="001A4133"/>
    <w:rsid w:val="001A4715"/>
    <w:rsid w:val="001A7584"/>
    <w:rsid w:val="001B2217"/>
    <w:rsid w:val="001B2682"/>
    <w:rsid w:val="001C1F42"/>
    <w:rsid w:val="001C1FF5"/>
    <w:rsid w:val="001D452C"/>
    <w:rsid w:val="001D557C"/>
    <w:rsid w:val="001E3792"/>
    <w:rsid w:val="001F3476"/>
    <w:rsid w:val="002068BB"/>
    <w:rsid w:val="00211C3B"/>
    <w:rsid w:val="00212A89"/>
    <w:rsid w:val="002359D5"/>
    <w:rsid w:val="0024530C"/>
    <w:rsid w:val="0025400F"/>
    <w:rsid w:val="00263146"/>
    <w:rsid w:val="00266EEA"/>
    <w:rsid w:val="0026723B"/>
    <w:rsid w:val="00276D99"/>
    <w:rsid w:val="00293AA8"/>
    <w:rsid w:val="00294256"/>
    <w:rsid w:val="002C09E7"/>
    <w:rsid w:val="002C581A"/>
    <w:rsid w:val="002E1EAA"/>
    <w:rsid w:val="002F38BD"/>
    <w:rsid w:val="002F7548"/>
    <w:rsid w:val="0030415F"/>
    <w:rsid w:val="003068A6"/>
    <w:rsid w:val="003117F9"/>
    <w:rsid w:val="003129C7"/>
    <w:rsid w:val="003154BA"/>
    <w:rsid w:val="00322B2E"/>
    <w:rsid w:val="00323BA1"/>
    <w:rsid w:val="00325395"/>
    <w:rsid w:val="00337636"/>
    <w:rsid w:val="003469B9"/>
    <w:rsid w:val="003600AB"/>
    <w:rsid w:val="00363563"/>
    <w:rsid w:val="003732CC"/>
    <w:rsid w:val="003760E6"/>
    <w:rsid w:val="00381E11"/>
    <w:rsid w:val="00385578"/>
    <w:rsid w:val="00387683"/>
    <w:rsid w:val="00395BC1"/>
    <w:rsid w:val="003A7C3A"/>
    <w:rsid w:val="003B652E"/>
    <w:rsid w:val="003D613B"/>
    <w:rsid w:val="003D761E"/>
    <w:rsid w:val="003D7F3C"/>
    <w:rsid w:val="004105F0"/>
    <w:rsid w:val="00414C3E"/>
    <w:rsid w:val="0041535B"/>
    <w:rsid w:val="00423CCF"/>
    <w:rsid w:val="00446A0E"/>
    <w:rsid w:val="00457C57"/>
    <w:rsid w:val="00493D64"/>
    <w:rsid w:val="0049450B"/>
    <w:rsid w:val="004A36A6"/>
    <w:rsid w:val="004D04D2"/>
    <w:rsid w:val="004F3ECA"/>
    <w:rsid w:val="005217DB"/>
    <w:rsid w:val="00525192"/>
    <w:rsid w:val="0053365B"/>
    <w:rsid w:val="005368F6"/>
    <w:rsid w:val="00541E00"/>
    <w:rsid w:val="00547C48"/>
    <w:rsid w:val="00562BA5"/>
    <w:rsid w:val="00577398"/>
    <w:rsid w:val="00582A3D"/>
    <w:rsid w:val="00582AEF"/>
    <w:rsid w:val="00583F4B"/>
    <w:rsid w:val="005940D9"/>
    <w:rsid w:val="00594E11"/>
    <w:rsid w:val="005A3A07"/>
    <w:rsid w:val="005B5A80"/>
    <w:rsid w:val="005B5B9F"/>
    <w:rsid w:val="005C3E12"/>
    <w:rsid w:val="005C45AB"/>
    <w:rsid w:val="005C6F8B"/>
    <w:rsid w:val="005D3AD0"/>
    <w:rsid w:val="005E0FEB"/>
    <w:rsid w:val="005F63CB"/>
    <w:rsid w:val="00605032"/>
    <w:rsid w:val="00632464"/>
    <w:rsid w:val="006A7051"/>
    <w:rsid w:val="006B0201"/>
    <w:rsid w:val="006C3E10"/>
    <w:rsid w:val="006C659E"/>
    <w:rsid w:val="006D050D"/>
    <w:rsid w:val="006D31EE"/>
    <w:rsid w:val="006E71CE"/>
    <w:rsid w:val="006F29B0"/>
    <w:rsid w:val="00703735"/>
    <w:rsid w:val="0070547C"/>
    <w:rsid w:val="00712302"/>
    <w:rsid w:val="00715842"/>
    <w:rsid w:val="00717762"/>
    <w:rsid w:val="007228CD"/>
    <w:rsid w:val="0074395C"/>
    <w:rsid w:val="00743D3E"/>
    <w:rsid w:val="00761111"/>
    <w:rsid w:val="007636DC"/>
    <w:rsid w:val="00770B68"/>
    <w:rsid w:val="00796B3C"/>
    <w:rsid w:val="007A5747"/>
    <w:rsid w:val="007B509E"/>
    <w:rsid w:val="007C5717"/>
    <w:rsid w:val="007D3A79"/>
    <w:rsid w:val="007E28FC"/>
    <w:rsid w:val="007E7610"/>
    <w:rsid w:val="007F4A59"/>
    <w:rsid w:val="007F6347"/>
    <w:rsid w:val="008076A8"/>
    <w:rsid w:val="008077BE"/>
    <w:rsid w:val="00822F50"/>
    <w:rsid w:val="0082325D"/>
    <w:rsid w:val="00830BFF"/>
    <w:rsid w:val="00831FD6"/>
    <w:rsid w:val="008509B1"/>
    <w:rsid w:val="008613F3"/>
    <w:rsid w:val="008642FA"/>
    <w:rsid w:val="008705EC"/>
    <w:rsid w:val="008724F9"/>
    <w:rsid w:val="008743AB"/>
    <w:rsid w:val="00881734"/>
    <w:rsid w:val="008828B0"/>
    <w:rsid w:val="00884135"/>
    <w:rsid w:val="0088529D"/>
    <w:rsid w:val="00890E57"/>
    <w:rsid w:val="008A072B"/>
    <w:rsid w:val="008B2203"/>
    <w:rsid w:val="008B2D92"/>
    <w:rsid w:val="008B47FF"/>
    <w:rsid w:val="008C53AE"/>
    <w:rsid w:val="008D5D36"/>
    <w:rsid w:val="008E2B69"/>
    <w:rsid w:val="008E30F3"/>
    <w:rsid w:val="008E6F0B"/>
    <w:rsid w:val="008E6F7B"/>
    <w:rsid w:val="008F4FF5"/>
    <w:rsid w:val="00907F41"/>
    <w:rsid w:val="0091423F"/>
    <w:rsid w:val="00917767"/>
    <w:rsid w:val="009316F3"/>
    <w:rsid w:val="00936460"/>
    <w:rsid w:val="0094031C"/>
    <w:rsid w:val="009506E4"/>
    <w:rsid w:val="00951C4E"/>
    <w:rsid w:val="00987D70"/>
    <w:rsid w:val="009C027D"/>
    <w:rsid w:val="009C7487"/>
    <w:rsid w:val="009D0D19"/>
    <w:rsid w:val="009E7843"/>
    <w:rsid w:val="009F0421"/>
    <w:rsid w:val="009F4C1A"/>
    <w:rsid w:val="00A01CF6"/>
    <w:rsid w:val="00A02635"/>
    <w:rsid w:val="00A02C49"/>
    <w:rsid w:val="00A052E0"/>
    <w:rsid w:val="00A057E5"/>
    <w:rsid w:val="00A230AD"/>
    <w:rsid w:val="00A44007"/>
    <w:rsid w:val="00A4511B"/>
    <w:rsid w:val="00A63CEC"/>
    <w:rsid w:val="00A673E3"/>
    <w:rsid w:val="00A6771C"/>
    <w:rsid w:val="00A67B99"/>
    <w:rsid w:val="00A720A2"/>
    <w:rsid w:val="00A82061"/>
    <w:rsid w:val="00A96430"/>
    <w:rsid w:val="00A97B3C"/>
    <w:rsid w:val="00AC18D8"/>
    <w:rsid w:val="00AD7E84"/>
    <w:rsid w:val="00AE334B"/>
    <w:rsid w:val="00B074A3"/>
    <w:rsid w:val="00B4412C"/>
    <w:rsid w:val="00B51FAF"/>
    <w:rsid w:val="00B72684"/>
    <w:rsid w:val="00B75DB7"/>
    <w:rsid w:val="00B86A11"/>
    <w:rsid w:val="00B87407"/>
    <w:rsid w:val="00B93264"/>
    <w:rsid w:val="00B938C8"/>
    <w:rsid w:val="00B95C3E"/>
    <w:rsid w:val="00B95F0C"/>
    <w:rsid w:val="00BA3438"/>
    <w:rsid w:val="00BC0B63"/>
    <w:rsid w:val="00BC1602"/>
    <w:rsid w:val="00BC25F6"/>
    <w:rsid w:val="00BC3899"/>
    <w:rsid w:val="00BC4368"/>
    <w:rsid w:val="00BE7B3A"/>
    <w:rsid w:val="00BF0F8C"/>
    <w:rsid w:val="00BF2812"/>
    <w:rsid w:val="00BF2E39"/>
    <w:rsid w:val="00BF2E96"/>
    <w:rsid w:val="00BF5AD0"/>
    <w:rsid w:val="00BF5D07"/>
    <w:rsid w:val="00C04415"/>
    <w:rsid w:val="00C05B77"/>
    <w:rsid w:val="00C06878"/>
    <w:rsid w:val="00C12BCA"/>
    <w:rsid w:val="00C269A5"/>
    <w:rsid w:val="00C36FF4"/>
    <w:rsid w:val="00C44A0D"/>
    <w:rsid w:val="00C60827"/>
    <w:rsid w:val="00C70609"/>
    <w:rsid w:val="00C74A6B"/>
    <w:rsid w:val="00C9299F"/>
    <w:rsid w:val="00CB2835"/>
    <w:rsid w:val="00CD25A6"/>
    <w:rsid w:val="00CD2F70"/>
    <w:rsid w:val="00CD40E4"/>
    <w:rsid w:val="00CE02DC"/>
    <w:rsid w:val="00CE374E"/>
    <w:rsid w:val="00CE6BA6"/>
    <w:rsid w:val="00CF1213"/>
    <w:rsid w:val="00CF4F80"/>
    <w:rsid w:val="00D05CEE"/>
    <w:rsid w:val="00D1358A"/>
    <w:rsid w:val="00D24155"/>
    <w:rsid w:val="00D2751B"/>
    <w:rsid w:val="00D650E8"/>
    <w:rsid w:val="00D65E15"/>
    <w:rsid w:val="00D675C2"/>
    <w:rsid w:val="00D72242"/>
    <w:rsid w:val="00D72BDD"/>
    <w:rsid w:val="00D80BF3"/>
    <w:rsid w:val="00D80C83"/>
    <w:rsid w:val="00D86FFF"/>
    <w:rsid w:val="00DA478D"/>
    <w:rsid w:val="00DA70C0"/>
    <w:rsid w:val="00DB013C"/>
    <w:rsid w:val="00DB3CC5"/>
    <w:rsid w:val="00DB5076"/>
    <w:rsid w:val="00DB61DF"/>
    <w:rsid w:val="00DD1758"/>
    <w:rsid w:val="00DD3E4C"/>
    <w:rsid w:val="00DE40F6"/>
    <w:rsid w:val="00DE6626"/>
    <w:rsid w:val="00DF4539"/>
    <w:rsid w:val="00E054E4"/>
    <w:rsid w:val="00E11DB9"/>
    <w:rsid w:val="00E15EC3"/>
    <w:rsid w:val="00E271E5"/>
    <w:rsid w:val="00E27B6A"/>
    <w:rsid w:val="00E45029"/>
    <w:rsid w:val="00E54F5E"/>
    <w:rsid w:val="00E71100"/>
    <w:rsid w:val="00E82093"/>
    <w:rsid w:val="00E9544D"/>
    <w:rsid w:val="00E95D2F"/>
    <w:rsid w:val="00EA6D1D"/>
    <w:rsid w:val="00EB1945"/>
    <w:rsid w:val="00EB3330"/>
    <w:rsid w:val="00EF56B0"/>
    <w:rsid w:val="00F0107E"/>
    <w:rsid w:val="00F156C0"/>
    <w:rsid w:val="00F2028F"/>
    <w:rsid w:val="00F22C6A"/>
    <w:rsid w:val="00F347F1"/>
    <w:rsid w:val="00F366CE"/>
    <w:rsid w:val="00F369DD"/>
    <w:rsid w:val="00F403C1"/>
    <w:rsid w:val="00F53C73"/>
    <w:rsid w:val="00F60564"/>
    <w:rsid w:val="00F679BB"/>
    <w:rsid w:val="00F679C7"/>
    <w:rsid w:val="00F943B8"/>
    <w:rsid w:val="00FB4FA8"/>
    <w:rsid w:val="00FC0094"/>
    <w:rsid w:val="00FC4404"/>
    <w:rsid w:val="00FC6C55"/>
    <w:rsid w:val="00FD537A"/>
    <w:rsid w:val="00FE26FB"/>
    <w:rsid w:val="00FE320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0CFAE18"/>
  <w14:defaultImageDpi w14:val="330"/>
  <w15:docId w15:val="{3E6F8874-466E-4F14-89A6-687D10CC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13C"/>
    <w:pPr>
      <w:widowControl w:val="0"/>
      <w:autoSpaceDE w:val="0"/>
      <w:autoSpaceDN w:val="0"/>
      <w:adjustRightInd w:val="0"/>
      <w:spacing w:after="200"/>
      <w:outlineLvl w:val="2"/>
    </w:pPr>
    <w:rPr>
      <w:rFonts w:cs="Trebuchet MS"/>
      <w:color w:val="002957" w:themeColor="text2"/>
      <w:sz w:val="20"/>
      <w:szCs w:val="20"/>
      <w:lang w:val="en-US"/>
    </w:rPr>
  </w:style>
  <w:style w:type="paragraph" w:styleId="Heading1">
    <w:name w:val="heading 1"/>
    <w:basedOn w:val="Normal"/>
    <w:next w:val="Normal"/>
    <w:link w:val="Heading1Char"/>
    <w:uiPriority w:val="9"/>
    <w:qFormat/>
    <w:rsid w:val="00DB013C"/>
    <w:pPr>
      <w:keepNext/>
      <w:keepLines/>
      <w:spacing w:before="480"/>
      <w:outlineLvl w:val="0"/>
    </w:pPr>
    <w:rPr>
      <w:rFonts w:asciiTheme="majorHAnsi" w:eastAsiaTheme="majorEastAsia" w:hAnsiTheme="majorHAnsi" w:cstheme="majorBidi"/>
      <w:b/>
      <w:bCs/>
      <w:caps/>
      <w:sz w:val="32"/>
      <w:szCs w:val="32"/>
    </w:rPr>
  </w:style>
  <w:style w:type="paragraph" w:styleId="Heading2">
    <w:name w:val="heading 2"/>
    <w:basedOn w:val="ListParagraph"/>
    <w:next w:val="NoSpacing"/>
    <w:link w:val="Heading2Char"/>
    <w:uiPriority w:val="9"/>
    <w:unhideWhenUsed/>
    <w:qFormat/>
    <w:rsid w:val="003129C7"/>
    <w:pPr>
      <w:spacing w:before="480" w:line="276" w:lineRule="auto"/>
      <w:ind w:left="0"/>
      <w:contextualSpacing w:val="0"/>
      <w:outlineLvl w:val="1"/>
    </w:pPr>
    <w:rPr>
      <w:rFonts w:cstheme="minorHAnsi"/>
      <w:b/>
      <w:bCs/>
      <w:caps/>
      <w:sz w:val="22"/>
      <w:szCs w:val="22"/>
    </w:rPr>
  </w:style>
  <w:style w:type="paragraph" w:styleId="Heading3">
    <w:name w:val="heading 3"/>
    <w:basedOn w:val="Normal"/>
    <w:next w:val="Normal"/>
    <w:link w:val="Heading3Char"/>
    <w:uiPriority w:val="9"/>
    <w:unhideWhenUsed/>
    <w:qFormat/>
    <w:rsid w:val="00DB013C"/>
    <w:pPr>
      <w:tabs>
        <w:tab w:val="left" w:pos="1925"/>
      </w:tabs>
      <w:spacing w:before="240" w:after="12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29C7"/>
    <w:rPr>
      <w:rFonts w:cstheme="minorHAnsi"/>
      <w:b/>
      <w:bCs/>
      <w:caps/>
      <w:color w:val="262626"/>
      <w:sz w:val="22"/>
      <w:szCs w:val="22"/>
      <w:lang w:val="en-US"/>
    </w:rPr>
  </w:style>
  <w:style w:type="paragraph" w:styleId="ListParagraph">
    <w:name w:val="List Paragraph"/>
    <w:basedOn w:val="Normal"/>
    <w:uiPriority w:val="34"/>
    <w:qFormat/>
    <w:rsid w:val="008E30F3"/>
    <w:pPr>
      <w:ind w:left="720"/>
      <w:contextualSpacing/>
    </w:pPr>
  </w:style>
  <w:style w:type="paragraph" w:styleId="NoSpacing">
    <w:name w:val="No Spacing"/>
    <w:basedOn w:val="Normal"/>
    <w:uiPriority w:val="1"/>
    <w:qFormat/>
    <w:rsid w:val="004105F0"/>
    <w:pPr>
      <w:spacing w:after="0"/>
    </w:pPr>
    <w:rPr>
      <w:szCs w:val="18"/>
    </w:rPr>
  </w:style>
  <w:style w:type="character" w:customStyle="1" w:styleId="Heading1Char">
    <w:name w:val="Heading 1 Char"/>
    <w:basedOn w:val="DefaultParagraphFont"/>
    <w:link w:val="Heading1"/>
    <w:uiPriority w:val="9"/>
    <w:rsid w:val="00DB013C"/>
    <w:rPr>
      <w:rFonts w:asciiTheme="majorHAnsi" w:eastAsiaTheme="majorEastAsia" w:hAnsiTheme="majorHAnsi" w:cstheme="majorBidi"/>
      <w:b/>
      <w:bCs/>
      <w:caps/>
      <w:color w:val="002957" w:themeColor="text2"/>
      <w:sz w:val="32"/>
      <w:szCs w:val="32"/>
      <w:lang w:val="en-US"/>
    </w:rPr>
  </w:style>
  <w:style w:type="character" w:customStyle="1" w:styleId="Heading3Char">
    <w:name w:val="Heading 3 Char"/>
    <w:basedOn w:val="DefaultParagraphFont"/>
    <w:link w:val="Heading3"/>
    <w:uiPriority w:val="9"/>
    <w:rsid w:val="00DB013C"/>
    <w:rPr>
      <w:rFonts w:cs="Trebuchet MS"/>
      <w:b/>
      <w:color w:val="002957" w:themeColor="text2"/>
      <w:sz w:val="20"/>
      <w:szCs w:val="20"/>
      <w:lang w:val="en-US"/>
    </w:rPr>
  </w:style>
  <w:style w:type="paragraph" w:styleId="Header">
    <w:name w:val="header"/>
    <w:basedOn w:val="Normal"/>
    <w:link w:val="HeaderChar"/>
    <w:uiPriority w:val="99"/>
    <w:unhideWhenUsed/>
    <w:rsid w:val="00322B2E"/>
    <w:pPr>
      <w:tabs>
        <w:tab w:val="center" w:pos="4153"/>
        <w:tab w:val="right" w:pos="8306"/>
      </w:tabs>
      <w:spacing w:after="0"/>
    </w:pPr>
  </w:style>
  <w:style w:type="character" w:customStyle="1" w:styleId="HeaderChar">
    <w:name w:val="Header Char"/>
    <w:basedOn w:val="DefaultParagraphFont"/>
    <w:link w:val="Header"/>
    <w:uiPriority w:val="99"/>
    <w:rsid w:val="00322B2E"/>
    <w:rPr>
      <w:rFonts w:cs="Trebuchet MS"/>
      <w:color w:val="262626"/>
      <w:sz w:val="16"/>
      <w:szCs w:val="16"/>
      <w:lang w:val="en-US"/>
    </w:rPr>
  </w:style>
  <w:style w:type="paragraph" w:styleId="Footer">
    <w:name w:val="footer"/>
    <w:basedOn w:val="Normal"/>
    <w:link w:val="FooterChar"/>
    <w:uiPriority w:val="99"/>
    <w:unhideWhenUsed/>
    <w:qFormat/>
    <w:rsid w:val="00DB013C"/>
    <w:pPr>
      <w:tabs>
        <w:tab w:val="center" w:pos="4153"/>
        <w:tab w:val="right" w:pos="8306"/>
      </w:tabs>
      <w:spacing w:after="0"/>
    </w:pPr>
    <w:rPr>
      <w:sz w:val="17"/>
      <w:lang w:val="fi-FI"/>
    </w:rPr>
  </w:style>
  <w:style w:type="character" w:customStyle="1" w:styleId="FooterChar">
    <w:name w:val="Footer Char"/>
    <w:basedOn w:val="DefaultParagraphFont"/>
    <w:link w:val="Footer"/>
    <w:uiPriority w:val="99"/>
    <w:rsid w:val="00DB013C"/>
    <w:rPr>
      <w:rFonts w:cs="Trebuchet MS"/>
      <w:color w:val="002957" w:themeColor="text2"/>
      <w:sz w:val="17"/>
      <w:szCs w:val="20"/>
    </w:rPr>
  </w:style>
  <w:style w:type="paragraph" w:styleId="BalloonText">
    <w:name w:val="Balloon Text"/>
    <w:basedOn w:val="Normal"/>
    <w:link w:val="BalloonTextChar"/>
    <w:uiPriority w:val="99"/>
    <w:semiHidden/>
    <w:unhideWhenUsed/>
    <w:rsid w:val="00322B2E"/>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322B2E"/>
    <w:rPr>
      <w:rFonts w:ascii="Lucida Grande" w:hAnsi="Lucida Grande" w:cs="Lucida Grande"/>
      <w:color w:val="262626"/>
      <w:sz w:val="18"/>
      <w:szCs w:val="18"/>
      <w:lang w:val="en-US"/>
    </w:rPr>
  </w:style>
  <w:style w:type="paragraph" w:customStyle="1" w:styleId="Kuvateksti1">
    <w:name w:val="Kuvateksti1"/>
    <w:basedOn w:val="Normal"/>
    <w:qFormat/>
    <w:rsid w:val="00F403C1"/>
    <w:pPr>
      <w:spacing w:before="300"/>
    </w:pPr>
    <w:rPr>
      <w:i/>
      <w:noProof/>
      <w:sz w:val="18"/>
      <w:szCs w:val="18"/>
    </w:rPr>
  </w:style>
  <w:style w:type="paragraph" w:styleId="BodyTextIndent">
    <w:name w:val="Body Text Indent"/>
    <w:basedOn w:val="Normal"/>
    <w:link w:val="BodyTextIndentChar"/>
    <w:rsid w:val="000C438B"/>
    <w:pPr>
      <w:widowControl/>
      <w:autoSpaceDE/>
      <w:autoSpaceDN/>
      <w:adjustRightInd/>
      <w:spacing w:after="120"/>
      <w:ind w:left="283"/>
      <w:outlineLvl w:val="9"/>
    </w:pPr>
    <w:rPr>
      <w:rFonts w:ascii="Cambria" w:eastAsia="Cambria" w:hAnsi="Cambria" w:cs="Times New Roman"/>
      <w:color w:val="auto"/>
      <w:sz w:val="24"/>
      <w:szCs w:val="24"/>
      <w:lang w:val="fi-FI"/>
    </w:rPr>
  </w:style>
  <w:style w:type="character" w:customStyle="1" w:styleId="BodyTextIndentChar">
    <w:name w:val="Body Text Indent Char"/>
    <w:basedOn w:val="DefaultParagraphFont"/>
    <w:link w:val="BodyTextIndent"/>
    <w:rsid w:val="000C438B"/>
    <w:rPr>
      <w:rFonts w:ascii="Cambria" w:eastAsia="Cambria" w:hAnsi="Cambria" w:cs="Times New Roman"/>
    </w:rPr>
  </w:style>
  <w:style w:type="paragraph" w:styleId="BodyText">
    <w:name w:val="Body Text"/>
    <w:basedOn w:val="Normal"/>
    <w:link w:val="BodyTextChar"/>
    <w:rsid w:val="000C438B"/>
    <w:pPr>
      <w:widowControl/>
      <w:autoSpaceDE/>
      <w:autoSpaceDN/>
      <w:adjustRightInd/>
      <w:spacing w:after="0"/>
      <w:outlineLvl w:val="9"/>
    </w:pPr>
    <w:rPr>
      <w:rFonts w:ascii="Cambria" w:eastAsia="Cambria" w:hAnsi="Cambria" w:cs="Times New Roman"/>
      <w:color w:val="auto"/>
      <w:sz w:val="22"/>
      <w:szCs w:val="22"/>
      <w:lang w:val="fi-FI"/>
    </w:rPr>
  </w:style>
  <w:style w:type="character" w:customStyle="1" w:styleId="BodyTextChar">
    <w:name w:val="Body Text Char"/>
    <w:basedOn w:val="DefaultParagraphFont"/>
    <w:link w:val="BodyText"/>
    <w:rsid w:val="000C438B"/>
    <w:rPr>
      <w:rFonts w:ascii="Cambria" w:eastAsia="Cambria" w:hAnsi="Cambria" w:cs="Times New Roman"/>
      <w:sz w:val="22"/>
      <w:szCs w:val="22"/>
    </w:rPr>
  </w:style>
  <w:style w:type="character" w:styleId="Hyperlink">
    <w:name w:val="Hyperlink"/>
    <w:basedOn w:val="DefaultParagraphFont"/>
    <w:uiPriority w:val="99"/>
    <w:unhideWhenUsed/>
    <w:rsid w:val="000C438B"/>
    <w:rPr>
      <w:color w:val="F1563F" w:themeColor="hyperlink"/>
      <w:u w:val="single"/>
    </w:rPr>
  </w:style>
  <w:style w:type="character" w:styleId="CommentReference">
    <w:name w:val="annotation reference"/>
    <w:basedOn w:val="DefaultParagraphFont"/>
    <w:uiPriority w:val="99"/>
    <w:semiHidden/>
    <w:unhideWhenUsed/>
    <w:rsid w:val="00E95D2F"/>
    <w:rPr>
      <w:sz w:val="18"/>
      <w:szCs w:val="18"/>
    </w:rPr>
  </w:style>
  <w:style w:type="paragraph" w:styleId="CommentText">
    <w:name w:val="annotation text"/>
    <w:basedOn w:val="Normal"/>
    <w:link w:val="CommentTextChar"/>
    <w:uiPriority w:val="99"/>
    <w:semiHidden/>
    <w:unhideWhenUsed/>
    <w:rsid w:val="00E95D2F"/>
    <w:rPr>
      <w:sz w:val="24"/>
      <w:szCs w:val="24"/>
    </w:rPr>
  </w:style>
  <w:style w:type="character" w:customStyle="1" w:styleId="CommentTextChar">
    <w:name w:val="Comment Text Char"/>
    <w:basedOn w:val="DefaultParagraphFont"/>
    <w:link w:val="CommentText"/>
    <w:uiPriority w:val="99"/>
    <w:semiHidden/>
    <w:rsid w:val="00E95D2F"/>
    <w:rPr>
      <w:rFonts w:cs="Trebuchet MS"/>
      <w:color w:val="002957" w:themeColor="text2"/>
      <w:lang w:val="en-US"/>
    </w:rPr>
  </w:style>
  <w:style w:type="paragraph" w:styleId="CommentSubject">
    <w:name w:val="annotation subject"/>
    <w:basedOn w:val="CommentText"/>
    <w:next w:val="CommentText"/>
    <w:link w:val="CommentSubjectChar"/>
    <w:uiPriority w:val="99"/>
    <w:semiHidden/>
    <w:unhideWhenUsed/>
    <w:rsid w:val="00E95D2F"/>
    <w:rPr>
      <w:b/>
      <w:bCs/>
      <w:sz w:val="20"/>
      <w:szCs w:val="20"/>
    </w:rPr>
  </w:style>
  <w:style w:type="character" w:customStyle="1" w:styleId="CommentSubjectChar">
    <w:name w:val="Comment Subject Char"/>
    <w:basedOn w:val="CommentTextChar"/>
    <w:link w:val="CommentSubject"/>
    <w:uiPriority w:val="99"/>
    <w:semiHidden/>
    <w:rsid w:val="00E95D2F"/>
    <w:rPr>
      <w:rFonts w:cs="Trebuchet MS"/>
      <w:b/>
      <w:bCs/>
      <w:color w:val="002957" w:themeColor="text2"/>
      <w:sz w:val="20"/>
      <w:szCs w:val="20"/>
      <w:lang w:val="en-US"/>
    </w:rPr>
  </w:style>
  <w:style w:type="paragraph" w:styleId="Revision">
    <w:name w:val="Revision"/>
    <w:hidden/>
    <w:uiPriority w:val="99"/>
    <w:semiHidden/>
    <w:rsid w:val="00D1358A"/>
    <w:rPr>
      <w:rFonts w:cs="Trebuchet MS"/>
      <w:color w:val="002957" w:themeColor="text2"/>
      <w:sz w:val="20"/>
      <w:szCs w:val="20"/>
      <w:lang w:val="en-US"/>
    </w:rPr>
  </w:style>
  <w:style w:type="character" w:styleId="Strong">
    <w:name w:val="Strong"/>
    <w:uiPriority w:val="22"/>
    <w:qFormat/>
    <w:rsid w:val="000E07F3"/>
    <w:rPr>
      <w:b/>
      <w:bCs/>
      <w:color w:val="002957" w:themeColor="text2"/>
      <w:lang w:val="fi-FI"/>
    </w:rPr>
  </w:style>
  <w:style w:type="paragraph" w:customStyle="1" w:styleId="Otsikko1">
    <w:name w:val="Otsikko1"/>
    <w:basedOn w:val="Heading1"/>
    <w:link w:val="OtsikkoChar"/>
    <w:qFormat/>
    <w:rsid w:val="00CF1213"/>
    <w:pPr>
      <w:keepNext w:val="0"/>
      <w:keepLines w:val="0"/>
      <w:widowControl/>
      <w:autoSpaceDE/>
      <w:autoSpaceDN/>
      <w:adjustRightInd/>
      <w:spacing w:before="0" w:after="0"/>
    </w:pPr>
    <w:rPr>
      <w:rFonts w:cs="Times New Roman"/>
      <w:caps w:val="0"/>
      <w:sz w:val="28"/>
      <w:szCs w:val="20"/>
    </w:rPr>
  </w:style>
  <w:style w:type="character" w:customStyle="1" w:styleId="OtsikkoChar">
    <w:name w:val="Otsikko Char"/>
    <w:basedOn w:val="Heading1Char"/>
    <w:link w:val="Otsikko1"/>
    <w:rsid w:val="00CF1213"/>
    <w:rPr>
      <w:rFonts w:asciiTheme="majorHAnsi" w:eastAsiaTheme="majorEastAsia" w:hAnsiTheme="majorHAnsi" w:cs="Times New Roman"/>
      <w:b/>
      <w:bCs/>
      <w:caps w:val="0"/>
      <w:color w:val="002957" w:themeColor="text2"/>
      <w:sz w:val="28"/>
      <w:szCs w:val="20"/>
      <w:lang w:val="en-US"/>
    </w:rPr>
  </w:style>
  <w:style w:type="paragraph" w:customStyle="1" w:styleId="Osoitetiedot">
    <w:name w:val="Osoitetiedot"/>
    <w:basedOn w:val="Header"/>
    <w:link w:val="OsoitetiedotChar"/>
    <w:qFormat/>
    <w:rsid w:val="00CF1213"/>
    <w:pPr>
      <w:widowControl/>
      <w:autoSpaceDE/>
      <w:autoSpaceDN/>
      <w:adjustRightInd/>
      <w:outlineLvl w:val="9"/>
    </w:pPr>
  </w:style>
  <w:style w:type="character" w:customStyle="1" w:styleId="OsoitetiedotChar">
    <w:name w:val="Osoitetiedot Char"/>
    <w:basedOn w:val="HeaderChar"/>
    <w:link w:val="Osoitetiedot"/>
    <w:rsid w:val="00CF1213"/>
    <w:rPr>
      <w:rFonts w:cs="Trebuchet MS"/>
      <w:color w:val="002957" w:themeColor="text2"/>
      <w:sz w:val="20"/>
      <w:szCs w:val="20"/>
      <w:lang w:val="en-US"/>
    </w:rPr>
  </w:style>
  <w:style w:type="paragraph" w:styleId="NormalWeb">
    <w:name w:val="Normal (Web)"/>
    <w:basedOn w:val="Normal"/>
    <w:uiPriority w:val="99"/>
    <w:unhideWhenUsed/>
    <w:rsid w:val="008743AB"/>
    <w:pPr>
      <w:widowControl/>
      <w:autoSpaceDE/>
      <w:autoSpaceDN/>
      <w:adjustRightInd/>
      <w:spacing w:before="100" w:beforeAutospacing="1" w:after="100" w:afterAutospacing="1"/>
      <w:outlineLvl w:val="9"/>
    </w:pPr>
    <w:rPr>
      <w:rFonts w:ascii="Times New Roman" w:eastAsia="Times New Roman" w:hAnsi="Times New Roman" w:cs="Times New Roman"/>
      <w:color w:val="auto"/>
      <w:sz w:val="24"/>
      <w:szCs w:val="24"/>
      <w:lang w:val="fi-FI" w:eastAsia="fi-FI"/>
    </w:rPr>
  </w:style>
  <w:style w:type="paragraph" w:styleId="HTMLPreformatted">
    <w:name w:val="HTML Preformatted"/>
    <w:basedOn w:val="Normal"/>
    <w:link w:val="HTMLPreformattedChar"/>
    <w:uiPriority w:val="99"/>
    <w:semiHidden/>
    <w:unhideWhenUsed/>
    <w:rsid w:val="000E0E4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0E0E46"/>
    <w:rPr>
      <w:rFonts w:ascii="Consolas" w:hAnsi="Consolas" w:cs="Trebuchet MS"/>
      <w:color w:val="002957" w:themeColor="text2"/>
      <w:sz w:val="20"/>
      <w:szCs w:val="20"/>
      <w:lang w:val="en-US"/>
    </w:rPr>
  </w:style>
  <w:style w:type="character" w:styleId="FollowedHyperlink">
    <w:name w:val="FollowedHyperlink"/>
    <w:basedOn w:val="DefaultParagraphFont"/>
    <w:uiPriority w:val="99"/>
    <w:semiHidden/>
    <w:unhideWhenUsed/>
    <w:rsid w:val="00A4511B"/>
    <w:rPr>
      <w:color w:val="CD1619" w:themeColor="followedHyperlink"/>
      <w:u w:val="single"/>
    </w:rPr>
  </w:style>
  <w:style w:type="character" w:styleId="UnresolvedMention">
    <w:name w:val="Unresolved Mention"/>
    <w:basedOn w:val="DefaultParagraphFont"/>
    <w:uiPriority w:val="99"/>
    <w:semiHidden/>
    <w:unhideWhenUsed/>
    <w:rsid w:val="00F2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2856">
      <w:bodyDiv w:val="1"/>
      <w:marLeft w:val="0"/>
      <w:marRight w:val="0"/>
      <w:marTop w:val="0"/>
      <w:marBottom w:val="0"/>
      <w:divBdr>
        <w:top w:val="none" w:sz="0" w:space="0" w:color="auto"/>
        <w:left w:val="none" w:sz="0" w:space="0" w:color="auto"/>
        <w:bottom w:val="none" w:sz="0" w:space="0" w:color="auto"/>
        <w:right w:val="none" w:sz="0" w:space="0" w:color="auto"/>
      </w:divBdr>
    </w:div>
    <w:div w:id="978343947">
      <w:bodyDiv w:val="1"/>
      <w:marLeft w:val="0"/>
      <w:marRight w:val="0"/>
      <w:marTop w:val="0"/>
      <w:marBottom w:val="0"/>
      <w:divBdr>
        <w:top w:val="none" w:sz="0" w:space="0" w:color="auto"/>
        <w:left w:val="none" w:sz="0" w:space="0" w:color="auto"/>
        <w:bottom w:val="none" w:sz="0" w:space="0" w:color="auto"/>
        <w:right w:val="none" w:sz="0" w:space="0" w:color="auto"/>
      </w:divBdr>
    </w:div>
    <w:div w:id="1004481038">
      <w:bodyDiv w:val="1"/>
      <w:marLeft w:val="0"/>
      <w:marRight w:val="0"/>
      <w:marTop w:val="0"/>
      <w:marBottom w:val="0"/>
      <w:divBdr>
        <w:top w:val="none" w:sz="0" w:space="0" w:color="auto"/>
        <w:left w:val="none" w:sz="0" w:space="0" w:color="auto"/>
        <w:bottom w:val="none" w:sz="0" w:space="0" w:color="auto"/>
        <w:right w:val="none" w:sz="0" w:space="0" w:color="auto"/>
      </w:divBdr>
    </w:div>
    <w:div w:id="1092969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yu.fi/en/data-privacy/extremist-terrorism-and-the-construction-of-victimhood-in-german-societal-debate-privacy-noti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yu.fi/en/university/privacy-notice/report-data-security-breach" TargetMode="External"/><Relationship Id="rId4" Type="http://schemas.openxmlformats.org/officeDocument/2006/relationships/settings" Target="settings.xml"/><Relationship Id="rId9" Type="http://schemas.openxmlformats.org/officeDocument/2006/relationships/hyperlink" Target="mailto:tietosuoja@jyu.f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jyu">
  <a:themeElements>
    <a:clrScheme name="JYU">
      <a:dk1>
        <a:sysClr val="windowText" lastClr="000000"/>
      </a:dk1>
      <a:lt1>
        <a:sysClr val="window" lastClr="FFFFFF"/>
      </a:lt1>
      <a:dk2>
        <a:srgbClr val="002957"/>
      </a:dk2>
      <a:lt2>
        <a:srgbClr val="C7C9C8"/>
      </a:lt2>
      <a:accent1>
        <a:srgbClr val="F1563F"/>
      </a:accent1>
      <a:accent2>
        <a:srgbClr val="002957"/>
      </a:accent2>
      <a:accent3>
        <a:srgbClr val="C29A5B"/>
      </a:accent3>
      <a:accent4>
        <a:srgbClr val="C7C9C8"/>
      </a:accent4>
      <a:accent5>
        <a:srgbClr val="EEEFEE"/>
      </a:accent5>
      <a:accent6>
        <a:srgbClr val="1A3C68"/>
      </a:accent6>
      <a:hlink>
        <a:srgbClr val="F1563F"/>
      </a:hlink>
      <a:folHlink>
        <a:srgbClr val="CD1619"/>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jyu" id="{B49436D3-603E-F644-82DF-E746C4C4792B}" vid="{453A490B-FDFB-5F45-9A5A-1ED8842C5B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37E64-497B-4E3A-A8EA-B4446D75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1810</Words>
  <Characters>13293</Characters>
  <Application>Microsoft Office Word</Application>
  <DocSecurity>4</DocSecurity>
  <Lines>266</Lines>
  <Paragraphs>74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Valkonen, Riikka</dc:creator>
  <cp:keywords/>
  <dc:description/>
  <cp:lastModifiedBy>Valkonen, Riikka</cp:lastModifiedBy>
  <cp:revision>2</cp:revision>
  <cp:lastPrinted>2015-05-20T07:36:00Z</cp:lastPrinted>
  <dcterms:created xsi:type="dcterms:W3CDTF">2023-11-21T10:37:00Z</dcterms:created>
  <dcterms:modified xsi:type="dcterms:W3CDTF">2023-11-21T10:37:00Z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346cd081421d14e5d4d4cac7c621cb4368cd7833d0fecfadbbb6805bb5c06ec3</vt:lpwstr>
  </property>
</Properties>
</file>