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1D56" w14:textId="77777777" w:rsidR="003059A3" w:rsidRPr="003B1DBC" w:rsidRDefault="007775BA" w:rsidP="00253E9E">
      <w:pPr>
        <w:pStyle w:val="Tutkielmanotsikko"/>
      </w:pPr>
      <w:r w:rsidRPr="003B1DBC">
        <w:t>Tutkielman otsikko</w:t>
      </w:r>
      <w:r w:rsidR="00854BFC">
        <w:t xml:space="preserve"> isoilla kirjaimilla</w:t>
      </w:r>
    </w:p>
    <w:p w14:paraId="53E34867" w14:textId="77777777" w:rsidR="00856BB2" w:rsidRDefault="00856BB2" w:rsidP="00E153AC">
      <w:pPr>
        <w:pStyle w:val="Tutkielmantekija"/>
      </w:pPr>
    </w:p>
    <w:p w14:paraId="515D814A" w14:textId="77777777" w:rsidR="00513A52" w:rsidRDefault="00513A52" w:rsidP="00E153AC">
      <w:pPr>
        <w:pStyle w:val="Tutkielmantekija"/>
      </w:pPr>
      <w:r w:rsidRPr="00E153AC">
        <w:t>Etunimi</w:t>
      </w:r>
      <w:r>
        <w:t xml:space="preserve"> Sukunimi</w:t>
      </w:r>
    </w:p>
    <w:p w14:paraId="0B35E6FA" w14:textId="77777777" w:rsidR="00513A52" w:rsidRDefault="00AD04C5" w:rsidP="00E153AC">
      <w:pPr>
        <w:pStyle w:val="Tutkielmantekija"/>
      </w:pPr>
      <w:r>
        <w:t>Kandidaatintutkielma</w:t>
      </w:r>
    </w:p>
    <w:p w14:paraId="2DEAB84C" w14:textId="3B8D5CD9" w:rsidR="00513A52" w:rsidRDefault="00B1553A" w:rsidP="00E153AC">
      <w:pPr>
        <w:pStyle w:val="Tutkielmantekija"/>
      </w:pPr>
      <w:r>
        <w:t>Tutkinto-ohjelma</w:t>
      </w:r>
    </w:p>
    <w:p w14:paraId="20AD0D49" w14:textId="77777777" w:rsidR="00513A52" w:rsidRDefault="00513A52" w:rsidP="00E153AC">
      <w:pPr>
        <w:pStyle w:val="Tutkielmantekija"/>
      </w:pPr>
      <w:r>
        <w:t>Laitos</w:t>
      </w:r>
    </w:p>
    <w:p w14:paraId="29E35C8C" w14:textId="77777777" w:rsidR="00513A52" w:rsidRDefault="00513A52" w:rsidP="00E153AC">
      <w:pPr>
        <w:pStyle w:val="Tutkielmantekija"/>
      </w:pPr>
      <w:r>
        <w:t>Jyväskylän yliopisto</w:t>
      </w:r>
    </w:p>
    <w:p w14:paraId="12623516" w14:textId="48DDA9A3" w:rsidR="00513A52" w:rsidRDefault="00854BFC" w:rsidP="00E153AC">
      <w:pPr>
        <w:pStyle w:val="Tutkielmantekija"/>
      </w:pPr>
      <w:r>
        <w:t xml:space="preserve">Ajankohta (esim. </w:t>
      </w:r>
      <w:r w:rsidR="00101980">
        <w:t>syksy</w:t>
      </w:r>
      <w:r>
        <w:t xml:space="preserve"> 202</w:t>
      </w:r>
      <w:r w:rsidR="00101980">
        <w:t>5</w:t>
      </w:r>
      <w:r>
        <w:t>)</w:t>
      </w:r>
    </w:p>
    <w:p w14:paraId="5C9B58BE" w14:textId="77777777" w:rsidR="004865E4" w:rsidRPr="003059A3" w:rsidRDefault="004865E4" w:rsidP="00FC69B9">
      <w:pPr>
        <w:jc w:val="left"/>
      </w:pPr>
    </w:p>
    <w:p w14:paraId="4EA8635D" w14:textId="77777777" w:rsidR="00135D3B" w:rsidRPr="00FC69B9" w:rsidRDefault="00135D3B">
      <w:pPr>
        <w:ind w:firstLine="0"/>
        <w:jc w:val="left"/>
        <w:rPr>
          <w:b/>
          <w:caps/>
          <w:sz w:val="28"/>
        </w:rPr>
      </w:pPr>
      <w:r w:rsidRPr="003059A3">
        <w:br w:type="page"/>
      </w:r>
    </w:p>
    <w:p w14:paraId="2CF8C7AB" w14:textId="77777777" w:rsidR="00F13087" w:rsidRPr="003B1DBC" w:rsidRDefault="00226474" w:rsidP="008151C8">
      <w:pPr>
        <w:pStyle w:val="Potsikkonumeroimaton"/>
        <w:rPr>
          <w:szCs w:val="28"/>
        </w:rPr>
      </w:pPr>
      <w:r w:rsidRPr="003B1DBC">
        <w:rPr>
          <w:szCs w:val="28"/>
        </w:rPr>
        <w:lastRenderedPageBreak/>
        <w:t>jYVÄSKYLÄN YLIOPISTO</w:t>
      </w:r>
    </w:p>
    <w:tbl>
      <w:tblPr>
        <w:tblW w:w="9396" w:type="dxa"/>
        <w:tblInd w:w="62" w:type="dxa"/>
        <w:tblLayout w:type="fixed"/>
        <w:tblCellMar>
          <w:left w:w="62" w:type="dxa"/>
          <w:right w:w="62" w:type="dxa"/>
        </w:tblCellMar>
        <w:tblLook w:val="0000" w:firstRow="0" w:lastRow="0" w:firstColumn="0" w:lastColumn="0" w:noHBand="0" w:noVBand="0"/>
      </w:tblPr>
      <w:tblGrid>
        <w:gridCol w:w="4735"/>
        <w:gridCol w:w="4661"/>
      </w:tblGrid>
      <w:tr w:rsidR="00F13087" w:rsidRPr="00184868" w14:paraId="3FF90602" w14:textId="77777777" w:rsidTr="00FC4B4D">
        <w:trPr>
          <w:cantSplit/>
          <w:trHeight w:val="567"/>
        </w:trPr>
        <w:tc>
          <w:tcPr>
            <w:tcW w:w="4735" w:type="dxa"/>
            <w:tcBorders>
              <w:top w:val="double" w:sz="6" w:space="0" w:color="auto"/>
              <w:left w:val="double" w:sz="6" w:space="0" w:color="auto"/>
              <w:bottom w:val="nil"/>
              <w:right w:val="nil"/>
            </w:tcBorders>
          </w:tcPr>
          <w:p w14:paraId="5F10BFA3" w14:textId="77777777" w:rsidR="00F13087" w:rsidRPr="00184868" w:rsidRDefault="004A58D4" w:rsidP="004A58D4">
            <w:pPr>
              <w:pStyle w:val="Abstraktinotsikot"/>
              <w:rPr>
                <w:rFonts w:ascii="Book Antiqua" w:hAnsi="Book Antiqua"/>
              </w:rPr>
            </w:pPr>
            <w:r w:rsidRPr="00184868">
              <w:rPr>
                <w:rFonts w:ascii="Book Antiqua" w:hAnsi="Book Antiqua"/>
              </w:rPr>
              <w:t>Tiedekunta</w:t>
            </w:r>
            <w:r w:rsidR="00AD04C5" w:rsidRPr="00184868">
              <w:rPr>
                <w:rFonts w:ascii="Book Antiqua" w:hAnsi="Book Antiqua"/>
              </w:rPr>
              <w:t xml:space="preserve"> </w:t>
            </w:r>
          </w:p>
          <w:p w14:paraId="2094CC39" w14:textId="77777777" w:rsidR="00CD6FE4" w:rsidRPr="00184868" w:rsidRDefault="00622F36" w:rsidP="003A1B4F">
            <w:r>
              <w:t>Humanistis-yhteiskuntatieteellinen</w:t>
            </w:r>
          </w:p>
        </w:tc>
        <w:tc>
          <w:tcPr>
            <w:tcW w:w="4661" w:type="dxa"/>
            <w:tcBorders>
              <w:top w:val="double" w:sz="6" w:space="0" w:color="auto"/>
              <w:left w:val="single" w:sz="6" w:space="0" w:color="auto"/>
              <w:bottom w:val="nil"/>
              <w:right w:val="double" w:sz="6" w:space="0" w:color="auto"/>
            </w:tcBorders>
            <w:tcMar>
              <w:top w:w="57" w:type="dxa"/>
            </w:tcMar>
          </w:tcPr>
          <w:p w14:paraId="076B71CA" w14:textId="77777777" w:rsidR="00F13087" w:rsidRPr="00184868" w:rsidRDefault="004A58D4" w:rsidP="004A58D4">
            <w:pPr>
              <w:ind w:firstLine="0"/>
              <w:rPr>
                <w:sz w:val="20"/>
                <w:szCs w:val="20"/>
              </w:rPr>
            </w:pPr>
            <w:r w:rsidRPr="00184868">
              <w:rPr>
                <w:sz w:val="20"/>
                <w:szCs w:val="20"/>
              </w:rPr>
              <w:t>Laitos</w:t>
            </w:r>
          </w:p>
        </w:tc>
      </w:tr>
      <w:tr w:rsidR="00F13087" w:rsidRPr="00184868" w14:paraId="715E6663" w14:textId="77777777" w:rsidTr="00FC4B4D">
        <w:trPr>
          <w:cantSplit/>
          <w:trHeight w:val="567"/>
        </w:trPr>
        <w:tc>
          <w:tcPr>
            <w:tcW w:w="9396" w:type="dxa"/>
            <w:gridSpan w:val="2"/>
            <w:tcBorders>
              <w:top w:val="single" w:sz="6" w:space="0" w:color="auto"/>
              <w:left w:val="double" w:sz="6" w:space="0" w:color="auto"/>
              <w:bottom w:val="nil"/>
              <w:right w:val="double" w:sz="6" w:space="0" w:color="auto"/>
            </w:tcBorders>
            <w:tcMar>
              <w:top w:w="57" w:type="dxa"/>
            </w:tcMar>
          </w:tcPr>
          <w:p w14:paraId="4F685A56" w14:textId="77777777" w:rsidR="00F13087" w:rsidRPr="00184868" w:rsidRDefault="004A58D4" w:rsidP="004A58D4">
            <w:pPr>
              <w:ind w:firstLine="0"/>
              <w:rPr>
                <w:sz w:val="20"/>
                <w:szCs w:val="20"/>
              </w:rPr>
            </w:pPr>
            <w:r w:rsidRPr="00184868">
              <w:rPr>
                <w:sz w:val="20"/>
                <w:szCs w:val="20"/>
              </w:rPr>
              <w:t>Tekijä</w:t>
            </w:r>
          </w:p>
        </w:tc>
      </w:tr>
      <w:tr w:rsidR="00F13087" w:rsidRPr="00184868" w14:paraId="62BF4A31" w14:textId="77777777" w:rsidTr="00FC4B4D">
        <w:trPr>
          <w:cantSplit/>
          <w:trHeight w:val="1134"/>
        </w:trPr>
        <w:tc>
          <w:tcPr>
            <w:tcW w:w="9396" w:type="dxa"/>
            <w:gridSpan w:val="2"/>
            <w:tcBorders>
              <w:top w:val="single" w:sz="6" w:space="0" w:color="auto"/>
              <w:left w:val="double" w:sz="6" w:space="0" w:color="auto"/>
              <w:bottom w:val="nil"/>
              <w:right w:val="double" w:sz="6" w:space="0" w:color="auto"/>
            </w:tcBorders>
            <w:tcMar>
              <w:top w:w="57" w:type="dxa"/>
            </w:tcMar>
          </w:tcPr>
          <w:p w14:paraId="4D8AD94D" w14:textId="77777777" w:rsidR="00F13087" w:rsidRPr="00184868" w:rsidRDefault="004A58D4" w:rsidP="004A58D4">
            <w:pPr>
              <w:ind w:firstLine="0"/>
              <w:rPr>
                <w:sz w:val="20"/>
                <w:szCs w:val="20"/>
              </w:rPr>
            </w:pPr>
            <w:r w:rsidRPr="00184868">
              <w:rPr>
                <w:sz w:val="20"/>
                <w:szCs w:val="20"/>
              </w:rPr>
              <w:t>Työn nimi</w:t>
            </w:r>
          </w:p>
        </w:tc>
      </w:tr>
      <w:tr w:rsidR="00F13087" w:rsidRPr="00184868" w14:paraId="32108E1E" w14:textId="77777777" w:rsidTr="00FC4B4D">
        <w:trPr>
          <w:cantSplit/>
          <w:trHeight w:val="567"/>
        </w:trPr>
        <w:tc>
          <w:tcPr>
            <w:tcW w:w="4735" w:type="dxa"/>
            <w:tcBorders>
              <w:top w:val="single" w:sz="6" w:space="0" w:color="auto"/>
              <w:left w:val="double" w:sz="6" w:space="0" w:color="auto"/>
              <w:bottom w:val="nil"/>
              <w:right w:val="nil"/>
            </w:tcBorders>
            <w:tcMar>
              <w:top w:w="57" w:type="dxa"/>
            </w:tcMar>
          </w:tcPr>
          <w:p w14:paraId="5F8E373B" w14:textId="6D2E90FA" w:rsidR="00F13087" w:rsidRPr="00184868" w:rsidRDefault="00FC4B4D" w:rsidP="004A58D4">
            <w:pPr>
              <w:ind w:firstLine="0"/>
              <w:rPr>
                <w:sz w:val="20"/>
                <w:szCs w:val="20"/>
              </w:rPr>
            </w:pPr>
            <w:r>
              <w:rPr>
                <w:sz w:val="20"/>
                <w:szCs w:val="20"/>
              </w:rPr>
              <w:t>Tutkinto-ohjelma</w:t>
            </w:r>
          </w:p>
        </w:tc>
        <w:tc>
          <w:tcPr>
            <w:tcW w:w="4661" w:type="dxa"/>
            <w:tcBorders>
              <w:top w:val="single" w:sz="6" w:space="0" w:color="auto"/>
              <w:left w:val="single" w:sz="6" w:space="0" w:color="auto"/>
              <w:bottom w:val="nil"/>
              <w:right w:val="double" w:sz="6" w:space="0" w:color="auto"/>
            </w:tcBorders>
            <w:tcMar>
              <w:top w:w="57" w:type="dxa"/>
            </w:tcMar>
          </w:tcPr>
          <w:p w14:paraId="6DE9AED1" w14:textId="77777777" w:rsidR="00F13087" w:rsidRPr="00184868" w:rsidRDefault="004A58D4" w:rsidP="004A58D4">
            <w:pPr>
              <w:ind w:firstLine="0"/>
              <w:rPr>
                <w:sz w:val="20"/>
                <w:szCs w:val="20"/>
              </w:rPr>
            </w:pPr>
            <w:r w:rsidRPr="00184868">
              <w:rPr>
                <w:sz w:val="20"/>
                <w:szCs w:val="20"/>
              </w:rPr>
              <w:t>Työn laji</w:t>
            </w:r>
            <w:r w:rsidR="00CD6FE4" w:rsidRPr="00184868">
              <w:rPr>
                <w:sz w:val="20"/>
                <w:szCs w:val="20"/>
              </w:rPr>
              <w:t xml:space="preserve"> </w:t>
            </w:r>
          </w:p>
          <w:p w14:paraId="38E486B5" w14:textId="7C8CB0E3" w:rsidR="00CD6FE4" w:rsidRPr="00184868" w:rsidRDefault="00781D28" w:rsidP="003A1B4F">
            <w:r>
              <w:t>Kandidaatintutkielma</w:t>
            </w:r>
          </w:p>
        </w:tc>
      </w:tr>
      <w:tr w:rsidR="00F13087" w:rsidRPr="00184868" w14:paraId="345CBCA1" w14:textId="77777777" w:rsidTr="00FC4B4D">
        <w:trPr>
          <w:cantSplit/>
          <w:trHeight w:val="567"/>
        </w:trPr>
        <w:tc>
          <w:tcPr>
            <w:tcW w:w="4735" w:type="dxa"/>
            <w:tcBorders>
              <w:top w:val="single" w:sz="6" w:space="0" w:color="auto"/>
              <w:left w:val="double" w:sz="6" w:space="0" w:color="auto"/>
              <w:bottom w:val="nil"/>
              <w:right w:val="nil"/>
            </w:tcBorders>
            <w:tcMar>
              <w:top w:w="57" w:type="dxa"/>
            </w:tcMar>
          </w:tcPr>
          <w:p w14:paraId="4028EFDD" w14:textId="77777777" w:rsidR="00F13087" w:rsidRPr="00184868" w:rsidRDefault="004A58D4" w:rsidP="004A58D4">
            <w:pPr>
              <w:ind w:firstLine="0"/>
              <w:rPr>
                <w:sz w:val="20"/>
                <w:szCs w:val="20"/>
              </w:rPr>
            </w:pPr>
            <w:r w:rsidRPr="00184868">
              <w:rPr>
                <w:sz w:val="20"/>
                <w:szCs w:val="20"/>
              </w:rPr>
              <w:t>Aika</w:t>
            </w:r>
          </w:p>
        </w:tc>
        <w:tc>
          <w:tcPr>
            <w:tcW w:w="4661" w:type="dxa"/>
            <w:tcBorders>
              <w:top w:val="single" w:sz="6" w:space="0" w:color="auto"/>
              <w:left w:val="single" w:sz="6" w:space="0" w:color="auto"/>
              <w:bottom w:val="nil"/>
              <w:right w:val="double" w:sz="6" w:space="0" w:color="auto"/>
            </w:tcBorders>
            <w:tcMar>
              <w:top w:w="57" w:type="dxa"/>
            </w:tcMar>
          </w:tcPr>
          <w:p w14:paraId="7D86B864" w14:textId="77777777" w:rsidR="00F13087" w:rsidRPr="00184868" w:rsidRDefault="004A58D4" w:rsidP="004A58D4">
            <w:pPr>
              <w:ind w:firstLine="0"/>
              <w:rPr>
                <w:sz w:val="20"/>
                <w:szCs w:val="20"/>
              </w:rPr>
            </w:pPr>
            <w:r w:rsidRPr="00184868">
              <w:rPr>
                <w:sz w:val="20"/>
                <w:szCs w:val="20"/>
              </w:rPr>
              <w:t>Sivumäärä</w:t>
            </w:r>
          </w:p>
        </w:tc>
      </w:tr>
      <w:tr w:rsidR="00F13087" w:rsidRPr="00184868" w14:paraId="7E970F6C" w14:textId="77777777" w:rsidTr="00FC4B4D">
        <w:trPr>
          <w:cantSplit/>
          <w:trHeight w:val="5651"/>
        </w:trPr>
        <w:tc>
          <w:tcPr>
            <w:tcW w:w="9396" w:type="dxa"/>
            <w:gridSpan w:val="2"/>
            <w:tcBorders>
              <w:top w:val="single" w:sz="6" w:space="0" w:color="auto"/>
              <w:left w:val="double" w:sz="6" w:space="0" w:color="auto"/>
              <w:bottom w:val="nil"/>
              <w:right w:val="double" w:sz="6" w:space="0" w:color="auto"/>
            </w:tcBorders>
            <w:tcMar>
              <w:top w:w="57" w:type="dxa"/>
            </w:tcMar>
          </w:tcPr>
          <w:p w14:paraId="64BD4055" w14:textId="77777777" w:rsidR="00F13087" w:rsidRDefault="004A58D4" w:rsidP="004A58D4">
            <w:pPr>
              <w:ind w:firstLine="0"/>
              <w:rPr>
                <w:sz w:val="20"/>
                <w:szCs w:val="20"/>
              </w:rPr>
            </w:pPr>
            <w:r w:rsidRPr="00184868">
              <w:rPr>
                <w:sz w:val="20"/>
                <w:szCs w:val="20"/>
              </w:rPr>
              <w:t>Tiivistelmä</w:t>
            </w:r>
          </w:p>
          <w:p w14:paraId="4B59E088" w14:textId="77777777" w:rsidR="00854BFC" w:rsidRPr="00101980" w:rsidRDefault="00854BFC" w:rsidP="00854BFC">
            <w:pPr>
              <w:pStyle w:val="paragraph"/>
              <w:spacing w:before="0" w:beforeAutospacing="0" w:after="0" w:afterAutospacing="0"/>
              <w:textAlignment w:val="baseline"/>
              <w:rPr>
                <w:rStyle w:val="eop"/>
                <w:rFonts w:ascii="Book Antiqua" w:hAnsi="Book Antiqua" w:cs="Calibri"/>
                <w:sz w:val="22"/>
                <w:szCs w:val="22"/>
              </w:rPr>
            </w:pPr>
            <w:r w:rsidRPr="00101980">
              <w:rPr>
                <w:rStyle w:val="normaltextrun"/>
                <w:rFonts w:ascii="Book Antiqua" w:hAnsi="Book Antiqua" w:cs="Calibri"/>
                <w:sz w:val="22"/>
                <w:szCs w:val="22"/>
              </w:rPr>
              <w:t>Tutkimuksen alkuun liitetään yhden sivun tiivistelmä eli abstrakti. Tiivistelmän paikka on heti kansilehden jälkeisellä sivulla. Tiivistelmän tarkoituksena on selvittää lukijalle lyhyesti tutkielman sisältö ja keskeiset asiat. Sen tulee olla itsenäinen kokonaisuus, joka on ymmärrettävissä ilman varsinaiseen tutkielmaan perehtymistä.</w:t>
            </w:r>
          </w:p>
          <w:p w14:paraId="5207B193" w14:textId="77777777" w:rsidR="00854BFC" w:rsidRPr="00101980" w:rsidRDefault="00854BFC" w:rsidP="00854BFC">
            <w:pPr>
              <w:pStyle w:val="paragraph"/>
              <w:spacing w:before="0" w:beforeAutospacing="0" w:after="0" w:afterAutospacing="0"/>
              <w:textAlignment w:val="baseline"/>
              <w:rPr>
                <w:rFonts w:ascii="Book Antiqua" w:hAnsi="Book Antiqua" w:cs="Segoe UI"/>
                <w:sz w:val="18"/>
                <w:szCs w:val="18"/>
              </w:rPr>
            </w:pPr>
          </w:p>
          <w:p w14:paraId="0C342B06" w14:textId="44C8AAD0" w:rsidR="00854BFC" w:rsidRPr="00101980" w:rsidRDefault="00854BFC" w:rsidP="00854BFC">
            <w:pPr>
              <w:pStyle w:val="paragraph"/>
              <w:spacing w:before="0" w:beforeAutospacing="0" w:after="0" w:afterAutospacing="0"/>
              <w:textAlignment w:val="baseline"/>
              <w:rPr>
                <w:rFonts w:ascii="Book Antiqua" w:hAnsi="Book Antiqua" w:cs="Segoe UI"/>
                <w:sz w:val="18"/>
                <w:szCs w:val="18"/>
              </w:rPr>
            </w:pPr>
            <w:r w:rsidRPr="00101980">
              <w:rPr>
                <w:rStyle w:val="normaltextrun"/>
                <w:rFonts w:ascii="Book Antiqua" w:hAnsi="Book Antiqua" w:cs="Calibri"/>
                <w:sz w:val="22"/>
                <w:szCs w:val="22"/>
              </w:rPr>
              <w:t xml:space="preserve">Tiivistelmä koostuu kahdesta osasta: tiivistelmän alkuun kirjataan bibliografiset tiedot, jotka löytyvät myös tutkielman kansilehdeltä: tekijän nimi, työn nimi, kandidaatintutkielma, </w:t>
            </w:r>
            <w:r w:rsidR="007F2120">
              <w:rPr>
                <w:rStyle w:val="normaltextrun"/>
                <w:rFonts w:ascii="Book Antiqua" w:hAnsi="Book Antiqua" w:cs="Calibri"/>
                <w:sz w:val="22"/>
                <w:szCs w:val="22"/>
              </w:rPr>
              <w:t>tutkinto-ohjelma</w:t>
            </w:r>
            <w:r w:rsidRPr="00101980">
              <w:rPr>
                <w:rStyle w:val="normaltextrun"/>
                <w:rFonts w:ascii="Book Antiqua" w:hAnsi="Book Antiqua" w:cs="Calibri"/>
                <w:sz w:val="22"/>
                <w:szCs w:val="22"/>
              </w:rPr>
              <w:t>, tiedekunta, laitos, yliopisto, aika. Kaikki ohjaajat mainitaan, pääohjaaja ensin. Lisäksi merkitään työn sivumäärä sekä muut mahdolliset tiedot.</w:t>
            </w:r>
            <w:r w:rsidRPr="00101980">
              <w:rPr>
                <w:rStyle w:val="eop"/>
                <w:rFonts w:ascii="Book Antiqua" w:hAnsi="Book Antiqua" w:cs="Calibri"/>
                <w:sz w:val="22"/>
                <w:szCs w:val="22"/>
              </w:rPr>
              <w:t> </w:t>
            </w:r>
          </w:p>
          <w:p w14:paraId="486337C2" w14:textId="77777777" w:rsidR="00854BFC" w:rsidRPr="00101980" w:rsidRDefault="00854BFC" w:rsidP="00854BFC">
            <w:pPr>
              <w:pStyle w:val="paragraph"/>
              <w:spacing w:before="0" w:beforeAutospacing="0" w:after="0" w:afterAutospacing="0"/>
              <w:textAlignment w:val="baseline"/>
              <w:rPr>
                <w:rStyle w:val="normaltextrun"/>
                <w:rFonts w:ascii="Book Antiqua" w:hAnsi="Book Antiqua" w:cs="Calibri"/>
                <w:sz w:val="22"/>
                <w:szCs w:val="22"/>
              </w:rPr>
            </w:pPr>
          </w:p>
          <w:p w14:paraId="215ED842" w14:textId="77777777" w:rsidR="00854BFC" w:rsidRPr="00101980" w:rsidRDefault="00854BFC" w:rsidP="00854BFC">
            <w:pPr>
              <w:pStyle w:val="paragraph"/>
              <w:spacing w:before="0" w:beforeAutospacing="0" w:after="0" w:afterAutospacing="0"/>
              <w:textAlignment w:val="baseline"/>
              <w:rPr>
                <w:rFonts w:ascii="Book Antiqua" w:hAnsi="Book Antiqua" w:cs="Segoe UI"/>
                <w:sz w:val="18"/>
                <w:szCs w:val="18"/>
              </w:rPr>
            </w:pPr>
            <w:r w:rsidRPr="00101980">
              <w:rPr>
                <w:rStyle w:val="normaltextrun"/>
                <w:rFonts w:ascii="Book Antiqua" w:hAnsi="Book Antiqua" w:cs="Calibri"/>
                <w:sz w:val="22"/>
                <w:szCs w:val="22"/>
              </w:rPr>
              <w:t>Varsinaisessa tiivistelmäosassa puolestaan tuodaan ilmi tutkimuksen tarkoitus ja kohde sekä käytetyt tutkimusmenetelmät. Siinä selostetaan lyhyesti myös tärkeimmät tutkimustulokset ja johtopäätökset. Taulukoita ja graafisia esityksiä tiivistelmässä ei käytetä, vaan asiat ilmaistaan täydellisin lausein, lyhyesti ja ytimekkäästi. Noudata myös normaalia kappalejakokäytäntöä, jos tiivistelmän pituus ja rakenne sitä vaatii. Tiivistelmän loppuun liitetään myös tutkimuksen avainsanat. Tutkielman sisältöä kuvailevia avainsanoja voi olla 1–7. Apuna tulee käyttää erilaisia asiasanaluetteloita, joita löytyy kirjaston sivuilta. Tiivistelmän voi kirjoittaa rivivälillä 1 ja sen tulee ehdottomasti mahtua yhdelle sivulle.</w:t>
            </w:r>
            <w:r w:rsidRPr="00101980">
              <w:rPr>
                <w:rStyle w:val="eop"/>
                <w:rFonts w:ascii="Book Antiqua" w:hAnsi="Book Antiqua" w:cs="Calibri"/>
                <w:sz w:val="22"/>
                <w:szCs w:val="22"/>
              </w:rPr>
              <w:t> </w:t>
            </w:r>
          </w:p>
          <w:p w14:paraId="2F44D473" w14:textId="79919FB1" w:rsidR="00854BFC" w:rsidRPr="00C01F02" w:rsidRDefault="00854BFC" w:rsidP="00C01F02">
            <w:pPr>
              <w:pStyle w:val="paragraph"/>
              <w:spacing w:before="0" w:beforeAutospacing="0" w:after="0" w:afterAutospacing="0"/>
              <w:textAlignment w:val="baseline"/>
              <w:rPr>
                <w:rFonts w:ascii="Book Antiqua" w:hAnsi="Book Antiqua" w:cs="Segoe UI"/>
                <w:sz w:val="18"/>
                <w:szCs w:val="18"/>
              </w:rPr>
            </w:pPr>
            <w:r w:rsidRPr="00101980">
              <w:rPr>
                <w:rStyle w:val="normaltextrun"/>
                <w:rFonts w:ascii="Book Antiqua" w:hAnsi="Book Antiqua" w:cs="Calibri"/>
                <w:sz w:val="22"/>
                <w:szCs w:val="22"/>
              </w:rPr>
              <w:t>Suomenkielinen tiivistelmä tulee olla mukana myös englannin tai muun kielisissä töissä.</w:t>
            </w:r>
          </w:p>
        </w:tc>
      </w:tr>
      <w:tr w:rsidR="00F13087" w:rsidRPr="00184868" w14:paraId="65DB0EF2" w14:textId="77777777" w:rsidTr="00FC4B4D">
        <w:trPr>
          <w:cantSplit/>
          <w:trHeight w:val="397"/>
        </w:trPr>
        <w:tc>
          <w:tcPr>
            <w:tcW w:w="9396" w:type="dxa"/>
            <w:gridSpan w:val="2"/>
            <w:tcBorders>
              <w:top w:val="single" w:sz="6" w:space="0" w:color="auto"/>
              <w:left w:val="double" w:sz="6" w:space="0" w:color="auto"/>
              <w:bottom w:val="nil"/>
              <w:right w:val="double" w:sz="6" w:space="0" w:color="auto"/>
            </w:tcBorders>
            <w:tcMar>
              <w:top w:w="57" w:type="dxa"/>
            </w:tcMar>
          </w:tcPr>
          <w:p w14:paraId="0437A5AA" w14:textId="77777777" w:rsidR="00F13087" w:rsidRPr="00184868" w:rsidRDefault="004A58D4" w:rsidP="004A58D4">
            <w:pPr>
              <w:ind w:firstLine="0"/>
              <w:rPr>
                <w:sz w:val="20"/>
                <w:szCs w:val="20"/>
              </w:rPr>
            </w:pPr>
            <w:r w:rsidRPr="00184868">
              <w:rPr>
                <w:sz w:val="20"/>
                <w:szCs w:val="20"/>
              </w:rPr>
              <w:t>Asiasanat</w:t>
            </w:r>
          </w:p>
        </w:tc>
      </w:tr>
      <w:tr w:rsidR="00F13087" w:rsidRPr="00184868" w14:paraId="6ED93449" w14:textId="77777777" w:rsidTr="00FC4B4D">
        <w:trPr>
          <w:cantSplit/>
          <w:trHeight w:val="397"/>
        </w:trPr>
        <w:tc>
          <w:tcPr>
            <w:tcW w:w="9396" w:type="dxa"/>
            <w:gridSpan w:val="2"/>
            <w:tcBorders>
              <w:top w:val="single" w:sz="6" w:space="0" w:color="auto"/>
              <w:left w:val="double" w:sz="6" w:space="0" w:color="auto"/>
              <w:bottom w:val="nil"/>
              <w:right w:val="double" w:sz="6" w:space="0" w:color="auto"/>
            </w:tcBorders>
            <w:tcMar>
              <w:top w:w="57" w:type="dxa"/>
            </w:tcMar>
          </w:tcPr>
          <w:p w14:paraId="1FD94FDA" w14:textId="77777777" w:rsidR="00F13087" w:rsidRPr="00184868" w:rsidRDefault="004A58D4" w:rsidP="00FC4B4D">
            <w:pPr>
              <w:ind w:firstLine="0"/>
            </w:pPr>
            <w:r w:rsidRPr="00184868">
              <w:rPr>
                <w:sz w:val="20"/>
                <w:szCs w:val="20"/>
              </w:rPr>
              <w:t>Säilytyspaikka</w:t>
            </w:r>
            <w:r w:rsidR="00AD04C5" w:rsidRPr="00184868">
              <w:rPr>
                <w:sz w:val="20"/>
                <w:szCs w:val="20"/>
              </w:rPr>
              <w:t xml:space="preserve"> </w:t>
            </w:r>
            <w:r w:rsidR="00AD04C5" w:rsidRPr="00184868">
              <w:t>Jyväskylän yliopisto</w:t>
            </w:r>
          </w:p>
        </w:tc>
      </w:tr>
      <w:tr w:rsidR="00F13087" w:rsidRPr="00184868" w14:paraId="2EB68269" w14:textId="77777777" w:rsidTr="00FC4B4D">
        <w:trPr>
          <w:cantSplit/>
          <w:trHeight w:val="397"/>
        </w:trPr>
        <w:tc>
          <w:tcPr>
            <w:tcW w:w="9396" w:type="dxa"/>
            <w:gridSpan w:val="2"/>
            <w:tcBorders>
              <w:top w:val="single" w:sz="6" w:space="0" w:color="auto"/>
              <w:left w:val="double" w:sz="6" w:space="0" w:color="auto"/>
              <w:bottom w:val="double" w:sz="6" w:space="0" w:color="auto"/>
              <w:right w:val="double" w:sz="6" w:space="0" w:color="auto"/>
            </w:tcBorders>
            <w:tcMar>
              <w:top w:w="57" w:type="dxa"/>
            </w:tcMar>
          </w:tcPr>
          <w:p w14:paraId="1DB7C969" w14:textId="77777777" w:rsidR="00F13087" w:rsidRPr="00184868" w:rsidRDefault="004A58D4" w:rsidP="004A58D4">
            <w:pPr>
              <w:ind w:firstLine="0"/>
              <w:rPr>
                <w:sz w:val="20"/>
                <w:szCs w:val="20"/>
              </w:rPr>
            </w:pPr>
            <w:r w:rsidRPr="00184868">
              <w:rPr>
                <w:sz w:val="20"/>
                <w:szCs w:val="20"/>
              </w:rPr>
              <w:t>Muita tietoja</w:t>
            </w:r>
          </w:p>
        </w:tc>
      </w:tr>
    </w:tbl>
    <w:p w14:paraId="2AB5B1A4" w14:textId="77777777" w:rsidR="00135D3B" w:rsidRDefault="00135D3B">
      <w:pPr>
        <w:ind w:firstLine="0"/>
        <w:jc w:val="left"/>
        <w:rPr>
          <w:b/>
          <w:caps/>
          <w:sz w:val="28"/>
        </w:rPr>
      </w:pPr>
    </w:p>
    <w:p w14:paraId="2CB5E34A" w14:textId="77777777" w:rsidR="00C01F02" w:rsidRDefault="00C01F02">
      <w:pPr>
        <w:spacing w:line="240" w:lineRule="auto"/>
        <w:ind w:firstLine="0"/>
        <w:jc w:val="left"/>
      </w:pPr>
      <w:r>
        <w:br w:type="page"/>
      </w:r>
    </w:p>
    <w:p w14:paraId="71BC6157" w14:textId="77777777" w:rsidR="001538A1" w:rsidRDefault="001538A1" w:rsidP="001538A1">
      <w:pPr>
        <w:pStyle w:val="Potsikkonumeroimaton"/>
      </w:pPr>
      <w:r w:rsidRPr="00FB5B7B">
        <w:lastRenderedPageBreak/>
        <w:t>Ilmoitus tekoälyn käytöstä</w:t>
      </w:r>
    </w:p>
    <w:p w14:paraId="62EF4AC7" w14:textId="77777777" w:rsidR="001538A1" w:rsidRDefault="001538A1" w:rsidP="001538A1">
      <w:pPr>
        <w:pStyle w:val="Normaalitekstiensimminenkappale"/>
      </w:pPr>
      <w:r w:rsidRPr="009E033F">
        <w:t xml:space="preserve">Vahvistan, että tämä tutkielma on oma alkuperäinen työni. Olen merkinnyt kaikki </w:t>
      </w:r>
      <w:r>
        <w:t xml:space="preserve">käyttämäni </w:t>
      </w:r>
      <w:r w:rsidRPr="009E033F">
        <w:t>lähteet</w:t>
      </w:r>
      <w:r>
        <w:t xml:space="preserve"> asianmukaisesti</w:t>
      </w:r>
      <w:r w:rsidRPr="009E033F">
        <w:t>.</w:t>
      </w:r>
      <w:r>
        <w:t xml:space="preserve"> </w:t>
      </w:r>
      <w:r w:rsidRPr="009E033F">
        <w:t xml:space="preserve">Ymmärrän, että </w:t>
      </w:r>
      <w:r>
        <w:t xml:space="preserve">syyllistyn akateemiseen vilppiin, jos esitän </w:t>
      </w:r>
      <w:r w:rsidRPr="009E033F">
        <w:t>tekoälyn tuottama</w:t>
      </w:r>
      <w:r>
        <w:t>a</w:t>
      </w:r>
      <w:r w:rsidRPr="009E033F">
        <w:t xml:space="preserve"> teksti</w:t>
      </w:r>
      <w:r>
        <w:t>ä</w:t>
      </w:r>
      <w:r w:rsidRPr="009E033F">
        <w:t xml:space="preserve"> </w:t>
      </w:r>
      <w:r>
        <w:t xml:space="preserve">omanani ilman että muokkaan sitä perusteellisesti. </w:t>
      </w:r>
    </w:p>
    <w:p w14:paraId="11149E05" w14:textId="77777777" w:rsidR="001538A1" w:rsidRDefault="001538A1" w:rsidP="001538A1">
      <w:pPr>
        <w:spacing w:line="240" w:lineRule="auto"/>
      </w:pPr>
    </w:p>
    <w:p w14:paraId="5EFEE49B" w14:textId="77777777" w:rsidR="001538A1" w:rsidRPr="009E033F" w:rsidRDefault="001538A1" w:rsidP="001538A1">
      <w:pPr>
        <w:pStyle w:val="Normaalitekstiensimminenkappale"/>
      </w:pPr>
      <w:r w:rsidRPr="009E033F">
        <w:rPr>
          <w:rFonts w:ascii="Segoe UI Symbol" w:hAnsi="Segoe UI Symbol" w:cs="Segoe UI Symbol"/>
        </w:rPr>
        <w:t>☐</w:t>
      </w:r>
      <w:r w:rsidRPr="009E033F">
        <w:t xml:space="preserve"> </w:t>
      </w:r>
      <w:r w:rsidRPr="009E033F">
        <w:rPr>
          <w:b/>
          <w:bCs/>
        </w:rPr>
        <w:t>En käyttänyt</w:t>
      </w:r>
      <w:r w:rsidRPr="009E033F">
        <w:t xml:space="preserve"> tekoälytyökaluja tämän tutkielman tutkimus- ja kirjoitusprosessissa.</w:t>
      </w:r>
    </w:p>
    <w:p w14:paraId="7394F063" w14:textId="77777777" w:rsidR="001538A1" w:rsidRPr="009E033F" w:rsidRDefault="001538A1" w:rsidP="001538A1">
      <w:pPr>
        <w:spacing w:line="240" w:lineRule="auto"/>
      </w:pPr>
    </w:p>
    <w:p w14:paraId="33D6FD40" w14:textId="77777777" w:rsidR="001538A1" w:rsidRPr="009E033F" w:rsidRDefault="001538A1" w:rsidP="001538A1">
      <w:pPr>
        <w:pStyle w:val="Normaalitekstiensimminenkappale"/>
      </w:pPr>
      <w:r w:rsidRPr="009E033F">
        <w:rPr>
          <w:rFonts w:ascii="Segoe UI Symbol" w:hAnsi="Segoe UI Symbol" w:cs="Segoe UI Symbol"/>
        </w:rPr>
        <w:t>☐</w:t>
      </w:r>
      <w:r w:rsidRPr="009E033F">
        <w:t xml:space="preserve"> </w:t>
      </w:r>
      <w:r w:rsidRPr="009E033F">
        <w:rPr>
          <w:b/>
          <w:bCs/>
        </w:rPr>
        <w:t>Käytin</w:t>
      </w:r>
      <w:r w:rsidRPr="009E033F">
        <w:t xml:space="preserve"> tekoälytyökaluja tutkimus- ja/tai kirjoitusprosessin aikana.</w:t>
      </w:r>
    </w:p>
    <w:p w14:paraId="59BE60AE" w14:textId="77777777" w:rsidR="001538A1" w:rsidRPr="009E033F" w:rsidRDefault="001538A1" w:rsidP="001538A1">
      <w:pPr>
        <w:spacing w:line="240" w:lineRule="auto"/>
      </w:pPr>
    </w:p>
    <w:p w14:paraId="778FEAA5" w14:textId="77777777" w:rsidR="001538A1" w:rsidRPr="009E033F" w:rsidRDefault="001538A1" w:rsidP="001538A1">
      <w:pPr>
        <w:pStyle w:val="Normaalitekstiensimminenkappale"/>
      </w:pPr>
      <w:r w:rsidRPr="009E033F">
        <w:t xml:space="preserve">Jos </w:t>
      </w:r>
      <w:r>
        <w:t>käytit tekoälyä</w:t>
      </w:r>
      <w:r w:rsidRPr="009E033F">
        <w:t xml:space="preserve">, </w:t>
      </w:r>
      <w:r>
        <w:t>kuvaa tarkemmin</w:t>
      </w:r>
      <w:r w:rsidRPr="009E033F">
        <w:t>:</w:t>
      </w:r>
    </w:p>
    <w:p w14:paraId="6729AA4F" w14:textId="77777777" w:rsidR="001538A1" w:rsidRPr="009E033F" w:rsidRDefault="001538A1" w:rsidP="001538A1">
      <w:pPr>
        <w:spacing w:line="240" w:lineRule="auto"/>
      </w:pPr>
    </w:p>
    <w:p w14:paraId="447787F8" w14:textId="77777777" w:rsidR="001538A1" w:rsidRPr="009E033F" w:rsidRDefault="001538A1" w:rsidP="001538A1">
      <w:pPr>
        <w:pStyle w:val="ListParagraph"/>
        <w:numPr>
          <w:ilvl w:val="0"/>
          <w:numId w:val="11"/>
        </w:numPr>
        <w:spacing w:after="0" w:line="240" w:lineRule="auto"/>
      </w:pPr>
      <w:r w:rsidRPr="009E033F">
        <w:t>Käyt</w:t>
      </w:r>
      <w:r>
        <w:t>tämäsi</w:t>
      </w:r>
      <w:r w:rsidRPr="009E033F">
        <w:t xml:space="preserve"> tekoälytyökalut: (esim. </w:t>
      </w:r>
      <w:proofErr w:type="spellStart"/>
      <w:r w:rsidRPr="009E033F">
        <w:t>ChatGPT</w:t>
      </w:r>
      <w:proofErr w:type="spellEnd"/>
      <w:r w:rsidRPr="009E033F">
        <w:t xml:space="preserve">, </w:t>
      </w:r>
      <w:proofErr w:type="spellStart"/>
      <w:r w:rsidRPr="009E033F">
        <w:t>Grammarly</w:t>
      </w:r>
      <w:proofErr w:type="spellEnd"/>
      <w:r w:rsidRPr="009E033F">
        <w:t xml:space="preserve">, </w:t>
      </w:r>
      <w:proofErr w:type="spellStart"/>
      <w:r w:rsidRPr="009E033F">
        <w:t>DeepL</w:t>
      </w:r>
      <w:proofErr w:type="spellEnd"/>
      <w:r w:rsidRPr="009E033F">
        <w:t>)</w:t>
      </w:r>
    </w:p>
    <w:p w14:paraId="38A804D1" w14:textId="77777777" w:rsidR="001538A1" w:rsidRPr="009E033F" w:rsidRDefault="001538A1" w:rsidP="001538A1">
      <w:pPr>
        <w:pStyle w:val="ListParagraph"/>
        <w:numPr>
          <w:ilvl w:val="0"/>
          <w:numId w:val="11"/>
        </w:numPr>
        <w:spacing w:after="0" w:line="240" w:lineRule="auto"/>
      </w:pPr>
      <w:r>
        <w:t xml:space="preserve">Mihin tarkoitukseen käytit tekoälyä? </w:t>
      </w:r>
      <w:r w:rsidRPr="009E033F">
        <w:t>(esim. ideointiin, oikolukuun,</w:t>
      </w:r>
      <w:r>
        <w:t xml:space="preserve"> ilmaisun muokkaamiseen,</w:t>
      </w:r>
      <w:r w:rsidRPr="009E033F">
        <w:t xml:space="preserve"> käännösavuksi)</w:t>
      </w:r>
    </w:p>
    <w:p w14:paraId="20CDA9F5" w14:textId="77777777" w:rsidR="001538A1" w:rsidRPr="009E033F" w:rsidRDefault="001538A1" w:rsidP="001538A1">
      <w:pPr>
        <w:pStyle w:val="ListParagraph"/>
        <w:numPr>
          <w:ilvl w:val="0"/>
          <w:numId w:val="11"/>
        </w:numPr>
        <w:spacing w:after="0" w:line="240" w:lineRule="auto"/>
      </w:pPr>
      <w:r w:rsidRPr="009E033F">
        <w:t>Miten</w:t>
      </w:r>
      <w:r>
        <w:t xml:space="preserve"> muokkasit</w:t>
      </w:r>
      <w:r w:rsidRPr="009E033F">
        <w:t xml:space="preserve"> </w:t>
      </w:r>
      <w:r>
        <w:t xml:space="preserve">tai yhdistit </w:t>
      </w:r>
      <w:r w:rsidRPr="009E033F">
        <w:t xml:space="preserve">tekoälyn tuottamaa sisältöä </w:t>
      </w:r>
      <w:r>
        <w:t>osaksi</w:t>
      </w:r>
      <w:r w:rsidRPr="009E033F">
        <w:t xml:space="preserve"> tutkielmaa</w:t>
      </w:r>
      <w:r>
        <w:t>?</w:t>
      </w:r>
    </w:p>
    <w:p w14:paraId="0CFDE24A" w14:textId="77777777" w:rsidR="001538A1" w:rsidRPr="009E033F" w:rsidRDefault="001538A1" w:rsidP="001538A1">
      <w:pPr>
        <w:pStyle w:val="ListParagraph"/>
        <w:numPr>
          <w:ilvl w:val="0"/>
          <w:numId w:val="11"/>
        </w:numPr>
        <w:spacing w:after="0" w:line="240" w:lineRule="auto"/>
      </w:pPr>
      <w:r>
        <w:t>Missä kirjoitusprosessin vaiheessa käytit tekoälyä? (esim. luonnostelu, palautteet ja korjaukset, lopullinen versio)</w:t>
      </w:r>
    </w:p>
    <w:p w14:paraId="02DEF2E6" w14:textId="77777777" w:rsidR="001538A1" w:rsidRPr="009E033F" w:rsidRDefault="001538A1" w:rsidP="001538A1">
      <w:pPr>
        <w:pStyle w:val="ListParagraph"/>
        <w:numPr>
          <w:ilvl w:val="0"/>
          <w:numId w:val="11"/>
        </w:numPr>
        <w:spacing w:after="0" w:line="240" w:lineRule="auto"/>
      </w:pPr>
      <w:r w:rsidRPr="009E033F">
        <w:t>Tekoälyav</w:t>
      </w:r>
      <w:r>
        <w:t>usteisuude</w:t>
      </w:r>
      <w:r w:rsidRPr="009E033F">
        <w:t xml:space="preserve">n arviointi: miten </w:t>
      </w:r>
      <w:r>
        <w:t>tekoälyn käyttö</w:t>
      </w:r>
      <w:r w:rsidRPr="009E033F">
        <w:t xml:space="preserve"> tuki itsenäistä ajatteluasi</w:t>
      </w:r>
      <w:r>
        <w:t xml:space="preserve"> tai auttoi sinua tutkimusprojektissasi</w:t>
      </w:r>
      <w:r w:rsidRPr="009E033F">
        <w:t>?</w:t>
      </w:r>
    </w:p>
    <w:p w14:paraId="3E191601" w14:textId="77777777" w:rsidR="001538A1" w:rsidRPr="009E033F" w:rsidRDefault="001538A1" w:rsidP="001538A1">
      <w:pPr>
        <w:spacing w:line="240" w:lineRule="auto"/>
      </w:pPr>
    </w:p>
    <w:p w14:paraId="636E03E6" w14:textId="77777777" w:rsidR="001538A1" w:rsidRPr="006062C3" w:rsidRDefault="001538A1" w:rsidP="001538A1">
      <w:pPr>
        <w:ind w:firstLine="0"/>
        <w:jc w:val="left"/>
      </w:pPr>
    </w:p>
    <w:p w14:paraId="29E282B0" w14:textId="79657F09" w:rsidR="001538A1" w:rsidRPr="001538A1" w:rsidRDefault="001538A1" w:rsidP="001538A1">
      <w:pPr>
        <w:ind w:firstLine="0"/>
        <w:jc w:val="left"/>
      </w:pPr>
      <w:r w:rsidRPr="006062C3">
        <w:br w:type="page"/>
      </w:r>
    </w:p>
    <w:p w14:paraId="176C9C99" w14:textId="4F13266C" w:rsidR="00E74D4A" w:rsidRPr="00F316E3" w:rsidRDefault="00E74D4A" w:rsidP="00E74D4A">
      <w:pPr>
        <w:pStyle w:val="Potsikkonumeroimaton"/>
      </w:pPr>
      <w:r w:rsidRPr="00F316E3">
        <w:lastRenderedPageBreak/>
        <w:t>Kuviot</w:t>
      </w:r>
    </w:p>
    <w:p w14:paraId="34174633" w14:textId="1CA578B2" w:rsidR="005C0E57" w:rsidRDefault="00E74D4A">
      <w:pPr>
        <w:pStyle w:val="TableofFigures"/>
        <w:rPr>
          <w:rFonts w:asciiTheme="minorHAnsi" w:eastAsiaTheme="minorEastAsia" w:hAnsiTheme="minorHAnsi" w:cstheme="minorBidi"/>
          <w:noProof/>
          <w:kern w:val="2"/>
          <w:szCs w:val="24"/>
          <w:lang w:eastAsia="fi-FI"/>
          <w14:ligatures w14:val="standardContextual"/>
        </w:rPr>
      </w:pPr>
      <w:r>
        <w:rPr>
          <w:lang w:val="en-US"/>
        </w:rPr>
        <w:fldChar w:fldCharType="begin"/>
      </w:r>
      <w:r>
        <w:rPr>
          <w:lang w:val="en-US"/>
        </w:rPr>
        <w:instrText xml:space="preserve"> TOC \h \z \c "KUVIO" </w:instrText>
      </w:r>
      <w:r>
        <w:rPr>
          <w:lang w:val="en-US"/>
        </w:rPr>
        <w:fldChar w:fldCharType="separate"/>
      </w:r>
      <w:hyperlink w:anchor="_Toc209773113" w:history="1">
        <w:r w:rsidR="005C0E57" w:rsidRPr="005A3562">
          <w:rPr>
            <w:rStyle w:val="Hyperlink"/>
            <w:noProof/>
          </w:rPr>
          <w:t>KUVIO 1</w:t>
        </w:r>
        <w:r w:rsidR="005C0E57">
          <w:rPr>
            <w:rFonts w:asciiTheme="minorHAnsi" w:eastAsiaTheme="minorEastAsia" w:hAnsiTheme="minorHAnsi" w:cstheme="minorBidi"/>
            <w:noProof/>
            <w:kern w:val="2"/>
            <w:szCs w:val="24"/>
            <w:lang w:eastAsia="fi-FI"/>
            <w14:ligatures w14:val="standardContextual"/>
          </w:rPr>
          <w:tab/>
        </w:r>
        <w:r w:rsidR="005C0E57" w:rsidRPr="005A3562">
          <w:rPr>
            <w:rStyle w:val="Hyperlink"/>
            <w:noProof/>
          </w:rPr>
          <w:t>Esimerkki tutkimusprosessin etenemisestä.</w:t>
        </w:r>
        <w:r w:rsidR="005C0E57">
          <w:rPr>
            <w:noProof/>
            <w:webHidden/>
          </w:rPr>
          <w:tab/>
        </w:r>
        <w:r w:rsidR="005C0E57">
          <w:rPr>
            <w:noProof/>
            <w:webHidden/>
          </w:rPr>
          <w:fldChar w:fldCharType="begin"/>
        </w:r>
        <w:r w:rsidR="005C0E57">
          <w:rPr>
            <w:noProof/>
            <w:webHidden/>
          </w:rPr>
          <w:instrText xml:space="preserve"> PAGEREF _Toc209773113 \h </w:instrText>
        </w:r>
        <w:r w:rsidR="005C0E57">
          <w:rPr>
            <w:noProof/>
            <w:webHidden/>
          </w:rPr>
        </w:r>
        <w:r w:rsidR="005C0E57">
          <w:rPr>
            <w:noProof/>
            <w:webHidden/>
          </w:rPr>
          <w:fldChar w:fldCharType="separate"/>
        </w:r>
        <w:r w:rsidR="005C0E57">
          <w:rPr>
            <w:noProof/>
            <w:webHidden/>
          </w:rPr>
          <w:t>6</w:t>
        </w:r>
        <w:r w:rsidR="005C0E57">
          <w:rPr>
            <w:noProof/>
            <w:webHidden/>
          </w:rPr>
          <w:fldChar w:fldCharType="end"/>
        </w:r>
      </w:hyperlink>
    </w:p>
    <w:p w14:paraId="3B304967" w14:textId="7BECEED6" w:rsidR="00E74D4A" w:rsidRPr="00D31524" w:rsidRDefault="00E74D4A" w:rsidP="003A1B4F">
      <w:pPr>
        <w:rPr>
          <w:lang w:val="en-US"/>
        </w:rPr>
      </w:pPr>
      <w:r>
        <w:rPr>
          <w:lang w:val="en-US"/>
        </w:rPr>
        <w:fldChar w:fldCharType="end"/>
      </w:r>
    </w:p>
    <w:p w14:paraId="467CC6FD" w14:textId="77777777" w:rsidR="00E74D4A" w:rsidRDefault="00E74D4A" w:rsidP="00E74D4A">
      <w:pPr>
        <w:pStyle w:val="Potsikkonumeroimaton"/>
        <w:rPr>
          <w:lang w:val="en-US"/>
        </w:rPr>
      </w:pPr>
      <w:r w:rsidRPr="00882C15">
        <w:rPr>
          <w:lang w:val="en-US"/>
        </w:rPr>
        <w:t>Taulukot</w:t>
      </w:r>
    </w:p>
    <w:p w14:paraId="0AE768D8" w14:textId="22DAE321" w:rsidR="005C0E57" w:rsidRDefault="00E74D4A">
      <w:pPr>
        <w:pStyle w:val="TableofFigures"/>
        <w:rPr>
          <w:rFonts w:asciiTheme="minorHAnsi" w:eastAsiaTheme="minorEastAsia" w:hAnsiTheme="minorHAnsi" w:cstheme="minorBidi"/>
          <w:noProof/>
          <w:kern w:val="2"/>
          <w:szCs w:val="24"/>
          <w:lang w:eastAsia="fi-FI"/>
          <w14:ligatures w14:val="standardContextual"/>
        </w:rPr>
      </w:pPr>
      <w:r>
        <w:rPr>
          <w:lang w:val="en-US"/>
        </w:rPr>
        <w:fldChar w:fldCharType="begin"/>
      </w:r>
      <w:r>
        <w:rPr>
          <w:lang w:val="en-US"/>
        </w:rPr>
        <w:instrText xml:space="preserve"> TOC \h \z \c "TAULUKKO" </w:instrText>
      </w:r>
      <w:r>
        <w:rPr>
          <w:lang w:val="en-US"/>
        </w:rPr>
        <w:fldChar w:fldCharType="separate"/>
      </w:r>
      <w:hyperlink w:anchor="_Toc209773107" w:history="1">
        <w:r w:rsidR="005C0E57" w:rsidRPr="00A32329">
          <w:rPr>
            <w:rStyle w:val="Hyperlink"/>
            <w:noProof/>
          </w:rPr>
          <w:t xml:space="preserve">TAULUKKO 1 </w:t>
        </w:r>
        <w:r w:rsidR="005C0E57">
          <w:rPr>
            <w:rFonts w:asciiTheme="minorHAnsi" w:eastAsiaTheme="minorEastAsia" w:hAnsiTheme="minorHAnsi" w:cstheme="minorBidi"/>
            <w:noProof/>
            <w:kern w:val="2"/>
            <w:szCs w:val="24"/>
            <w:lang w:eastAsia="fi-FI"/>
            <w14:ligatures w14:val="standardContextual"/>
          </w:rPr>
          <w:tab/>
        </w:r>
        <w:r w:rsidR="005C0E57" w:rsidRPr="00A32329">
          <w:rPr>
            <w:rStyle w:val="Hyperlink"/>
            <w:noProof/>
          </w:rPr>
          <w:t>Kuinka tuttua tutkielman mallipohjan käyttö oli opiskelijoille seminaarityöskentelyn alussa?</w:t>
        </w:r>
        <w:r w:rsidR="005C0E57">
          <w:rPr>
            <w:noProof/>
            <w:webHidden/>
          </w:rPr>
          <w:tab/>
        </w:r>
        <w:r w:rsidR="005C0E57">
          <w:rPr>
            <w:noProof/>
            <w:webHidden/>
          </w:rPr>
          <w:fldChar w:fldCharType="begin"/>
        </w:r>
        <w:r w:rsidR="005C0E57">
          <w:rPr>
            <w:noProof/>
            <w:webHidden/>
          </w:rPr>
          <w:instrText xml:space="preserve"> PAGEREF _Toc209773107 \h </w:instrText>
        </w:r>
        <w:r w:rsidR="005C0E57">
          <w:rPr>
            <w:noProof/>
            <w:webHidden/>
          </w:rPr>
        </w:r>
        <w:r w:rsidR="005C0E57">
          <w:rPr>
            <w:noProof/>
            <w:webHidden/>
          </w:rPr>
          <w:fldChar w:fldCharType="separate"/>
        </w:r>
        <w:r w:rsidR="005C0E57">
          <w:rPr>
            <w:noProof/>
            <w:webHidden/>
          </w:rPr>
          <w:t>6</w:t>
        </w:r>
        <w:r w:rsidR="005C0E57">
          <w:rPr>
            <w:noProof/>
            <w:webHidden/>
          </w:rPr>
          <w:fldChar w:fldCharType="end"/>
        </w:r>
      </w:hyperlink>
    </w:p>
    <w:p w14:paraId="36A9194D" w14:textId="6AADD7B2" w:rsidR="00E74D4A" w:rsidRDefault="00E74D4A" w:rsidP="00E74D4A">
      <w:pPr>
        <w:pStyle w:val="Potsikkonumeroimaton"/>
      </w:pPr>
      <w:r>
        <w:rPr>
          <w:lang w:val="en-US"/>
        </w:rPr>
        <w:fldChar w:fldCharType="end"/>
      </w:r>
    </w:p>
    <w:p w14:paraId="103C6F39" w14:textId="77777777" w:rsidR="00E74D4A" w:rsidRDefault="00E74D4A" w:rsidP="008E5E22">
      <w:pPr>
        <w:pStyle w:val="Potsikkonumeroimaton"/>
      </w:pPr>
    </w:p>
    <w:p w14:paraId="7983A5C9" w14:textId="77777777" w:rsidR="00E74D4A" w:rsidRDefault="00E74D4A">
      <w:pPr>
        <w:spacing w:line="240" w:lineRule="auto"/>
        <w:ind w:firstLine="0"/>
        <w:jc w:val="left"/>
        <w:rPr>
          <w:b/>
          <w:caps/>
          <w:sz w:val="28"/>
        </w:rPr>
      </w:pPr>
      <w:r>
        <w:br w:type="page"/>
      </w:r>
    </w:p>
    <w:p w14:paraId="4A7C062E" w14:textId="77777777" w:rsidR="009D4CB9" w:rsidRPr="009D4CB9" w:rsidRDefault="009D4CB9" w:rsidP="008E5E22">
      <w:pPr>
        <w:pStyle w:val="Potsikkonumeroimaton"/>
      </w:pPr>
      <w:r w:rsidRPr="001B4FFA">
        <w:lastRenderedPageBreak/>
        <w:t>Sisällys</w:t>
      </w:r>
    </w:p>
    <w:p w14:paraId="5B14887C" w14:textId="412434C6" w:rsidR="00600788" w:rsidRDefault="002323B6">
      <w:pPr>
        <w:pStyle w:val="TOC1"/>
        <w:rPr>
          <w:rFonts w:asciiTheme="minorHAnsi" w:eastAsiaTheme="minorEastAsia" w:hAnsiTheme="minorHAnsi" w:cstheme="minorBidi"/>
          <w:caps w:val="0"/>
          <w:noProof/>
          <w:kern w:val="2"/>
          <w:szCs w:val="24"/>
          <w:lang w:eastAsia="fi-FI"/>
          <w14:ligatures w14:val="standardContextual"/>
        </w:rPr>
      </w:pPr>
      <w:r>
        <w:fldChar w:fldCharType="begin"/>
      </w:r>
      <w:r>
        <w:instrText xml:space="preserve"> TOC \o "1-5" \h \z \u </w:instrText>
      </w:r>
      <w:r>
        <w:fldChar w:fldCharType="separate"/>
      </w:r>
      <w:hyperlink w:anchor="_Toc224729808" w:history="1">
        <w:r w:rsidR="00600788" w:rsidRPr="00363F27">
          <w:rPr>
            <w:rStyle w:val="Hyperlink"/>
            <w:noProof/>
          </w:rPr>
          <w:t>1</w:t>
        </w:r>
        <w:r w:rsidR="00600788">
          <w:rPr>
            <w:rFonts w:asciiTheme="minorHAnsi" w:eastAsiaTheme="minorEastAsia" w:hAnsiTheme="minorHAnsi" w:cstheme="minorBidi"/>
            <w:caps w:val="0"/>
            <w:noProof/>
            <w:kern w:val="2"/>
            <w:szCs w:val="24"/>
            <w:lang w:eastAsia="fi-FI"/>
            <w14:ligatures w14:val="standardContextual"/>
          </w:rPr>
          <w:tab/>
        </w:r>
        <w:r w:rsidR="00600788" w:rsidRPr="00363F27">
          <w:rPr>
            <w:rStyle w:val="Hyperlink"/>
            <w:noProof/>
          </w:rPr>
          <w:t>Ensimmäinen pääluvun otsikko</w:t>
        </w:r>
        <w:r w:rsidR="00600788">
          <w:rPr>
            <w:noProof/>
            <w:webHidden/>
          </w:rPr>
          <w:tab/>
        </w:r>
        <w:r w:rsidR="00600788">
          <w:rPr>
            <w:noProof/>
            <w:webHidden/>
          </w:rPr>
          <w:fldChar w:fldCharType="begin"/>
        </w:r>
        <w:r w:rsidR="00600788">
          <w:rPr>
            <w:noProof/>
            <w:webHidden/>
          </w:rPr>
          <w:instrText xml:space="preserve"> PAGEREF _Toc224729808 \h </w:instrText>
        </w:r>
        <w:r w:rsidR="00600788">
          <w:rPr>
            <w:noProof/>
            <w:webHidden/>
          </w:rPr>
        </w:r>
        <w:r w:rsidR="00600788">
          <w:rPr>
            <w:noProof/>
            <w:webHidden/>
          </w:rPr>
          <w:fldChar w:fldCharType="separate"/>
        </w:r>
        <w:r w:rsidR="00600788">
          <w:rPr>
            <w:noProof/>
            <w:webHidden/>
          </w:rPr>
          <w:t>1</w:t>
        </w:r>
        <w:r w:rsidR="00600788">
          <w:rPr>
            <w:noProof/>
            <w:webHidden/>
          </w:rPr>
          <w:fldChar w:fldCharType="end"/>
        </w:r>
      </w:hyperlink>
    </w:p>
    <w:p w14:paraId="3DC4E4C0" w14:textId="72851AC2" w:rsidR="00600788" w:rsidRDefault="00600788">
      <w:pPr>
        <w:pStyle w:val="TOC2"/>
        <w:rPr>
          <w:rFonts w:asciiTheme="minorHAnsi" w:eastAsiaTheme="minorEastAsia" w:hAnsiTheme="minorHAnsi" w:cstheme="minorBidi"/>
          <w:noProof/>
          <w:kern w:val="2"/>
          <w:szCs w:val="24"/>
          <w:lang w:eastAsia="fi-FI"/>
          <w14:ligatures w14:val="standardContextual"/>
        </w:rPr>
      </w:pPr>
      <w:hyperlink w:anchor="_Toc224729809" w:history="1">
        <w:r w:rsidRPr="00363F27">
          <w:rPr>
            <w:rStyle w:val="Hyperlink"/>
            <w:noProof/>
          </w:rPr>
          <w:t>1.1</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Toisen tason alaotsikko</w:t>
        </w:r>
        <w:r>
          <w:rPr>
            <w:noProof/>
            <w:webHidden/>
          </w:rPr>
          <w:tab/>
        </w:r>
        <w:r>
          <w:rPr>
            <w:noProof/>
            <w:webHidden/>
          </w:rPr>
          <w:fldChar w:fldCharType="begin"/>
        </w:r>
        <w:r>
          <w:rPr>
            <w:noProof/>
            <w:webHidden/>
          </w:rPr>
          <w:instrText xml:space="preserve"> PAGEREF _Toc224729809 \h </w:instrText>
        </w:r>
        <w:r>
          <w:rPr>
            <w:noProof/>
            <w:webHidden/>
          </w:rPr>
        </w:r>
        <w:r>
          <w:rPr>
            <w:noProof/>
            <w:webHidden/>
          </w:rPr>
          <w:fldChar w:fldCharType="separate"/>
        </w:r>
        <w:r>
          <w:rPr>
            <w:noProof/>
            <w:webHidden/>
          </w:rPr>
          <w:t>5</w:t>
        </w:r>
        <w:r>
          <w:rPr>
            <w:noProof/>
            <w:webHidden/>
          </w:rPr>
          <w:fldChar w:fldCharType="end"/>
        </w:r>
      </w:hyperlink>
    </w:p>
    <w:p w14:paraId="45885C36" w14:textId="490344AB" w:rsidR="00600788" w:rsidRDefault="00600788">
      <w:pPr>
        <w:pStyle w:val="TOC3"/>
        <w:rPr>
          <w:rFonts w:asciiTheme="minorHAnsi" w:eastAsiaTheme="minorEastAsia" w:hAnsiTheme="minorHAnsi" w:cstheme="minorBidi"/>
          <w:noProof/>
          <w:kern w:val="2"/>
          <w:szCs w:val="24"/>
          <w:lang w:eastAsia="fi-FI"/>
          <w14:ligatures w14:val="standardContextual"/>
        </w:rPr>
      </w:pPr>
      <w:hyperlink w:anchor="_Toc224729810" w:history="1">
        <w:r w:rsidRPr="00363F27">
          <w:rPr>
            <w:rStyle w:val="Hyperlink"/>
            <w:noProof/>
          </w:rPr>
          <w:t>1.1.1</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Kolmannen tason alaotsikko</w:t>
        </w:r>
        <w:r>
          <w:rPr>
            <w:noProof/>
            <w:webHidden/>
          </w:rPr>
          <w:tab/>
        </w:r>
        <w:r>
          <w:rPr>
            <w:noProof/>
            <w:webHidden/>
          </w:rPr>
          <w:fldChar w:fldCharType="begin"/>
        </w:r>
        <w:r>
          <w:rPr>
            <w:noProof/>
            <w:webHidden/>
          </w:rPr>
          <w:instrText xml:space="preserve"> PAGEREF _Toc224729810 \h </w:instrText>
        </w:r>
        <w:r>
          <w:rPr>
            <w:noProof/>
            <w:webHidden/>
          </w:rPr>
        </w:r>
        <w:r>
          <w:rPr>
            <w:noProof/>
            <w:webHidden/>
          </w:rPr>
          <w:fldChar w:fldCharType="separate"/>
        </w:r>
        <w:r>
          <w:rPr>
            <w:noProof/>
            <w:webHidden/>
          </w:rPr>
          <w:t>5</w:t>
        </w:r>
        <w:r>
          <w:rPr>
            <w:noProof/>
            <w:webHidden/>
          </w:rPr>
          <w:fldChar w:fldCharType="end"/>
        </w:r>
      </w:hyperlink>
    </w:p>
    <w:p w14:paraId="1B4661E1" w14:textId="29A9283A" w:rsidR="00600788" w:rsidRDefault="00600788">
      <w:pPr>
        <w:pStyle w:val="TOC3"/>
        <w:rPr>
          <w:rFonts w:asciiTheme="minorHAnsi" w:eastAsiaTheme="minorEastAsia" w:hAnsiTheme="minorHAnsi" w:cstheme="minorBidi"/>
          <w:noProof/>
          <w:kern w:val="2"/>
          <w:szCs w:val="24"/>
          <w:lang w:eastAsia="fi-FI"/>
          <w14:ligatures w14:val="standardContextual"/>
        </w:rPr>
      </w:pPr>
      <w:hyperlink w:anchor="_Toc224729811" w:history="1">
        <w:r w:rsidRPr="00363F27">
          <w:rPr>
            <w:rStyle w:val="Hyperlink"/>
            <w:noProof/>
          </w:rPr>
          <w:t>1.1.2</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Toinen kolmannen tason alaotsikko</w:t>
        </w:r>
        <w:r>
          <w:rPr>
            <w:noProof/>
            <w:webHidden/>
          </w:rPr>
          <w:tab/>
        </w:r>
        <w:r>
          <w:rPr>
            <w:noProof/>
            <w:webHidden/>
          </w:rPr>
          <w:fldChar w:fldCharType="begin"/>
        </w:r>
        <w:r>
          <w:rPr>
            <w:noProof/>
            <w:webHidden/>
          </w:rPr>
          <w:instrText xml:space="preserve"> PAGEREF _Toc224729811 \h </w:instrText>
        </w:r>
        <w:r>
          <w:rPr>
            <w:noProof/>
            <w:webHidden/>
          </w:rPr>
        </w:r>
        <w:r>
          <w:rPr>
            <w:noProof/>
            <w:webHidden/>
          </w:rPr>
          <w:fldChar w:fldCharType="separate"/>
        </w:r>
        <w:r>
          <w:rPr>
            <w:noProof/>
            <w:webHidden/>
          </w:rPr>
          <w:t>7</w:t>
        </w:r>
        <w:r>
          <w:rPr>
            <w:noProof/>
            <w:webHidden/>
          </w:rPr>
          <w:fldChar w:fldCharType="end"/>
        </w:r>
      </w:hyperlink>
    </w:p>
    <w:p w14:paraId="7625BB8B" w14:textId="1253634A" w:rsidR="00600788" w:rsidRDefault="00600788">
      <w:pPr>
        <w:pStyle w:val="TOC2"/>
        <w:rPr>
          <w:rFonts w:asciiTheme="minorHAnsi" w:eastAsiaTheme="minorEastAsia" w:hAnsiTheme="minorHAnsi" w:cstheme="minorBidi"/>
          <w:noProof/>
          <w:kern w:val="2"/>
          <w:szCs w:val="24"/>
          <w:lang w:eastAsia="fi-FI"/>
          <w14:ligatures w14:val="standardContextual"/>
        </w:rPr>
      </w:pPr>
      <w:hyperlink w:anchor="_Toc224729812" w:history="1">
        <w:r w:rsidRPr="00363F27">
          <w:rPr>
            <w:rStyle w:val="Hyperlink"/>
            <w:noProof/>
          </w:rPr>
          <w:t>1.2</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Toisen tason alaotsikko</w:t>
        </w:r>
        <w:r>
          <w:rPr>
            <w:noProof/>
            <w:webHidden/>
          </w:rPr>
          <w:tab/>
        </w:r>
        <w:r>
          <w:rPr>
            <w:noProof/>
            <w:webHidden/>
          </w:rPr>
          <w:fldChar w:fldCharType="begin"/>
        </w:r>
        <w:r>
          <w:rPr>
            <w:noProof/>
            <w:webHidden/>
          </w:rPr>
          <w:instrText xml:space="preserve"> PAGEREF _Toc224729812 \h </w:instrText>
        </w:r>
        <w:r>
          <w:rPr>
            <w:noProof/>
            <w:webHidden/>
          </w:rPr>
        </w:r>
        <w:r>
          <w:rPr>
            <w:noProof/>
            <w:webHidden/>
          </w:rPr>
          <w:fldChar w:fldCharType="separate"/>
        </w:r>
        <w:r>
          <w:rPr>
            <w:noProof/>
            <w:webHidden/>
          </w:rPr>
          <w:t>8</w:t>
        </w:r>
        <w:r>
          <w:rPr>
            <w:noProof/>
            <w:webHidden/>
          </w:rPr>
          <w:fldChar w:fldCharType="end"/>
        </w:r>
      </w:hyperlink>
    </w:p>
    <w:p w14:paraId="2098B64A" w14:textId="4B9574BB" w:rsidR="00600788" w:rsidRDefault="00600788">
      <w:pPr>
        <w:pStyle w:val="TOC1"/>
        <w:rPr>
          <w:rFonts w:asciiTheme="minorHAnsi" w:eastAsiaTheme="minorEastAsia" w:hAnsiTheme="minorHAnsi" w:cstheme="minorBidi"/>
          <w:caps w:val="0"/>
          <w:noProof/>
          <w:kern w:val="2"/>
          <w:szCs w:val="24"/>
          <w:lang w:eastAsia="fi-FI"/>
          <w14:ligatures w14:val="standardContextual"/>
        </w:rPr>
      </w:pPr>
      <w:hyperlink w:anchor="_Toc224729813" w:history="1">
        <w:r w:rsidRPr="00363F27">
          <w:rPr>
            <w:rStyle w:val="Hyperlink"/>
            <w:noProof/>
          </w:rPr>
          <w:t>2</w:t>
        </w:r>
        <w:r>
          <w:rPr>
            <w:rFonts w:asciiTheme="minorHAnsi" w:eastAsiaTheme="minorEastAsia" w:hAnsiTheme="minorHAnsi" w:cstheme="minorBidi"/>
            <w:caps w:val="0"/>
            <w:noProof/>
            <w:kern w:val="2"/>
            <w:szCs w:val="24"/>
            <w:lang w:eastAsia="fi-FI"/>
            <w14:ligatures w14:val="standardContextual"/>
          </w:rPr>
          <w:tab/>
        </w:r>
        <w:r w:rsidRPr="00363F27">
          <w:rPr>
            <w:rStyle w:val="Hyperlink"/>
            <w:noProof/>
          </w:rPr>
          <w:t>Toinen pääotsikko</w:t>
        </w:r>
        <w:r>
          <w:rPr>
            <w:noProof/>
            <w:webHidden/>
          </w:rPr>
          <w:tab/>
        </w:r>
        <w:r>
          <w:rPr>
            <w:noProof/>
            <w:webHidden/>
          </w:rPr>
          <w:fldChar w:fldCharType="begin"/>
        </w:r>
        <w:r>
          <w:rPr>
            <w:noProof/>
            <w:webHidden/>
          </w:rPr>
          <w:instrText xml:space="preserve"> PAGEREF _Toc224729813 \h </w:instrText>
        </w:r>
        <w:r>
          <w:rPr>
            <w:noProof/>
            <w:webHidden/>
          </w:rPr>
        </w:r>
        <w:r>
          <w:rPr>
            <w:noProof/>
            <w:webHidden/>
          </w:rPr>
          <w:fldChar w:fldCharType="separate"/>
        </w:r>
        <w:r>
          <w:rPr>
            <w:noProof/>
            <w:webHidden/>
          </w:rPr>
          <w:t>9</w:t>
        </w:r>
        <w:r>
          <w:rPr>
            <w:noProof/>
            <w:webHidden/>
          </w:rPr>
          <w:fldChar w:fldCharType="end"/>
        </w:r>
      </w:hyperlink>
    </w:p>
    <w:p w14:paraId="1D95F2DA" w14:textId="463907AB" w:rsidR="00600788" w:rsidRDefault="00600788">
      <w:pPr>
        <w:pStyle w:val="TOC2"/>
        <w:rPr>
          <w:rFonts w:asciiTheme="minorHAnsi" w:eastAsiaTheme="minorEastAsia" w:hAnsiTheme="minorHAnsi" w:cstheme="minorBidi"/>
          <w:noProof/>
          <w:kern w:val="2"/>
          <w:szCs w:val="24"/>
          <w:lang w:eastAsia="fi-FI"/>
          <w14:ligatures w14:val="standardContextual"/>
        </w:rPr>
      </w:pPr>
      <w:hyperlink w:anchor="_Toc224729814" w:history="1">
        <w:r w:rsidRPr="00363F27">
          <w:rPr>
            <w:rStyle w:val="Hyperlink"/>
            <w:noProof/>
          </w:rPr>
          <w:t>2.1</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Toisen tason alaotsikko</w:t>
        </w:r>
        <w:r>
          <w:rPr>
            <w:noProof/>
            <w:webHidden/>
          </w:rPr>
          <w:tab/>
        </w:r>
        <w:r>
          <w:rPr>
            <w:noProof/>
            <w:webHidden/>
          </w:rPr>
          <w:fldChar w:fldCharType="begin"/>
        </w:r>
        <w:r>
          <w:rPr>
            <w:noProof/>
            <w:webHidden/>
          </w:rPr>
          <w:instrText xml:space="preserve"> PAGEREF _Toc224729814 \h </w:instrText>
        </w:r>
        <w:r>
          <w:rPr>
            <w:noProof/>
            <w:webHidden/>
          </w:rPr>
        </w:r>
        <w:r>
          <w:rPr>
            <w:noProof/>
            <w:webHidden/>
          </w:rPr>
          <w:fldChar w:fldCharType="separate"/>
        </w:r>
        <w:r>
          <w:rPr>
            <w:noProof/>
            <w:webHidden/>
          </w:rPr>
          <w:t>9</w:t>
        </w:r>
        <w:r>
          <w:rPr>
            <w:noProof/>
            <w:webHidden/>
          </w:rPr>
          <w:fldChar w:fldCharType="end"/>
        </w:r>
      </w:hyperlink>
    </w:p>
    <w:p w14:paraId="1C9250FE" w14:textId="257D52BF" w:rsidR="00600788" w:rsidRDefault="00600788">
      <w:pPr>
        <w:pStyle w:val="TOC2"/>
        <w:rPr>
          <w:rFonts w:asciiTheme="minorHAnsi" w:eastAsiaTheme="minorEastAsia" w:hAnsiTheme="minorHAnsi" w:cstheme="minorBidi"/>
          <w:noProof/>
          <w:kern w:val="2"/>
          <w:szCs w:val="24"/>
          <w:lang w:eastAsia="fi-FI"/>
          <w14:ligatures w14:val="standardContextual"/>
        </w:rPr>
      </w:pPr>
      <w:hyperlink w:anchor="_Toc224729815" w:history="1">
        <w:r w:rsidRPr="00363F27">
          <w:rPr>
            <w:rStyle w:val="Hyperlink"/>
            <w:noProof/>
          </w:rPr>
          <w:t>2.2</w:t>
        </w:r>
        <w:r>
          <w:rPr>
            <w:rFonts w:asciiTheme="minorHAnsi" w:eastAsiaTheme="minorEastAsia" w:hAnsiTheme="minorHAnsi" w:cstheme="minorBidi"/>
            <w:noProof/>
            <w:kern w:val="2"/>
            <w:szCs w:val="24"/>
            <w:lang w:eastAsia="fi-FI"/>
            <w14:ligatures w14:val="standardContextual"/>
          </w:rPr>
          <w:tab/>
        </w:r>
        <w:r w:rsidRPr="00363F27">
          <w:rPr>
            <w:rStyle w:val="Hyperlink"/>
            <w:noProof/>
          </w:rPr>
          <w:t>Toisen tason alaotsikko</w:t>
        </w:r>
        <w:r>
          <w:rPr>
            <w:noProof/>
            <w:webHidden/>
          </w:rPr>
          <w:tab/>
        </w:r>
        <w:r>
          <w:rPr>
            <w:noProof/>
            <w:webHidden/>
          </w:rPr>
          <w:fldChar w:fldCharType="begin"/>
        </w:r>
        <w:r>
          <w:rPr>
            <w:noProof/>
            <w:webHidden/>
          </w:rPr>
          <w:instrText xml:space="preserve"> PAGEREF _Toc224729815 \h </w:instrText>
        </w:r>
        <w:r>
          <w:rPr>
            <w:noProof/>
            <w:webHidden/>
          </w:rPr>
        </w:r>
        <w:r>
          <w:rPr>
            <w:noProof/>
            <w:webHidden/>
          </w:rPr>
          <w:fldChar w:fldCharType="separate"/>
        </w:r>
        <w:r>
          <w:rPr>
            <w:noProof/>
            <w:webHidden/>
          </w:rPr>
          <w:t>9</w:t>
        </w:r>
        <w:r>
          <w:rPr>
            <w:noProof/>
            <w:webHidden/>
          </w:rPr>
          <w:fldChar w:fldCharType="end"/>
        </w:r>
      </w:hyperlink>
    </w:p>
    <w:p w14:paraId="3439D1CD" w14:textId="40E6FDF4" w:rsidR="00600788" w:rsidRDefault="00600788">
      <w:pPr>
        <w:pStyle w:val="TOC1"/>
        <w:rPr>
          <w:rFonts w:asciiTheme="minorHAnsi" w:eastAsiaTheme="minorEastAsia" w:hAnsiTheme="minorHAnsi" w:cstheme="minorBidi"/>
          <w:caps w:val="0"/>
          <w:noProof/>
          <w:kern w:val="2"/>
          <w:szCs w:val="24"/>
          <w:lang w:eastAsia="fi-FI"/>
          <w14:ligatures w14:val="standardContextual"/>
        </w:rPr>
      </w:pPr>
      <w:hyperlink w:anchor="_Toc224729816" w:history="1">
        <w:r w:rsidRPr="00363F27">
          <w:rPr>
            <w:rStyle w:val="Hyperlink"/>
            <w:noProof/>
            <w:lang w:val="fr-FR"/>
          </w:rPr>
          <w:t>Lähteet</w:t>
        </w:r>
        <w:r>
          <w:rPr>
            <w:noProof/>
            <w:webHidden/>
          </w:rPr>
          <w:tab/>
        </w:r>
        <w:r>
          <w:rPr>
            <w:noProof/>
            <w:webHidden/>
          </w:rPr>
          <w:fldChar w:fldCharType="begin"/>
        </w:r>
        <w:r>
          <w:rPr>
            <w:noProof/>
            <w:webHidden/>
          </w:rPr>
          <w:instrText xml:space="preserve"> PAGEREF _Toc224729816 \h </w:instrText>
        </w:r>
        <w:r>
          <w:rPr>
            <w:noProof/>
            <w:webHidden/>
          </w:rPr>
        </w:r>
        <w:r>
          <w:rPr>
            <w:noProof/>
            <w:webHidden/>
          </w:rPr>
          <w:fldChar w:fldCharType="separate"/>
        </w:r>
        <w:r>
          <w:rPr>
            <w:noProof/>
            <w:webHidden/>
          </w:rPr>
          <w:t>10</w:t>
        </w:r>
        <w:r>
          <w:rPr>
            <w:noProof/>
            <w:webHidden/>
          </w:rPr>
          <w:fldChar w:fldCharType="end"/>
        </w:r>
      </w:hyperlink>
    </w:p>
    <w:p w14:paraId="2BD23293" w14:textId="293281C9" w:rsidR="005D18B9" w:rsidRDefault="002323B6">
      <w:r>
        <w:rPr>
          <w:caps/>
        </w:rPr>
        <w:fldChar w:fldCharType="end"/>
      </w:r>
    </w:p>
    <w:p w14:paraId="39EAEF98" w14:textId="77777777" w:rsidR="005D18B9" w:rsidRDefault="00B97ECA" w:rsidP="009E3AEF">
      <w:pPr>
        <w:ind w:firstLine="0"/>
      </w:pPr>
      <w:r>
        <w:t>LIITTEET</w:t>
      </w:r>
      <w:r w:rsidR="009238B1">
        <w:t xml:space="preserve"> (poista tämä rivi, mikäli työssäsi ei ole liitteitä)</w:t>
      </w:r>
    </w:p>
    <w:p w14:paraId="04F66AEC" w14:textId="77777777" w:rsidR="00CA6F92" w:rsidRDefault="00750150" w:rsidP="00761390">
      <w:pPr>
        <w:sectPr w:rsidR="00CA6F92" w:rsidSect="008151C8">
          <w:headerReference w:type="even" r:id="rId11"/>
          <w:headerReference w:type="default" r:id="rId12"/>
          <w:footerReference w:type="default" r:id="rId13"/>
          <w:footerReference w:type="first" r:id="rId14"/>
          <w:type w:val="continuous"/>
          <w:pgSz w:w="11906" w:h="16838" w:code="9"/>
          <w:pgMar w:top="1247" w:right="1440" w:bottom="907" w:left="1440" w:header="1134" w:footer="709" w:gutter="0"/>
          <w:cols w:space="708"/>
          <w:docGrid w:linePitch="360"/>
        </w:sectPr>
      </w:pPr>
      <w:r w:rsidRPr="00761390">
        <w:br w:type="page"/>
      </w:r>
    </w:p>
    <w:p w14:paraId="7C7084E5" w14:textId="77777777" w:rsidR="009121AA" w:rsidRDefault="002167F7" w:rsidP="005F4BB2">
      <w:pPr>
        <w:pStyle w:val="Heading1"/>
        <w:framePr w:wrap="notBeside"/>
      </w:pPr>
      <w:bookmarkStart w:id="0" w:name="_Toc224729808"/>
      <w:r>
        <w:lastRenderedPageBreak/>
        <w:t>Ensimmäinen pää</w:t>
      </w:r>
      <w:r w:rsidR="00677BDB">
        <w:t xml:space="preserve">luvun </w:t>
      </w:r>
      <w:r>
        <w:t>otsikko</w:t>
      </w:r>
      <w:bookmarkEnd w:id="0"/>
    </w:p>
    <w:p w14:paraId="0F9F52AA" w14:textId="6C44F7AC" w:rsidR="00101980" w:rsidRPr="00FE42EC" w:rsidRDefault="00101980" w:rsidP="00B1553A">
      <w:pPr>
        <w:ind w:firstLine="0"/>
      </w:pPr>
      <w:r w:rsidRPr="00FE42EC">
        <w:t>Tämä tiedosto on tarkoitettu mallipohjaksi kandidaatintutkielman kirjoittamiselle yhteiskuntatieteiden ja filosofian laitoksella. Tässä luvussa on asiatekstiä</w:t>
      </w:r>
      <w:r w:rsidR="00BF0B1E">
        <w:t xml:space="preserve"> mallipohjan </w:t>
      </w:r>
      <w:r w:rsidR="00C01F02">
        <w:t>soveltamisesta</w:t>
      </w:r>
      <w:r w:rsidR="00BF0B1E">
        <w:t>,</w:t>
      </w:r>
      <w:r w:rsidR="00E11B01" w:rsidRPr="00FE42EC">
        <w:t xml:space="preserve"> </w:t>
      </w:r>
      <w:r w:rsidRPr="00FE42EC">
        <w:t>kandidaatintutkielman kirjoittamisesta</w:t>
      </w:r>
      <w:r w:rsidR="00BF0B1E">
        <w:t xml:space="preserve"> sekä</w:t>
      </w:r>
      <w:r w:rsidRPr="00FE42EC">
        <w:t xml:space="preserve"> viittaustyylin käytöstä. Laitoksen viittaustyylinä käytetään Chicago 18th -tyyliä. Tiedoston muut luvut ovat klassisen </w:t>
      </w:r>
      <w:proofErr w:type="spellStart"/>
      <w:r w:rsidRPr="00FE42EC">
        <w:t>lorem</w:t>
      </w:r>
      <w:proofErr w:type="spellEnd"/>
      <w:r w:rsidRPr="00FE42EC">
        <w:t xml:space="preserve"> </w:t>
      </w:r>
      <w:proofErr w:type="spellStart"/>
      <w:r w:rsidRPr="00FE42EC">
        <w:t>ipsum</w:t>
      </w:r>
      <w:proofErr w:type="spellEnd"/>
      <w:r w:rsidRPr="00FE42EC">
        <w:t xml:space="preserve"> -täytetekstin mukaan laadittuja esimerkkilukuja havainnollistamaan kandidaatintutkielman rakennetta</w:t>
      </w:r>
      <w:r w:rsidR="00C01F02">
        <w:t xml:space="preserve"> sekä sitaattien, kuvioiden ja liitteiden hyödyntämistä</w:t>
      </w:r>
      <w:r w:rsidRPr="00FE42EC">
        <w:t xml:space="preserve">. </w:t>
      </w:r>
      <w:r w:rsidR="00C01F02">
        <w:t>Tiedoston l</w:t>
      </w:r>
      <w:r w:rsidRPr="00FE42EC">
        <w:t>opussa on malli lähdeluettelon laatimiseen Chicago-tyylin mukaisesti.</w:t>
      </w:r>
      <w:r w:rsidR="00A77983" w:rsidRPr="00FE42EC">
        <w:t xml:space="preserve"> Tarkemmat ohjeet kandidaatintutkielman kirjoittamiseen löytyvät yliopiston sivuilta, joilta voi etsiä myös laitoskohtaiset ohjeet: </w:t>
      </w:r>
      <w:hyperlink r:id="rId15" w:anchor="1641" w:history="1">
        <w:r w:rsidR="00357487" w:rsidRPr="00357487">
          <w:rPr>
            <w:rStyle w:val="Hyperlink"/>
          </w:rPr>
          <w:t>Kandidaatintutkielman ohjeet | Jyväskylän yliopisto</w:t>
        </w:r>
      </w:hyperlink>
      <w:r w:rsidR="004E12D2">
        <w:t xml:space="preserve">. Tekoälyn hyödyntämisestä </w:t>
      </w:r>
      <w:r w:rsidR="006D0F27">
        <w:t xml:space="preserve">tulee keskustella opinnäytetyön ohjaajan kanssa erikseen, ja yliopiston ohjeistus liittyen tekoälyyn löytyy sivulta: </w:t>
      </w:r>
      <w:hyperlink r:id="rId16" w:history="1">
        <w:r w:rsidR="00822339" w:rsidRPr="00822339">
          <w:rPr>
            <w:rStyle w:val="Hyperlink"/>
          </w:rPr>
          <w:t>Tekoälypohjaisten sovellusten käyttö opiskelussa - JYU ohjeet ja linjaukset | Jyväskylän yliopisto</w:t>
        </w:r>
      </w:hyperlink>
      <w:r w:rsidR="00B068A8">
        <w:t xml:space="preserve">. Aineistohallinnan tutkimuseettisiin ohjeisiin voi tutustua: </w:t>
      </w:r>
      <w:hyperlink r:id="rId17" w:history="1">
        <w:r w:rsidR="00B068A8" w:rsidRPr="00B068A8">
          <w:rPr>
            <w:rStyle w:val="Hyperlink"/>
          </w:rPr>
          <w:t>Eettiset kysymykset ja aineistonhallinta | Jyväskylän yliopisto</w:t>
        </w:r>
      </w:hyperlink>
      <w:r w:rsidR="00B068A8">
        <w:t>.</w:t>
      </w:r>
    </w:p>
    <w:p w14:paraId="5D820B15" w14:textId="366387FC" w:rsidR="00BF0B1E" w:rsidRPr="00FB42C5" w:rsidRDefault="00BF0B1E" w:rsidP="00B1553A">
      <w:pPr>
        <w:rPr>
          <w:noProof/>
        </w:rPr>
      </w:pPr>
      <w:r>
        <w:rPr>
          <w:noProof/>
        </w:rPr>
        <w:t xml:space="preserve">Tutkielmapohjan käyttö sujuu parhaiten, kun tunnet tekstikäsittelyohjelmasi tyylien (Styles) käytön. Tämän luvun otsikon tyylinä on </w:t>
      </w:r>
      <w:r w:rsidRPr="0015011F">
        <w:rPr>
          <w:b/>
          <w:bCs/>
          <w:noProof/>
        </w:rPr>
        <w:t>”Heading 1”</w:t>
      </w:r>
      <w:r>
        <w:rPr>
          <w:noProof/>
        </w:rPr>
        <w:t xml:space="preserve">. Samaa tyyliä käytetään jokaisen pääluvun otsikossa. </w:t>
      </w:r>
      <w:r w:rsidR="00FB42C5">
        <w:rPr>
          <w:noProof/>
        </w:rPr>
        <w:t xml:space="preserve">Samaa tyyliä käytetään jokaisen pääluvun otsikossa. </w:t>
      </w:r>
      <w:r w:rsidR="00FB42C5">
        <w:rPr>
          <w:noProof/>
          <w:lang w:val="fr-FR"/>
        </w:rPr>
        <w:t xml:space="preserve">Tässä kappaleessa on käytetty tyyliä </w:t>
      </w:r>
      <w:r w:rsidR="00FB42C5" w:rsidRPr="00297832">
        <w:rPr>
          <w:b/>
          <w:bCs/>
          <w:noProof/>
        </w:rPr>
        <w:t>“Normal”</w:t>
      </w:r>
      <w:r w:rsidR="00FB42C5" w:rsidRPr="00FB75C8">
        <w:rPr>
          <w:noProof/>
        </w:rPr>
        <w:t>.</w:t>
      </w:r>
      <w:r w:rsidR="00FB42C5">
        <w:rPr>
          <w:noProof/>
        </w:rPr>
        <w:t xml:space="preserve"> Leipätekstin fontti on Book Antiqua, fonttikoolla 12, rivivälillä 1,5.</w:t>
      </w:r>
      <w:r w:rsidR="00FB42C5">
        <w:rPr>
          <w:b/>
          <w:bCs/>
          <w:noProof/>
        </w:rPr>
        <w:t xml:space="preserve"> </w:t>
      </w:r>
      <w:r w:rsidR="00FB42C5">
        <w:rPr>
          <w:noProof/>
        </w:rPr>
        <w:t>Ensimmäinen kappale alkaa aina sivun vasemmasta reunasta. Kappaleenvaihdot voi tehdä joko sisennyksellä kuten tässä tekstissä tai sitten jättämällä niiden väliin tyhjä rivi.</w:t>
      </w:r>
    </w:p>
    <w:p w14:paraId="60F009B5" w14:textId="7F6B7BC7" w:rsidR="00BF0B1E" w:rsidRPr="0073542C" w:rsidRDefault="00BF0B1E" w:rsidP="00B1553A">
      <w:pPr>
        <w:rPr>
          <w:noProof/>
        </w:rPr>
      </w:pPr>
      <w:r w:rsidRPr="0073542C">
        <w:rPr>
          <w:noProof/>
        </w:rPr>
        <w:t>Tässä</w:t>
      </w:r>
      <w:r>
        <w:rPr>
          <w:noProof/>
        </w:rPr>
        <w:t xml:space="preserve"> sekä luvun seuraavissa</w:t>
      </w:r>
      <w:r w:rsidRPr="0073542C">
        <w:rPr>
          <w:noProof/>
        </w:rPr>
        <w:t xml:space="preserve"> kappale</w:t>
      </w:r>
      <w:r>
        <w:rPr>
          <w:noProof/>
        </w:rPr>
        <w:t>i</w:t>
      </w:r>
      <w:r w:rsidRPr="0073542C">
        <w:rPr>
          <w:noProof/>
        </w:rPr>
        <w:t>ssa</w:t>
      </w:r>
      <w:r>
        <w:rPr>
          <w:noProof/>
        </w:rPr>
        <w:t xml:space="preserve"> taas</w:t>
      </w:r>
      <w:r w:rsidRPr="0073542C">
        <w:rPr>
          <w:noProof/>
        </w:rPr>
        <w:t xml:space="preserve"> on käytetty tyyliä </w:t>
      </w:r>
      <w:r w:rsidRPr="00BE719B">
        <w:rPr>
          <w:noProof/>
        </w:rPr>
        <w:t>“</w:t>
      </w:r>
      <w:r>
        <w:rPr>
          <w:noProof/>
        </w:rPr>
        <w:t>Normal”.</w:t>
      </w:r>
      <w:r w:rsidRPr="0073542C">
        <w:rPr>
          <w:noProof/>
        </w:rPr>
        <w:t xml:space="preserve"> Ensimmäisen kappaleen jälkeen tulevat kappaleet on aina sisennetty. Siksi niillä on myös eri tyyli kuin ensimmäisellä kappaleella. </w:t>
      </w:r>
    </w:p>
    <w:p w14:paraId="67FA1ED4" w14:textId="77777777" w:rsidR="00FE42EC" w:rsidRDefault="00A77983" w:rsidP="00632DA3">
      <w:r w:rsidRPr="00A77983">
        <w:t xml:space="preserve">Yhteiskuntatieteiden kandidaatin tutkintoa varten laadit kandidaatintutkielman osana aineopintojasi sekä suoritat maturiteetin tutkielmastasi. Kandidaatintutkielma tehdään osana kandidaatinseminaaria, jossa tutustutaan tutkimusaiheen valintaan sekä tieteellisen tutkimuksen, kirjoittamisen ja keskustelun käytäntöihin. </w:t>
      </w:r>
      <w:r w:rsidRPr="00A77983">
        <w:lastRenderedPageBreak/>
        <w:t>Kandidaatintutkielma laaditaan suomen kielellä, ellei opetussuunnitelmassa mainita muuta kieltä. Erityisellä sopimuksella tutkielman voi laatia muulla kielellä (ruotsi, englanti). Lue tutkielmaa koskevat pysyväismääräykset tutkintosäännöstä.</w:t>
      </w:r>
    </w:p>
    <w:p w14:paraId="6DA51084" w14:textId="7DE57D05" w:rsidR="00A77983" w:rsidRPr="00A77983" w:rsidRDefault="00A77983" w:rsidP="00632DA3">
      <w:r w:rsidRPr="00A77983">
        <w:t xml:space="preserve">Kandidaatintutkielma on ensimmäinen opinnäytteesi, jossa harjoittelet tutkimuksen tekemistä, tieteellisen tekstin tuottamista sekä taitoa muotoilla ajatuksesi jäsentyneeksi tekstiksi. Pääset harjoittamaan taitojasi aiheen valinnassa, tutkimuskysymyksen ja -tehtävän asettelussa, tutkimusmenetelmien hallinnassa, oppineisuudessa, ajattelutavan kriittisyydessä ja johdonmukaisuudessa sekä tieteellisten menettelysääntöjen noudattamisessa. </w:t>
      </w:r>
    </w:p>
    <w:p w14:paraId="069CC22A" w14:textId="77777777" w:rsidR="00A77983" w:rsidRPr="00A77983" w:rsidRDefault="00A77983" w:rsidP="00C01F02">
      <w:r w:rsidRPr="00A77983">
        <w:t xml:space="preserve">Tutkielmaa tehdessäsi pohdit itsenäisesti yhteiskunnan ilmiöitä eri tasoilla, perehdyt alasi teoreettisiin keskusteluihin, käytät tieteellisiä menetelmiä sekä liität yhteen teoriaa ja empiiristä aineistoa. Tämän lisäksi tutkielman tekeminen opettaa tekijälleen tietoa itsestään, omista työskentelytavoista, oivaltamisesta, luovuudesta ja pitkäjänteisyydestä. </w:t>
      </w:r>
    </w:p>
    <w:p w14:paraId="3BC52CA2" w14:textId="77777777" w:rsidR="00357487" w:rsidRDefault="00A77983" w:rsidP="00B1553A">
      <w:r w:rsidRPr="00A77983">
        <w:t xml:space="preserve">Tutkielmaa tehdessäsi sinun kannattaa hyödyntää myös muita opintoja. Esimerkiksi metodiopinnot </w:t>
      </w:r>
      <w:proofErr w:type="gramStart"/>
      <w:r w:rsidRPr="00A77983">
        <w:t>on</w:t>
      </w:r>
      <w:proofErr w:type="gramEnd"/>
      <w:r w:rsidRPr="00A77983">
        <w:t xml:space="preserve"> suositeltavaa ajoittaa siten, että ne tukevat tutkielman tekoa. Aineopintojen metodiopinnot on hyvä suorittaa ennen kandiseminaariin tuloasi. Tutkielmassa kannattaa pyrkiä hyödyntämään Yhteiskuntatieteiden ja filosofian laitoksen aineopinnoissa opittuja sisältöjä ja metodeja sekä soveltaa niitä itseään kiinnostavaan teemaan. Myös </w:t>
      </w:r>
      <w:proofErr w:type="spellStart"/>
      <w:r w:rsidRPr="00A77983">
        <w:t>Movi</w:t>
      </w:r>
      <w:proofErr w:type="spellEnd"/>
      <w:r w:rsidRPr="00A77983">
        <w:t xml:space="preserve"> ja Avoimen tiedon keskus järjestävät tutkielman tekemistä tukevia kursseja muun muassa kirjoittamiseen sekä aineiston hankintaan ja hallintaan liittyen. </w:t>
      </w:r>
    </w:p>
    <w:p w14:paraId="380F54CB" w14:textId="77777777" w:rsidR="00357487" w:rsidRDefault="00A77983" w:rsidP="00B1553A">
      <w:r w:rsidRPr="00A77983">
        <w:t xml:space="preserve">Kandidaatintutkielma tehdään pääsääntöisesti valmiiksi kandidaattiseminaarissa eli noin yhden lukukauden aikana. Tutkielma on itsenäinen työ, joka sisältää erilaisia vaiheita, kuten tutkielman suunnittelun, taustamateriaaleihin perehtymisen, aineiston analyysin ja työn kirjoittamisen sekä sen julkisen esittelyn osana kandidaatinseminaaria. Siksi sinun on laadittava jo aivan alkuvaiheessa itsellesi aikataulu ja tavoite työn valmistumiselle. </w:t>
      </w:r>
    </w:p>
    <w:p w14:paraId="6B0B1E52" w14:textId="0FB89A97" w:rsidR="00A77983" w:rsidRDefault="00A77983" w:rsidP="00B1553A">
      <w:r w:rsidRPr="00A77983">
        <w:lastRenderedPageBreak/>
        <w:t>Kandidaatintutkielman laajuus yhdessä seminaarin kanssa on 10 opintopistettä. Se tarkoittaa, että valmiin tutkielman kokonaispituus (ilman liitteitä) on noin 25–30 sivua fonti</w:t>
      </w:r>
      <w:r w:rsidRPr="00E11B01">
        <w:t xml:space="preserve">lla </w:t>
      </w:r>
      <w:proofErr w:type="spellStart"/>
      <w:r w:rsidRPr="00E11B01">
        <w:t>Book</w:t>
      </w:r>
      <w:proofErr w:type="spellEnd"/>
      <w:r w:rsidRPr="00E11B01">
        <w:t xml:space="preserve"> </w:t>
      </w:r>
      <w:proofErr w:type="spellStart"/>
      <w:r w:rsidRPr="00E11B01">
        <w:t>Antiqua</w:t>
      </w:r>
      <w:proofErr w:type="spellEnd"/>
      <w:r>
        <w:t>, fontti</w:t>
      </w:r>
      <w:r w:rsidRPr="00A77983">
        <w:t xml:space="preserve">koolla 12, rivivälillä 1,5. Tutkielmien pituudet tosin vaihtelevat esimerkiksi tutkimusasetelmasta ja aineistosta riippuen. Pyrittäessä tiiviiseen mutta kokonaisvaltaiseen ja huolelliseen esitykseen tutkielmaa koskevat rajaukset kannattaakin miettiä huolella yhdessä seminaarin ohjaajan kanssa. Tutkimusaihe sekä tutkimustehtävä tulee rajata niin huolellisesti, että tutkimus on mahdollista tehdä lukukauden aikana ja ettei se paisu liiaksi. Menetelmä, teoria ja aiempi kirjallisuus kannattaa rajata siis huolella. Tutkielmien tekemiseen on olemassa erilaista opaskirjallisuutta. Löydät niitä esimerkiksi Jyväskylän yliopiston kirjastosta hakemalla </w:t>
      </w:r>
      <w:proofErr w:type="spellStart"/>
      <w:r w:rsidRPr="00A77983">
        <w:t>JYKDOK:sta</w:t>
      </w:r>
      <w:proofErr w:type="spellEnd"/>
      <w:r w:rsidRPr="00A77983">
        <w:t xml:space="preserve"> hakusanalla “tutkielmaopas”. </w:t>
      </w:r>
    </w:p>
    <w:p w14:paraId="2F5A3340" w14:textId="0CC2687B" w:rsidR="00101980" w:rsidRDefault="00101980" w:rsidP="00632DA3">
      <w:pPr>
        <w:ind w:firstLine="578"/>
        <w:rPr>
          <w:noProof/>
        </w:rPr>
      </w:pPr>
      <w:r>
        <w:rPr>
          <w:noProof/>
        </w:rPr>
        <w:t>Seuraavaksi käydään</w:t>
      </w:r>
      <w:r w:rsidR="00204AAB">
        <w:rPr>
          <w:noProof/>
        </w:rPr>
        <w:t xml:space="preserve"> läpi</w:t>
      </w:r>
      <w:r>
        <w:rPr>
          <w:noProof/>
        </w:rPr>
        <w:t xml:space="preserve"> lähdeviittaustapoja tekstin sisällä. Chicago-viittaustyylissä kirjoitetaan tekstin sisäiseen viittaukseen tekijän nimi, lähteen julkaisuvuosi sekä pilkun jälkeen sivunumero(t), jos tiettyihin sivuihin viitataan. Esimerkiksi: Pietikäinen (2011, 52) väittää, että… tai (Pietikäinen 2011, 52). Jos tekstin sisäisen viite viittaa vain edeltävään virkkeeseen, merkataan piste sulkujen jälkeen, eli (Pietikäinen 2011, 52). Toisaalta jos viite viittaa useampaan kuin yhteen virkkeeseen, esimerkiksi kokonaiseen kappaleeseen, merkitään piste sulkujen sisälle, eli (Pietikäinen 2011, 52.) </w:t>
      </w:r>
    </w:p>
    <w:p w14:paraId="326CDF24" w14:textId="6895BCB5" w:rsidR="00101980" w:rsidRDefault="00101980" w:rsidP="003A1B4F">
      <w:pPr>
        <w:rPr>
          <w:noProof/>
        </w:rPr>
      </w:pPr>
      <w:r>
        <w:rPr>
          <w:noProof/>
        </w:rPr>
        <w:t xml:space="preserve">Useamman tekijän lähde kirjoitetaan seuraavasti: Hirsjärvi, Remes ja Sajavaara (2004) toteavat teoksessaan asioita. Tekstin sisään upotettu viittaus merkitään usean tekijän kohdalla seuraavasti: (Hirsjärvi, Remes &amp; Sajavaara 2004). Kun tekijöitä on paljon, tyylistä riippuen yleensä enemmän kuin kaksi tai enemmän kuin kolme, jatkossa viittaukseen tulee ensimmäisen tekijän nimi ja ym. tai et al. kuten Turnen ym. Jos useammalle lähteelle olisi tulossa tällä tavalla sama viite, niin tällöin pitää ilmoittaa niin monta tekijää, että viitteet eroavat toisistaan. Lähdeluetteloon laitetaan kaikki tekijät. </w:t>
      </w:r>
    </w:p>
    <w:p w14:paraId="16686FD0" w14:textId="432542C0" w:rsidR="00357487" w:rsidRDefault="00101980" w:rsidP="003A1B4F">
      <w:pPr>
        <w:rPr>
          <w:noProof/>
        </w:rPr>
      </w:pPr>
      <w:r>
        <w:rPr>
          <w:noProof/>
        </w:rPr>
        <w:t xml:space="preserve">Jos samalta tekijältä on samalta vuodelta useampi teos, tällöin tekstissä ja lähdeluettelossa käytetään kirjaimia erottamaan lähteet toisistaan, kuten (Lahtinen </w:t>
      </w:r>
      <w:r>
        <w:rPr>
          <w:noProof/>
        </w:rPr>
        <w:lastRenderedPageBreak/>
        <w:t>2018a, 145) ja (Lahtinen 2018b, 36.) Jos viittaat samassa tai heti seuraavassa kappaleessa samaan lähteeseen peräkkäin, ilman, että välissä on muita viittauksia, ei lähdetietoja tarvitse toistaa, vaan lähteeksi voidaan kirjoittaa (em.), eli edellä mainittu (lähde).</w:t>
      </w:r>
      <w:r w:rsidR="00E11B01">
        <w:rPr>
          <w:noProof/>
        </w:rPr>
        <w:t xml:space="preserve"> Tekstin sisäisen viittauksen sijaan voit myös hyödyntää viittaamista alaviitteillä. Tärkeintä on kuitenkin yhdenmukaisuus, eli sinun ei tule käyttää kumpaakin tyyliä</w:t>
      </w:r>
      <w:r w:rsidR="00C01F02">
        <w:rPr>
          <w:noProof/>
        </w:rPr>
        <w:t xml:space="preserve"> viittaamiseen</w:t>
      </w:r>
      <w:r w:rsidR="00E11B01">
        <w:rPr>
          <w:noProof/>
        </w:rPr>
        <w:t xml:space="preserve"> tutkielmassasi.</w:t>
      </w:r>
      <w:r w:rsidR="00CB7796">
        <w:rPr>
          <w:noProof/>
        </w:rPr>
        <w:t xml:space="preserve"> Alaviitteitä voi kuitenkin käyttää lisähuomioiden tekemiseen, ei vain viittaamiseen. </w:t>
      </w:r>
      <w:r w:rsidR="00E11B01">
        <w:rPr>
          <w:noProof/>
        </w:rPr>
        <w:t xml:space="preserve"> </w:t>
      </w:r>
      <w:r w:rsidR="00CB7796">
        <w:rPr>
          <w:noProof/>
        </w:rPr>
        <w:t>Viitatessa a</w:t>
      </w:r>
      <w:r w:rsidR="00E11B01">
        <w:rPr>
          <w:noProof/>
        </w:rPr>
        <w:t>laviite kirjoitetaan samaan tyyliin kuin tekstin sisäisetkin viitteet. Esimerkiksi seuraavasti.</w:t>
      </w:r>
      <w:r w:rsidR="00E11B01">
        <w:rPr>
          <w:rStyle w:val="FootnoteReference"/>
          <w:noProof/>
        </w:rPr>
        <w:footnoteReference w:id="1"/>
      </w:r>
    </w:p>
    <w:p w14:paraId="15B92719" w14:textId="08574115" w:rsidR="00101980" w:rsidRDefault="00101980" w:rsidP="003A1B4F">
      <w:pPr>
        <w:rPr>
          <w:noProof/>
        </w:rPr>
      </w:pPr>
      <w:r>
        <w:rPr>
          <w:noProof/>
        </w:rPr>
        <w:t xml:space="preserve">Lähdemerkintää ja viittausta ei tarvita, jos kyseessä on yleisesti tiedossa oleva fakta (common knowledge); esimerkiksi väite ”Suomi itsenäistyi vuonna 1917” ei tarvitse lähdettä. Se, mitä asioita pidetään tällaisina faktoina, vaihtelee tieteenaloittain. Jos olet epävarma, on parempi viitata. </w:t>
      </w:r>
    </w:p>
    <w:p w14:paraId="08C50DAA" w14:textId="7B1D9457" w:rsidR="00101980" w:rsidRDefault="00101980" w:rsidP="003A1B4F">
      <w:pPr>
        <w:rPr>
          <w:noProof/>
        </w:rPr>
      </w:pPr>
      <w:r>
        <w:rPr>
          <w:noProof/>
        </w:rPr>
        <w:t>Viittaa aina alkuperäiseen lähteeseen, jos mahdollista. Joskus alkuperäistä lähdettä ei kuitenkaan ole saatavilla, mutta sinulla on toinen kiinnostava lähde, jossa viitataan alkuperäiseen lähteeseen. Toisen käden lähde on sekundaarilähde, ja alkuperäinen lähde on primaarilähde. Jos viittaat sekundaarilähteeseen, kerro, että käyttämäsi kohta perustuu toiseen lähteeseen. Yleensä lähdeluetteloon laitetaan vain se teksti, jota itse luit. Esimerkiksi: Honkasalon (2011, 15) mukaan Merleau-Ponty (1962) tarkoittaa. Tällöin lähteisiin merkitään Honkasalo.</w:t>
      </w:r>
    </w:p>
    <w:p w14:paraId="1EF754CD" w14:textId="77777777" w:rsidR="00BE719B" w:rsidRPr="00133E3E" w:rsidRDefault="00BE719B" w:rsidP="00B1553A">
      <w:pPr>
        <w:rPr>
          <w:noProof/>
          <w:lang w:val="en-US"/>
        </w:rPr>
      </w:pPr>
      <w:r w:rsidRPr="00781D28">
        <w:rPr>
          <w:noProof/>
        </w:rPr>
        <w:t xml:space="preserve">Lorem ipsum dolor sit amet, consectetuer adipiscing elit. </w:t>
      </w:r>
      <w:r w:rsidRPr="001B1770">
        <w:rPr>
          <w:noProof/>
          <w:lang w:val="en-029"/>
        </w:rPr>
        <w:t xml:space="preserve">Maecenas porttitor congue massa. Fusce posuere, magna sed pulvinar ultricies, purus lectus malesuada libero, sit amet commodo magna eros quis urna. </w:t>
      </w:r>
      <w:r w:rsidRPr="009D03DD">
        <w:rPr>
          <w:noProof/>
          <w:lang w:val="fr-FR"/>
        </w:rPr>
        <w:t xml:space="preserve">Nunc viverra imperdiet enim. Fusce </w:t>
      </w:r>
      <w:r w:rsidRPr="00133E3E">
        <w:rPr>
          <w:noProof/>
          <w:lang w:val="en-US"/>
        </w:rPr>
        <w:t>est.</w:t>
      </w:r>
    </w:p>
    <w:p w14:paraId="117CF233" w14:textId="77777777" w:rsidR="00943BCC" w:rsidRPr="009D03DD" w:rsidRDefault="00943BCC" w:rsidP="00B1553A">
      <w:pPr>
        <w:rPr>
          <w:noProof/>
          <w:lang w:val="fr-FR"/>
        </w:rPr>
      </w:pPr>
      <w:r w:rsidRPr="00133E3E">
        <w:rPr>
          <w:noProof/>
          <w:lang w:val="en-US"/>
        </w:rPr>
        <w:t>In porttitor. Donec laoreet nonummy augue. Suspendisse dui purus, scelerisque at, vulputate vitae</w:t>
      </w:r>
      <w:r w:rsidRPr="009D03DD">
        <w:rPr>
          <w:noProof/>
          <w:lang w:val="fr-FR"/>
        </w:rPr>
        <w:t>, pretium mattis, nunc. Mauris eget neque at sem venenatis eleifend. Ut nonummy.</w:t>
      </w:r>
    </w:p>
    <w:p w14:paraId="01644B13" w14:textId="77777777" w:rsidR="005F4BB2" w:rsidRDefault="002167F7" w:rsidP="00133E3E">
      <w:pPr>
        <w:pStyle w:val="Heading2"/>
        <w:spacing w:line="360" w:lineRule="auto"/>
      </w:pPr>
      <w:bookmarkStart w:id="1" w:name="_Toc224729809"/>
      <w:r>
        <w:lastRenderedPageBreak/>
        <w:t>Toisen tason</w:t>
      </w:r>
      <w:r w:rsidR="005F4BB2">
        <w:t xml:space="preserve"> alaotsikko</w:t>
      </w:r>
      <w:bookmarkEnd w:id="1"/>
    </w:p>
    <w:p w14:paraId="29B9FD5D" w14:textId="77777777" w:rsidR="00BC3DF8" w:rsidRDefault="00BC3DF8" w:rsidP="003A1B4F">
      <w:pPr>
        <w:ind w:firstLine="0"/>
      </w:pPr>
      <w:r>
        <w:t>Seuraavassa on esimerkki sitaatista alaviitteellä merkattuna. Se on keksitty, joten sitä ei löydy lähdeluettelosta:</w:t>
      </w:r>
    </w:p>
    <w:p w14:paraId="554E296E" w14:textId="77777777" w:rsidR="00784D0A" w:rsidRPr="00A53DA4" w:rsidRDefault="009A1F6F" w:rsidP="00A53DA4">
      <w:pPr>
        <w:pStyle w:val="Sitaatti"/>
        <w:rPr>
          <w:lang w:val="fr-FR"/>
        </w:rPr>
      </w:pPr>
      <w:r w:rsidRPr="00A53DA4">
        <w:t xml:space="preserve">Sitaatissa on käytössä oma tyylinsä, nimeltään “Sitaatti”. </w:t>
      </w:r>
      <w:r w:rsidR="00784D0A" w:rsidRPr="00A53DA4">
        <w:rPr>
          <w:lang w:val="en-US"/>
        </w:rPr>
        <w:t xml:space="preserve">Lorem ipsum dolor sit amet, consectetuer adipiscing elit. Maecenas porttitor congue massa. Fusce posuere, magna sed pulvinar ultricies, purus lectus malesuada libero, sit amet commodo magna eros quis urna. </w:t>
      </w:r>
      <w:r w:rsidR="00784D0A" w:rsidRPr="00A53DA4">
        <w:rPr>
          <w:lang w:val="fr-FR"/>
        </w:rPr>
        <w:t>Nunc viverra imperdiet enim. Fusce est. Vivamus a tellus.</w:t>
      </w:r>
      <w:r w:rsidR="00784D0A" w:rsidRPr="00A53DA4">
        <w:rPr>
          <w:rStyle w:val="FootnoteReference"/>
          <w:lang w:val="fr-FR"/>
        </w:rPr>
        <w:footnoteReference w:id="2"/>
      </w:r>
    </w:p>
    <w:p w14:paraId="329841B2" w14:textId="77777777" w:rsidR="00B539A8" w:rsidRDefault="002167F7" w:rsidP="00133E3E">
      <w:pPr>
        <w:pStyle w:val="Heading3"/>
        <w:spacing w:before="240" w:line="360" w:lineRule="auto"/>
      </w:pPr>
      <w:bookmarkStart w:id="2" w:name="_Toc224729810"/>
      <w:r>
        <w:t>Kolmannen tason</w:t>
      </w:r>
      <w:r w:rsidR="000F2AB0">
        <w:t xml:space="preserve"> alaotsikko</w:t>
      </w:r>
      <w:bookmarkEnd w:id="2"/>
    </w:p>
    <w:p w14:paraId="161D1040" w14:textId="77777777" w:rsidR="00350DD9" w:rsidRDefault="00350DD9" w:rsidP="003A1B4F">
      <w:pPr>
        <w:ind w:firstLine="0"/>
        <w:rPr>
          <w:noProof/>
        </w:rPr>
      </w:pPr>
      <w:r w:rsidRPr="00350DD9">
        <w:rPr>
          <w:noProof/>
        </w:rPr>
        <w:t>Taulukot ja kuviot numeroidaan kumpikin omana numerosarjanaan (esim. TAULUKKO 1 tai KUVIO 1). Taulukoissa, sisennyksissä ja kuvioiden selityksissä</w:t>
      </w:r>
      <w:r>
        <w:rPr>
          <w:noProof/>
        </w:rPr>
        <w:t xml:space="preserve"> riviväli on</w:t>
      </w:r>
      <w:r w:rsidRPr="00350DD9">
        <w:rPr>
          <w:noProof/>
        </w:rPr>
        <w:t xml:space="preserve"> 1 tai 2</w:t>
      </w:r>
      <w:r>
        <w:rPr>
          <w:noProof/>
        </w:rPr>
        <w:t xml:space="preserve">. </w:t>
      </w:r>
      <w:r w:rsidRPr="00350DD9">
        <w:rPr>
          <w:noProof/>
        </w:rPr>
        <w:t>Taulukoiden ja kuvioiden selitysteksteihin kannattaa kiinnittää huomiota, sillä niiden avulla taulukon ja kuvion tulee olla ymmärrettävissä ilman varsinaisen tekstin lukemista.  </w:t>
      </w:r>
    </w:p>
    <w:p w14:paraId="74051EC5" w14:textId="77777777" w:rsidR="00350DD9" w:rsidRPr="00350DD9" w:rsidRDefault="00350DD9" w:rsidP="00632DA3">
      <w:pPr>
        <w:rPr>
          <w:noProof/>
        </w:rPr>
      </w:pPr>
      <w:r w:rsidRPr="00350DD9">
        <w:rPr>
          <w:noProof/>
        </w:rPr>
        <w:t>Ole myös johdonmukainen merkitessäsi selitystekstejä: taulukoissa selitysteksti taulukon yläpuolelle, kuvioissa taas kuvion alapuolelle. Pyri kirjoittamaan sivut täyteen. Tekstissä olevat viittaukset taulukoihin ja kuvioihin tehdään numeroilla esim. (taulukko 3) tai (kuvio 1). Tällöin teksti voi jatkua katkeamattomana taulukoista ja kuvioista huolimatta. Voit myös siirtää taulukon seuraavalle sivulle, jos tilaa ei ko. sivulla ole tarpeeksi. Lisää taulukoista ja ohjeita niiden käytöstä löydät asiaa käsittelevistä teoksista. </w:t>
      </w:r>
    </w:p>
    <w:p w14:paraId="037A5C43" w14:textId="77777777" w:rsidR="00350DD9" w:rsidRPr="00350DD9" w:rsidRDefault="00350DD9" w:rsidP="00B1553A">
      <w:pPr>
        <w:rPr>
          <w:noProof/>
        </w:rPr>
      </w:pPr>
      <w:r w:rsidRPr="00350DD9">
        <w:rPr>
          <w:noProof/>
        </w:rPr>
        <w:t>Tutkielman liiteosaan voidaan sisällyttää kaikki ne taulukot ja kuviot, joita ei välttämättä tarvita tekstissä. Tällaisia ovat useimmiten esim. korrelaatiomatriisit, kysely- ja haastattelulomakkeet jne. Joskus voi olla aihetta kuvata aineistoja tai metodeja erillisessä liitteessä. </w:t>
      </w:r>
    </w:p>
    <w:p w14:paraId="088EFC30" w14:textId="18BF1072" w:rsidR="00133E3E" w:rsidRPr="00133E3E" w:rsidRDefault="00350DD9" w:rsidP="00C22C7E">
      <w:pPr>
        <w:rPr>
          <w:noProof/>
        </w:rPr>
      </w:pPr>
      <w:r w:rsidRPr="00350DD9">
        <w:rPr>
          <w:noProof/>
        </w:rPr>
        <w:lastRenderedPageBreak/>
        <w:t>Yleisimmät kuvatiedostot .jpg, .tiff ja .png ovat suositelluimpia kuvatiedostojen muotoja. Huomioi kuvatiedostojen koko ja kuvien “pakkaaminen”. Varmista, että noudatat tekijänoikeuksia eli sinulla on lupa kuvien käyttöön. Jos kuvissa on tunnistettavia henkilöitä, varmista, että sinulla on lupa heidän kuviensa käyttöön. </w:t>
      </w:r>
    </w:p>
    <w:p w14:paraId="706D6479" w14:textId="77777777" w:rsidR="00FC2B3E" w:rsidRDefault="00FC2B3E" w:rsidP="00FC2B3E">
      <w:pPr>
        <w:pStyle w:val="Caption"/>
        <w:keepNext/>
        <w:rPr>
          <w:sz w:val="24"/>
        </w:rPr>
      </w:pPr>
      <w:bookmarkStart w:id="3" w:name="_Toc209773107"/>
      <w:r w:rsidRPr="0073542C">
        <w:rPr>
          <w:sz w:val="24"/>
        </w:rPr>
        <w:t xml:space="preserve">TAULUKKO </w:t>
      </w:r>
      <w:r w:rsidR="00724F76" w:rsidRPr="0073542C">
        <w:rPr>
          <w:sz w:val="24"/>
        </w:rPr>
        <w:fldChar w:fldCharType="begin"/>
      </w:r>
      <w:r w:rsidR="00724F76" w:rsidRPr="0073542C">
        <w:rPr>
          <w:sz w:val="24"/>
        </w:rPr>
        <w:instrText xml:space="preserve"> SEQ TAULUKKO \* ARABIC </w:instrText>
      </w:r>
      <w:r w:rsidR="00724F76" w:rsidRPr="0073542C">
        <w:rPr>
          <w:sz w:val="24"/>
        </w:rPr>
        <w:fldChar w:fldCharType="separate"/>
      </w:r>
      <w:r w:rsidR="00DA0F95">
        <w:rPr>
          <w:noProof/>
          <w:sz w:val="24"/>
        </w:rPr>
        <w:t>1</w:t>
      </w:r>
      <w:r w:rsidR="00724F76" w:rsidRPr="0073542C">
        <w:rPr>
          <w:noProof/>
          <w:sz w:val="24"/>
        </w:rPr>
        <w:fldChar w:fldCharType="end"/>
      </w:r>
      <w:r w:rsidRPr="0073542C">
        <w:rPr>
          <w:sz w:val="24"/>
        </w:rPr>
        <w:t xml:space="preserve"> </w:t>
      </w:r>
      <w:r w:rsidRPr="0073542C">
        <w:rPr>
          <w:sz w:val="24"/>
        </w:rPr>
        <w:tab/>
        <w:t>Kuinka tuttua tutkielman mallipohjan käyttö oli opiskelijoille seminaarityöskentelyn alussa?</w:t>
      </w:r>
      <w:bookmarkEnd w:id="3"/>
    </w:p>
    <w:p w14:paraId="78DFA85B" w14:textId="1E84CFE0" w:rsidR="001B1770" w:rsidRPr="001B1770" w:rsidRDefault="001B1770" w:rsidP="001B1770">
      <w:pPr>
        <w:pStyle w:val="Normaalitekstiensimminenkappale"/>
      </w:pPr>
      <w:r>
        <w:t>(Seloste: Taulukossa</w:t>
      </w:r>
      <w:r w:rsidR="00CA2899">
        <w:t xml:space="preserve"> 1</w:t>
      </w:r>
      <w:r>
        <w:t xml:space="preserve"> esitetään opiskelijoiden perehtyminen mallipohjaan prosentteina. </w:t>
      </w:r>
      <w:r w:rsidR="007530FA">
        <w:t>suurin luku, 51,9</w:t>
      </w:r>
      <w:r w:rsidR="004120D5">
        <w:t xml:space="preserve"> prosenttia</w:t>
      </w:r>
      <w:r w:rsidR="0087180C">
        <w:t xml:space="preserve"> </w:t>
      </w:r>
      <w:r w:rsidR="00072B3C">
        <w:t>on väittämällä ”Tiesin, että mallipohja on olemassa</w:t>
      </w:r>
      <w:r w:rsidR="008946FB">
        <w:t>, mutta en ollut tutustunut siihen.”)</w:t>
      </w:r>
    </w:p>
    <w:tbl>
      <w:tblPr>
        <w:tblStyle w:val="TableGrid"/>
        <w:tblW w:w="0" w:type="auto"/>
        <w:tblLook w:val="04A0" w:firstRow="1" w:lastRow="0" w:firstColumn="1" w:lastColumn="0" w:noHBand="0" w:noVBand="1"/>
        <w:tblCaption w:val="Example of table  title"/>
      </w:tblPr>
      <w:tblGrid>
        <w:gridCol w:w="5665"/>
        <w:gridCol w:w="1560"/>
        <w:gridCol w:w="1791"/>
      </w:tblGrid>
      <w:tr w:rsidR="00DE20FF" w14:paraId="280FFC7C" w14:textId="77777777">
        <w:tc>
          <w:tcPr>
            <w:tcW w:w="5665" w:type="dxa"/>
          </w:tcPr>
          <w:p w14:paraId="2FB46826" w14:textId="77777777" w:rsidR="00DE20FF" w:rsidRPr="0073542C" w:rsidRDefault="00FC2B3E">
            <w:pPr>
              <w:pStyle w:val="Taulukonteksti"/>
              <w:rPr>
                <w:b/>
                <w:bCs/>
                <w:sz w:val="24"/>
                <w:lang w:val="en-US"/>
              </w:rPr>
            </w:pPr>
            <w:proofErr w:type="spellStart"/>
            <w:r w:rsidRPr="0073542C">
              <w:rPr>
                <w:b/>
                <w:bCs/>
                <w:sz w:val="24"/>
                <w:lang w:val="en-US"/>
              </w:rPr>
              <w:t>Mallipohjaan</w:t>
            </w:r>
            <w:proofErr w:type="spellEnd"/>
            <w:r w:rsidRPr="0073542C">
              <w:rPr>
                <w:b/>
                <w:bCs/>
                <w:sz w:val="24"/>
                <w:lang w:val="en-US"/>
              </w:rPr>
              <w:t xml:space="preserve"> </w:t>
            </w:r>
            <w:proofErr w:type="spellStart"/>
            <w:r w:rsidRPr="0073542C">
              <w:rPr>
                <w:b/>
                <w:bCs/>
                <w:sz w:val="24"/>
                <w:lang w:val="en-US"/>
              </w:rPr>
              <w:t>perehtyminen</w:t>
            </w:r>
            <w:proofErr w:type="spellEnd"/>
          </w:p>
        </w:tc>
        <w:tc>
          <w:tcPr>
            <w:tcW w:w="1560" w:type="dxa"/>
          </w:tcPr>
          <w:p w14:paraId="370C4CC0" w14:textId="77777777" w:rsidR="00DE20FF" w:rsidRPr="0073542C" w:rsidRDefault="00FC2B3E">
            <w:pPr>
              <w:pStyle w:val="Taulukonteksti"/>
              <w:rPr>
                <w:b/>
                <w:bCs/>
                <w:sz w:val="24"/>
                <w:lang w:val="en-US"/>
              </w:rPr>
            </w:pPr>
            <w:proofErr w:type="spellStart"/>
            <w:r w:rsidRPr="0073542C">
              <w:rPr>
                <w:b/>
                <w:bCs/>
                <w:sz w:val="24"/>
                <w:lang w:val="en-US"/>
              </w:rPr>
              <w:t>Frekvenssi</w:t>
            </w:r>
            <w:proofErr w:type="spellEnd"/>
          </w:p>
        </w:tc>
        <w:tc>
          <w:tcPr>
            <w:tcW w:w="1791" w:type="dxa"/>
          </w:tcPr>
          <w:p w14:paraId="6DE93E82" w14:textId="77777777" w:rsidR="00DE20FF" w:rsidRPr="0073542C" w:rsidRDefault="00FC2B3E">
            <w:pPr>
              <w:pStyle w:val="Taulukonteksti"/>
              <w:rPr>
                <w:b/>
                <w:bCs/>
                <w:sz w:val="24"/>
                <w:lang w:val="en-US"/>
              </w:rPr>
            </w:pPr>
            <w:proofErr w:type="spellStart"/>
            <w:r w:rsidRPr="0073542C">
              <w:rPr>
                <w:b/>
                <w:bCs/>
                <w:sz w:val="24"/>
                <w:lang w:val="en-US"/>
              </w:rPr>
              <w:t>Prosenttia</w:t>
            </w:r>
            <w:proofErr w:type="spellEnd"/>
            <w:r w:rsidR="00DE20FF" w:rsidRPr="0073542C">
              <w:rPr>
                <w:b/>
                <w:bCs/>
                <w:sz w:val="24"/>
                <w:lang w:val="en-US"/>
              </w:rPr>
              <w:t xml:space="preserve"> (%)</w:t>
            </w:r>
          </w:p>
        </w:tc>
      </w:tr>
      <w:tr w:rsidR="00DE20FF" w14:paraId="488D855A" w14:textId="77777777">
        <w:tc>
          <w:tcPr>
            <w:tcW w:w="5665" w:type="dxa"/>
          </w:tcPr>
          <w:p w14:paraId="0855F33F" w14:textId="77777777" w:rsidR="00DE20FF" w:rsidRPr="0073542C" w:rsidRDefault="00FC2B3E">
            <w:pPr>
              <w:pStyle w:val="Taulukonteksti"/>
              <w:rPr>
                <w:sz w:val="24"/>
              </w:rPr>
            </w:pPr>
            <w:r w:rsidRPr="0073542C">
              <w:rPr>
                <w:sz w:val="24"/>
              </w:rPr>
              <w:t xml:space="preserve">Olen perehtynyt mallipohjaan jo aiemmin ja käyttänyt sitä muissa kirjoitustehtävissä. </w:t>
            </w:r>
          </w:p>
        </w:tc>
        <w:tc>
          <w:tcPr>
            <w:tcW w:w="1560" w:type="dxa"/>
          </w:tcPr>
          <w:p w14:paraId="64617553" w14:textId="77777777" w:rsidR="00DE20FF" w:rsidRPr="0073542C" w:rsidRDefault="00DE20FF">
            <w:pPr>
              <w:pStyle w:val="Taulukonteksti"/>
              <w:jc w:val="right"/>
              <w:rPr>
                <w:sz w:val="24"/>
                <w:lang w:val="en-US"/>
              </w:rPr>
            </w:pPr>
            <w:r w:rsidRPr="0073542C">
              <w:rPr>
                <w:sz w:val="24"/>
                <w:lang w:val="en-US"/>
              </w:rPr>
              <w:t>2</w:t>
            </w:r>
          </w:p>
        </w:tc>
        <w:tc>
          <w:tcPr>
            <w:tcW w:w="1791" w:type="dxa"/>
          </w:tcPr>
          <w:p w14:paraId="09DEEF43" w14:textId="77777777" w:rsidR="00DE20FF" w:rsidRPr="0073542C" w:rsidRDefault="00DE20FF">
            <w:pPr>
              <w:pStyle w:val="Taulukonteksti"/>
              <w:jc w:val="right"/>
              <w:rPr>
                <w:sz w:val="24"/>
                <w:lang w:val="en-US"/>
              </w:rPr>
            </w:pPr>
            <w:r w:rsidRPr="0073542C">
              <w:rPr>
                <w:sz w:val="24"/>
                <w:lang w:val="en-US"/>
              </w:rPr>
              <w:t>7,4</w:t>
            </w:r>
          </w:p>
        </w:tc>
      </w:tr>
      <w:tr w:rsidR="00DE20FF" w14:paraId="75AAE8DE" w14:textId="77777777">
        <w:tc>
          <w:tcPr>
            <w:tcW w:w="5665" w:type="dxa"/>
          </w:tcPr>
          <w:p w14:paraId="7841A762" w14:textId="77777777" w:rsidR="00DE20FF" w:rsidRPr="0073542C" w:rsidRDefault="00FC2B3E">
            <w:pPr>
              <w:pStyle w:val="Taulukonteksti"/>
              <w:rPr>
                <w:sz w:val="24"/>
              </w:rPr>
            </w:pPr>
            <w:r w:rsidRPr="0073542C">
              <w:rPr>
                <w:sz w:val="24"/>
              </w:rPr>
              <w:t>Olen nähnyt mallipohjan jo aiemmin, mutta en ole koskaan käyttänyt sitä.</w:t>
            </w:r>
          </w:p>
        </w:tc>
        <w:tc>
          <w:tcPr>
            <w:tcW w:w="1560" w:type="dxa"/>
          </w:tcPr>
          <w:p w14:paraId="09BF44B4" w14:textId="77777777" w:rsidR="00DE20FF" w:rsidRPr="0073542C" w:rsidRDefault="00DE20FF">
            <w:pPr>
              <w:pStyle w:val="Taulukonteksti"/>
              <w:jc w:val="right"/>
              <w:rPr>
                <w:sz w:val="24"/>
                <w:lang w:val="en-US"/>
              </w:rPr>
            </w:pPr>
            <w:r w:rsidRPr="0073542C">
              <w:rPr>
                <w:sz w:val="24"/>
                <w:lang w:val="en-US"/>
              </w:rPr>
              <w:t>6</w:t>
            </w:r>
          </w:p>
        </w:tc>
        <w:tc>
          <w:tcPr>
            <w:tcW w:w="1791" w:type="dxa"/>
          </w:tcPr>
          <w:p w14:paraId="09BB68AA" w14:textId="77777777" w:rsidR="00DE20FF" w:rsidRPr="0073542C" w:rsidRDefault="00DE20FF">
            <w:pPr>
              <w:pStyle w:val="Taulukonteksti"/>
              <w:jc w:val="right"/>
              <w:rPr>
                <w:sz w:val="24"/>
                <w:lang w:val="en-US"/>
              </w:rPr>
            </w:pPr>
            <w:r w:rsidRPr="0073542C">
              <w:rPr>
                <w:sz w:val="24"/>
                <w:lang w:val="en-US"/>
              </w:rPr>
              <w:t>22,2</w:t>
            </w:r>
          </w:p>
        </w:tc>
      </w:tr>
      <w:tr w:rsidR="00DE20FF" w14:paraId="07AD42B2" w14:textId="77777777">
        <w:tc>
          <w:tcPr>
            <w:tcW w:w="5665" w:type="dxa"/>
          </w:tcPr>
          <w:p w14:paraId="38B485CF" w14:textId="77777777" w:rsidR="00DE20FF" w:rsidRPr="0073542C" w:rsidRDefault="00FC2B3E">
            <w:pPr>
              <w:pStyle w:val="Taulukonteksti"/>
              <w:rPr>
                <w:sz w:val="24"/>
              </w:rPr>
            </w:pPr>
            <w:r w:rsidRPr="0073542C">
              <w:rPr>
                <w:sz w:val="24"/>
              </w:rPr>
              <w:t>Tiesin, että mallipohja on olemassa, mutta en ollut tutustunut siihen.</w:t>
            </w:r>
          </w:p>
        </w:tc>
        <w:tc>
          <w:tcPr>
            <w:tcW w:w="1560" w:type="dxa"/>
          </w:tcPr>
          <w:p w14:paraId="007E251A" w14:textId="77777777" w:rsidR="00DE20FF" w:rsidRPr="0073542C" w:rsidRDefault="00DE20FF">
            <w:pPr>
              <w:pStyle w:val="Taulukonteksti"/>
              <w:jc w:val="right"/>
              <w:rPr>
                <w:sz w:val="24"/>
                <w:lang w:val="en-US"/>
              </w:rPr>
            </w:pPr>
            <w:r w:rsidRPr="0073542C">
              <w:rPr>
                <w:sz w:val="24"/>
                <w:lang w:val="en-US"/>
              </w:rPr>
              <w:t>14</w:t>
            </w:r>
          </w:p>
        </w:tc>
        <w:tc>
          <w:tcPr>
            <w:tcW w:w="1791" w:type="dxa"/>
          </w:tcPr>
          <w:p w14:paraId="02621431" w14:textId="77777777" w:rsidR="00DE20FF" w:rsidRPr="0073542C" w:rsidRDefault="00DE20FF">
            <w:pPr>
              <w:pStyle w:val="Taulukonteksti"/>
              <w:jc w:val="right"/>
              <w:rPr>
                <w:sz w:val="24"/>
                <w:lang w:val="en-US"/>
              </w:rPr>
            </w:pPr>
            <w:r w:rsidRPr="0073542C">
              <w:rPr>
                <w:sz w:val="24"/>
                <w:lang w:val="en-US"/>
              </w:rPr>
              <w:t>51,9</w:t>
            </w:r>
          </w:p>
        </w:tc>
      </w:tr>
      <w:tr w:rsidR="00DE20FF" w14:paraId="0423CEC5" w14:textId="77777777">
        <w:tc>
          <w:tcPr>
            <w:tcW w:w="5665" w:type="dxa"/>
          </w:tcPr>
          <w:p w14:paraId="1CE449B1" w14:textId="77777777" w:rsidR="00DE20FF" w:rsidRPr="0073542C" w:rsidRDefault="00FC2B3E">
            <w:pPr>
              <w:pStyle w:val="Taulukonteksti"/>
              <w:rPr>
                <w:sz w:val="24"/>
              </w:rPr>
            </w:pPr>
            <w:r w:rsidRPr="0073542C">
              <w:rPr>
                <w:sz w:val="24"/>
              </w:rPr>
              <w:t>En ole kuullut mallipohjasta koskaan aiemmin.</w:t>
            </w:r>
          </w:p>
        </w:tc>
        <w:tc>
          <w:tcPr>
            <w:tcW w:w="1560" w:type="dxa"/>
          </w:tcPr>
          <w:p w14:paraId="7CEBDE24" w14:textId="77777777" w:rsidR="00DE20FF" w:rsidRPr="0073542C" w:rsidRDefault="00DE20FF">
            <w:pPr>
              <w:pStyle w:val="Taulukonteksti"/>
              <w:jc w:val="right"/>
              <w:rPr>
                <w:sz w:val="24"/>
                <w:lang w:val="en-US"/>
              </w:rPr>
            </w:pPr>
            <w:r w:rsidRPr="0073542C">
              <w:rPr>
                <w:sz w:val="24"/>
                <w:lang w:val="en-US"/>
              </w:rPr>
              <w:t>5</w:t>
            </w:r>
          </w:p>
        </w:tc>
        <w:tc>
          <w:tcPr>
            <w:tcW w:w="1791" w:type="dxa"/>
          </w:tcPr>
          <w:p w14:paraId="7FB5FFD0" w14:textId="77777777" w:rsidR="00DE20FF" w:rsidRPr="0073542C" w:rsidRDefault="00DE20FF">
            <w:pPr>
              <w:pStyle w:val="Taulukonteksti"/>
              <w:jc w:val="right"/>
              <w:rPr>
                <w:sz w:val="24"/>
                <w:lang w:val="en-US"/>
              </w:rPr>
            </w:pPr>
            <w:r w:rsidRPr="0073542C">
              <w:rPr>
                <w:sz w:val="24"/>
                <w:lang w:val="en-US"/>
              </w:rPr>
              <w:t>18,5</w:t>
            </w:r>
          </w:p>
        </w:tc>
      </w:tr>
      <w:tr w:rsidR="00DE20FF" w14:paraId="079308A9" w14:textId="77777777">
        <w:tc>
          <w:tcPr>
            <w:tcW w:w="5665" w:type="dxa"/>
          </w:tcPr>
          <w:p w14:paraId="6CC006F3" w14:textId="77777777" w:rsidR="00DE20FF" w:rsidRPr="0073542C" w:rsidRDefault="00FC2B3E">
            <w:pPr>
              <w:pStyle w:val="Taulukonteksti"/>
              <w:rPr>
                <w:b/>
                <w:bCs/>
                <w:sz w:val="24"/>
                <w:lang w:val="en-US"/>
              </w:rPr>
            </w:pPr>
            <w:proofErr w:type="spellStart"/>
            <w:r w:rsidRPr="0073542C">
              <w:rPr>
                <w:b/>
                <w:bCs/>
                <w:sz w:val="24"/>
                <w:lang w:val="en-US"/>
              </w:rPr>
              <w:t>Yhteensä</w:t>
            </w:r>
            <w:proofErr w:type="spellEnd"/>
          </w:p>
        </w:tc>
        <w:tc>
          <w:tcPr>
            <w:tcW w:w="1560" w:type="dxa"/>
          </w:tcPr>
          <w:p w14:paraId="1DD778A3" w14:textId="77777777" w:rsidR="00DE20FF" w:rsidRPr="0073542C" w:rsidRDefault="00DE20FF">
            <w:pPr>
              <w:pStyle w:val="Taulukonteksti"/>
              <w:jc w:val="right"/>
              <w:rPr>
                <w:b/>
                <w:bCs/>
                <w:sz w:val="24"/>
                <w:lang w:val="en-US"/>
              </w:rPr>
            </w:pPr>
            <w:r w:rsidRPr="0073542C">
              <w:rPr>
                <w:b/>
                <w:bCs/>
                <w:sz w:val="24"/>
                <w:lang w:val="en-US"/>
              </w:rPr>
              <w:t>27</w:t>
            </w:r>
          </w:p>
        </w:tc>
        <w:tc>
          <w:tcPr>
            <w:tcW w:w="1791" w:type="dxa"/>
          </w:tcPr>
          <w:p w14:paraId="6E3BCF77" w14:textId="77777777" w:rsidR="00DE20FF" w:rsidRPr="0073542C" w:rsidRDefault="00DE20FF">
            <w:pPr>
              <w:pStyle w:val="Taulukonteksti"/>
              <w:jc w:val="right"/>
              <w:rPr>
                <w:b/>
                <w:bCs/>
                <w:sz w:val="24"/>
                <w:lang w:val="en-US"/>
              </w:rPr>
            </w:pPr>
          </w:p>
        </w:tc>
      </w:tr>
    </w:tbl>
    <w:p w14:paraId="2EBFFBC2" w14:textId="77777777" w:rsidR="00DE20FF" w:rsidRPr="00DE20FF" w:rsidRDefault="00DE20FF" w:rsidP="003A1B4F"/>
    <w:p w14:paraId="162A1C71" w14:textId="77777777" w:rsidR="0088305A" w:rsidRDefault="00FC2B3E" w:rsidP="003A1B4F">
      <w:bookmarkStart w:id="4" w:name="_Toc228774504"/>
      <w:bookmarkStart w:id="5" w:name="_Toc229984067"/>
      <w:r>
        <w:rPr>
          <w:noProof/>
          <w:lang w:eastAsia="fi-FI"/>
        </w:rPr>
        <w:lastRenderedPageBreak/>
        <w:drawing>
          <wp:inline distT="0" distB="0" distL="0" distR="0" wp14:anchorId="23C38E29" wp14:editId="2031872C">
            <wp:extent cx="4320000" cy="3582000"/>
            <wp:effectExtent l="0" t="0" r="4445" b="0"/>
            <wp:docPr id="1" name="Kuva 1" descr="Esimerkki kuviosta: Tutkielmaprosessin etenemistä kuvaava kaa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7.png"/>
                    <pic:cNvPicPr/>
                  </pic:nvPicPr>
                  <pic:blipFill>
                    <a:blip r:embed="rId18">
                      <a:extLst>
                        <a:ext uri="{28A0092B-C50C-407E-A947-70E740481C1C}">
                          <a14:useLocalDpi xmlns:a14="http://schemas.microsoft.com/office/drawing/2010/main" val="0"/>
                        </a:ext>
                      </a:extLst>
                    </a:blip>
                    <a:stretch>
                      <a:fillRect/>
                    </a:stretch>
                  </pic:blipFill>
                  <pic:spPr>
                    <a:xfrm>
                      <a:off x="0" y="0"/>
                      <a:ext cx="4320000" cy="3582000"/>
                    </a:xfrm>
                    <a:prstGeom prst="rect">
                      <a:avLst/>
                    </a:prstGeom>
                  </pic:spPr>
                </pic:pic>
              </a:graphicData>
            </a:graphic>
          </wp:inline>
        </w:drawing>
      </w:r>
    </w:p>
    <w:p w14:paraId="6891E228" w14:textId="77777777" w:rsidR="00FC2B3E" w:rsidRDefault="0088305A" w:rsidP="0088305A">
      <w:pPr>
        <w:pStyle w:val="Caption"/>
        <w:rPr>
          <w:sz w:val="24"/>
        </w:rPr>
      </w:pPr>
      <w:bookmarkStart w:id="6" w:name="_Toc209773113"/>
      <w:r w:rsidRPr="0073542C">
        <w:rPr>
          <w:sz w:val="24"/>
        </w:rPr>
        <w:t xml:space="preserve">KUVIO </w:t>
      </w:r>
      <w:r w:rsidR="00724F76" w:rsidRPr="0073542C">
        <w:rPr>
          <w:sz w:val="24"/>
        </w:rPr>
        <w:fldChar w:fldCharType="begin"/>
      </w:r>
      <w:r w:rsidR="00724F76" w:rsidRPr="0073542C">
        <w:rPr>
          <w:sz w:val="24"/>
        </w:rPr>
        <w:instrText xml:space="preserve"> SEQ KUVIO \* ARABIC </w:instrText>
      </w:r>
      <w:r w:rsidR="00724F76" w:rsidRPr="0073542C">
        <w:rPr>
          <w:sz w:val="24"/>
        </w:rPr>
        <w:fldChar w:fldCharType="separate"/>
      </w:r>
      <w:r w:rsidR="00DA0F95">
        <w:rPr>
          <w:noProof/>
          <w:sz w:val="24"/>
        </w:rPr>
        <w:t>1</w:t>
      </w:r>
      <w:r w:rsidR="00724F76" w:rsidRPr="0073542C">
        <w:rPr>
          <w:noProof/>
          <w:sz w:val="24"/>
        </w:rPr>
        <w:fldChar w:fldCharType="end"/>
      </w:r>
      <w:r w:rsidRPr="0073542C">
        <w:rPr>
          <w:sz w:val="24"/>
        </w:rPr>
        <w:tab/>
        <w:t>Esimerkki tutkimusprosessin etenemisestä.</w:t>
      </w:r>
      <w:bookmarkEnd w:id="6"/>
    </w:p>
    <w:p w14:paraId="559ED8AE" w14:textId="3365C58D" w:rsidR="00C33D14" w:rsidRPr="00C33D14" w:rsidRDefault="00C33D14" w:rsidP="00C33D14">
      <w:pPr>
        <w:pStyle w:val="Normaalitekstiensimminenkappale"/>
      </w:pPr>
      <w:r>
        <w:t>(Seloste: Kuviossa</w:t>
      </w:r>
      <w:r w:rsidR="00CA2899">
        <w:t xml:space="preserve"> 1</w:t>
      </w:r>
      <w:r>
        <w:t xml:space="preserve"> esitetään </w:t>
      </w:r>
      <w:r w:rsidR="00AA5C32">
        <w:t xml:space="preserve">tutkimusprosessin eteneminen toisiinsa vaikuttavien asioiden kautta. </w:t>
      </w:r>
      <w:r w:rsidR="00AB2D8F">
        <w:t xml:space="preserve">Tutkimuksen suunnittelu edeltää toteuttamisvaihetta, aiheeseen perehtymistä ja </w:t>
      </w:r>
      <w:r w:rsidR="00691019">
        <w:t>tutkimuksen raportoimista. Samalla eri vaiheet ovat limittäisiä esimerkiksi niin, että aiheeseen perehtyminen edellyttää suunnittelua. Kaiken aikaa taustalla pitää kuljettaa tutkimuseettistä pohdintaa.)</w:t>
      </w:r>
    </w:p>
    <w:p w14:paraId="3F9E00D5" w14:textId="77777777" w:rsidR="008274D7" w:rsidRDefault="00A57CE8" w:rsidP="00A57CE8">
      <w:pPr>
        <w:pStyle w:val="Heading3"/>
      </w:pPr>
      <w:bookmarkStart w:id="7" w:name="_Toc224729811"/>
      <w:bookmarkEnd w:id="4"/>
      <w:bookmarkEnd w:id="5"/>
      <w:r>
        <w:t>Toinen kolmannen tason alaotsikko</w:t>
      </w:r>
      <w:bookmarkEnd w:id="7"/>
    </w:p>
    <w:p w14:paraId="597C5B22" w14:textId="77777777" w:rsidR="00DE2B46" w:rsidRDefault="00A57CE8" w:rsidP="003A1B4F">
      <w:pPr>
        <w:ind w:firstLine="0"/>
        <w:rPr>
          <w:noProof/>
          <w:lang w:val="fr-FR"/>
        </w:rPr>
      </w:pPr>
      <w:r w:rsidRPr="00A57CE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37BED15D" w14:textId="14A00213" w:rsidR="00A57CE8" w:rsidRPr="00A57CE8" w:rsidRDefault="00A57CE8" w:rsidP="00DE2B46">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p>
    <w:p w14:paraId="2E72A697" w14:textId="77777777" w:rsidR="00A57CE8" w:rsidRDefault="00A57CE8" w:rsidP="00A57CE8">
      <w:pPr>
        <w:pStyle w:val="Heading2"/>
      </w:pPr>
      <w:bookmarkStart w:id="8" w:name="_Toc224729812"/>
      <w:r>
        <w:lastRenderedPageBreak/>
        <w:t>T</w:t>
      </w:r>
      <w:r w:rsidR="00ED5473">
        <w:t>ois</w:t>
      </w:r>
      <w:r>
        <w:t>en tason alaotsikko</w:t>
      </w:r>
      <w:bookmarkEnd w:id="8"/>
    </w:p>
    <w:p w14:paraId="71CC685F" w14:textId="77777777" w:rsidR="00DE2B46" w:rsidRDefault="00A57CE8" w:rsidP="003A1B4F">
      <w:pPr>
        <w:ind w:firstLine="0"/>
        <w:rPr>
          <w:noProof/>
          <w:lang w:val="fr-FR"/>
        </w:rPr>
      </w:pPr>
      <w:r w:rsidRPr="00A57CE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313D8BE6" w14:textId="30E58FDA" w:rsidR="00BE719B" w:rsidRDefault="00A57CE8" w:rsidP="00DE2B46">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p>
    <w:p w14:paraId="22B72275" w14:textId="77777777" w:rsidR="00A53DA4" w:rsidRDefault="00A53DA4" w:rsidP="00A53DA4">
      <w:pPr>
        <w:ind w:firstLine="0"/>
        <w:rPr>
          <w:noProof/>
          <w:lang w:val="fr-FR"/>
        </w:rPr>
      </w:pPr>
    </w:p>
    <w:p w14:paraId="1514486E" w14:textId="77777777" w:rsidR="00A53DA4" w:rsidRDefault="00A53DA4" w:rsidP="00A53DA4">
      <w:pPr>
        <w:ind w:firstLine="0"/>
        <w:rPr>
          <w:noProof/>
          <w:lang w:val="fr-FR"/>
        </w:rPr>
      </w:pPr>
    </w:p>
    <w:p w14:paraId="212CC169" w14:textId="77777777" w:rsidR="0012207C" w:rsidRDefault="0012207C" w:rsidP="001B0F3F">
      <w:pPr>
        <w:pStyle w:val="Heading1"/>
        <w:framePr w:wrap="notBeside"/>
      </w:pPr>
      <w:bookmarkStart w:id="9" w:name="_Toc224729813"/>
      <w:r>
        <w:lastRenderedPageBreak/>
        <w:t>Toinen pääotsikko</w:t>
      </w:r>
      <w:bookmarkEnd w:id="9"/>
    </w:p>
    <w:p w14:paraId="4D049E3A" w14:textId="77777777" w:rsidR="00BE719B" w:rsidRDefault="00BE719B" w:rsidP="00BE719B">
      <w:pPr>
        <w:pStyle w:val="Heading2"/>
      </w:pPr>
      <w:bookmarkStart w:id="10" w:name="_Toc224729814"/>
      <w:r>
        <w:t>Toisen tason alaotsikko</w:t>
      </w:r>
      <w:bookmarkEnd w:id="10"/>
    </w:p>
    <w:p w14:paraId="4537030B" w14:textId="77777777" w:rsidR="00FF6D8C" w:rsidRDefault="00FF6D8C" w:rsidP="003A1B4F">
      <w:pPr>
        <w:ind w:firstLine="0"/>
        <w:rPr>
          <w:noProof/>
          <w:lang w:val="fr-FR"/>
        </w:rPr>
      </w:pPr>
      <w:r w:rsidRPr="00CB60C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6A7C8D04" w14:textId="77777777" w:rsidR="00BE719B" w:rsidRPr="00986466" w:rsidRDefault="00FF6D8C" w:rsidP="00B1553A">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r w:rsidR="00BF6EF2">
        <w:rPr>
          <w:noProof/>
          <w:lang w:val="fr-FR"/>
        </w:rPr>
        <w:tab/>
      </w:r>
    </w:p>
    <w:p w14:paraId="473AD25B" w14:textId="77777777" w:rsidR="00BE719B" w:rsidRDefault="00A26583" w:rsidP="00BE719B">
      <w:pPr>
        <w:pStyle w:val="Heading2"/>
      </w:pPr>
      <w:bookmarkStart w:id="11" w:name="_Toc224729815"/>
      <w:r>
        <w:t>T</w:t>
      </w:r>
      <w:r w:rsidR="00BE719B">
        <w:t>oisen tason alaotsikko</w:t>
      </w:r>
      <w:bookmarkEnd w:id="11"/>
    </w:p>
    <w:p w14:paraId="36A4C939" w14:textId="77777777" w:rsidR="00CB60C8" w:rsidRDefault="00CB60C8" w:rsidP="00B1553A">
      <w:pPr>
        <w:ind w:firstLine="0"/>
        <w:rPr>
          <w:noProof/>
          <w:lang w:val="fr-FR"/>
        </w:rPr>
      </w:pPr>
      <w:r w:rsidRPr="00CB60C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6AC85337" w14:textId="77777777" w:rsidR="00CB60C8" w:rsidRDefault="00CB60C8" w:rsidP="00DE2B46">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p>
    <w:p w14:paraId="7B12960D" w14:textId="77777777" w:rsidR="004C6D74" w:rsidRDefault="004C6D74" w:rsidP="004C6D74">
      <w:pPr>
        <w:ind w:firstLine="0"/>
        <w:rPr>
          <w:noProof/>
          <w:lang w:val="fr-FR"/>
        </w:rPr>
      </w:pPr>
    </w:p>
    <w:p w14:paraId="7032B382" w14:textId="77777777" w:rsidR="004C6D74" w:rsidRDefault="004C6D74" w:rsidP="004C6D74">
      <w:pPr>
        <w:ind w:firstLine="0"/>
        <w:rPr>
          <w:noProof/>
          <w:lang w:val="fr-FR"/>
        </w:rPr>
      </w:pPr>
    </w:p>
    <w:p w14:paraId="4F52CDD5" w14:textId="77777777" w:rsidR="00C22C7E" w:rsidRDefault="00C22C7E">
      <w:pPr>
        <w:spacing w:line="240" w:lineRule="auto"/>
        <w:ind w:firstLine="0"/>
        <w:jc w:val="left"/>
        <w:rPr>
          <w:b/>
          <w:caps/>
          <w:sz w:val="28"/>
          <w:lang w:val="fr-FR"/>
        </w:rPr>
      </w:pPr>
      <w:r>
        <w:rPr>
          <w:lang w:val="fr-FR"/>
        </w:rPr>
        <w:br w:type="page"/>
      </w:r>
    </w:p>
    <w:p w14:paraId="361B4EE9" w14:textId="1362C601" w:rsidR="00584B17" w:rsidRPr="00101980" w:rsidRDefault="00584B17" w:rsidP="002C4AD9">
      <w:pPr>
        <w:pStyle w:val="Potsikkonumeroimaton"/>
        <w:outlineLvl w:val="0"/>
        <w:rPr>
          <w:lang w:val="fr-FR"/>
        </w:rPr>
      </w:pPr>
      <w:bookmarkStart w:id="12" w:name="_Toc224729816"/>
      <w:r w:rsidRPr="00101980">
        <w:rPr>
          <w:lang w:val="fr-FR"/>
        </w:rPr>
        <w:lastRenderedPageBreak/>
        <w:t>Lähteet</w:t>
      </w:r>
      <w:bookmarkEnd w:id="12"/>
    </w:p>
    <w:p w14:paraId="245F782A" w14:textId="2FB2EAFD" w:rsidR="00CA325C" w:rsidRDefault="00CA325C" w:rsidP="00CA325C">
      <w:pPr>
        <w:pStyle w:val="Lhde"/>
        <w:spacing w:after="240"/>
      </w:pPr>
      <w:r>
        <w:t xml:space="preserve">Hirsjärvi, Sirkka, Pirkko Remes ja Paula Sajavaara. 2009. </w:t>
      </w:r>
      <w:r w:rsidRPr="0088430D">
        <w:rPr>
          <w:i/>
          <w:iCs/>
        </w:rPr>
        <w:t>Tutki ja kirjoita</w:t>
      </w:r>
      <w:r>
        <w:t xml:space="preserve"> (15. uud. painos). Tammi.</w:t>
      </w:r>
    </w:p>
    <w:p w14:paraId="7D91A411" w14:textId="77777777" w:rsidR="00CA325C" w:rsidRDefault="00CA325C" w:rsidP="00CA325C">
      <w:pPr>
        <w:pStyle w:val="Lhde"/>
        <w:spacing w:after="240"/>
      </w:pPr>
      <w:r w:rsidRPr="007A1335">
        <w:t xml:space="preserve">Jyväskylän yliopiston ylioppilaskunta. ei pvm. "Hallinto ja päätöksenteko." Luettu 5.3.2025. </w:t>
      </w:r>
      <w:hyperlink r:id="rId19" w:history="1">
        <w:r w:rsidRPr="00B33D2E">
          <w:rPr>
            <w:rStyle w:val="Hyperlink"/>
          </w:rPr>
          <w:t>https://jyy.fi/mika-jyy/hallinto-ja-paatoksenteko/</w:t>
        </w:r>
      </w:hyperlink>
      <w:r w:rsidRPr="007A1335">
        <w:t>.</w:t>
      </w:r>
    </w:p>
    <w:p w14:paraId="575024F3" w14:textId="77777777" w:rsidR="00CA325C" w:rsidRDefault="00CA325C" w:rsidP="00CA325C">
      <w:pPr>
        <w:pStyle w:val="Lhde"/>
        <w:spacing w:after="240"/>
      </w:pPr>
      <w:r w:rsidRPr="00901AE1">
        <w:t xml:space="preserve">Kärnä, Eija. 2015. </w:t>
      </w:r>
      <w:r w:rsidRPr="008B1E2E">
        <w:rPr>
          <w:lang w:val="en-US"/>
        </w:rPr>
        <w:t>"Implementing Strategy Means Changes for Employees." Teoksessa </w:t>
      </w:r>
      <w:r w:rsidRPr="008B1E2E">
        <w:rPr>
          <w:i/>
          <w:iCs/>
          <w:lang w:val="en-US"/>
        </w:rPr>
        <w:t>Change Management and the Human Factor: Advances, Challenges and Contradictions in Organizational Development</w:t>
      </w:r>
      <w:r w:rsidRPr="008B1E2E">
        <w:rPr>
          <w:lang w:val="en-US"/>
        </w:rPr>
        <w:t xml:space="preserve">, toimittajat Frank E. P. Dievernich, Kim Oliver Tokarski ja Jie Gong. </w:t>
      </w:r>
      <w:r w:rsidRPr="008B1E2E">
        <w:t>Springer. </w:t>
      </w:r>
      <w:hyperlink r:id="rId20" w:tgtFrame="_blank" w:tooltip=" (opens in a new window)" w:history="1">
        <w:r w:rsidRPr="008B1E2E">
          <w:rPr>
            <w:rStyle w:val="Hyperlink"/>
          </w:rPr>
          <w:t>https://doi.org/10.1007/978-3-319-07434-4_8</w:t>
        </w:r>
      </w:hyperlink>
      <w:r w:rsidRPr="008B1E2E">
        <w:t>.</w:t>
      </w:r>
    </w:p>
    <w:p w14:paraId="38A65306" w14:textId="77777777" w:rsidR="00CA325C" w:rsidRDefault="00CA325C" w:rsidP="00CA325C">
      <w:pPr>
        <w:pStyle w:val="Lhde"/>
        <w:spacing w:after="240"/>
      </w:pPr>
      <w:r>
        <w:t xml:space="preserve">Pentikäinen, Johanna. </w:t>
      </w:r>
      <w:r w:rsidRPr="000E138E">
        <w:t>2011</w:t>
      </w:r>
      <w:r>
        <w:t>.</w:t>
      </w:r>
      <w:r w:rsidRPr="000E138E">
        <w:t xml:space="preserve"> </w:t>
      </w:r>
      <w:r>
        <w:t>”</w:t>
      </w:r>
      <w:r w:rsidRPr="000E138E">
        <w:t>Tutkimustarinat – opinnäytteen kirjoittamisen kaaria, kumppaneita ja kultaruukkuja.</w:t>
      </w:r>
      <w:r>
        <w:t>”</w:t>
      </w:r>
      <w:r w:rsidRPr="000E138E">
        <w:t xml:space="preserve"> </w:t>
      </w:r>
      <w:r w:rsidRPr="000E138E">
        <w:rPr>
          <w:i/>
          <w:iCs/>
        </w:rPr>
        <w:t>AVAIN - Kirjallisuudentutkimuksen aikakauslehti</w:t>
      </w:r>
      <w:r w:rsidRPr="5DC375C8">
        <w:rPr>
          <w:i/>
        </w:rPr>
        <w:t xml:space="preserve"> </w:t>
      </w:r>
      <w:r w:rsidRPr="000E138E">
        <w:t xml:space="preserve"> </w:t>
      </w:r>
      <w:r w:rsidRPr="000E138E">
        <w:rPr>
          <w:i/>
          <w:iCs/>
        </w:rPr>
        <w:t>1</w:t>
      </w:r>
      <w:r w:rsidRPr="6910CB2B">
        <w:rPr>
          <w:i/>
          <w:iCs/>
        </w:rPr>
        <w:t>:</w:t>
      </w:r>
      <w:r w:rsidRPr="000E138E">
        <w:t>65</w:t>
      </w:r>
      <w:r>
        <w:softHyphen/>
      </w:r>
      <w:r w:rsidRPr="000E138E">
        <w:t xml:space="preserve">74. </w:t>
      </w:r>
      <w:hyperlink r:id="rId21" w:history="1">
        <w:r w:rsidRPr="00195999">
          <w:rPr>
            <w:rStyle w:val="Hyperlink"/>
          </w:rPr>
          <w:t>https://doi.org/10.30665/av.7482</w:t>
        </w:r>
      </w:hyperlink>
      <w:r>
        <w:t xml:space="preserve"> </w:t>
      </w:r>
    </w:p>
    <w:p w14:paraId="5FCBD15D" w14:textId="77777777" w:rsidR="00CA325C" w:rsidRDefault="00CA325C" w:rsidP="00CA325C">
      <w:pPr>
        <w:pStyle w:val="Lhde"/>
      </w:pPr>
    </w:p>
    <w:p w14:paraId="78ABC5B7" w14:textId="7E59A1DA" w:rsidR="00D02186" w:rsidRPr="007D7C26" w:rsidRDefault="00CA325C" w:rsidP="302E3AA3">
      <w:pPr>
        <w:pStyle w:val="Lhde"/>
        <w:rPr>
          <w:b/>
        </w:rPr>
      </w:pPr>
      <w:r>
        <w:rPr>
          <w:b/>
          <w:bCs/>
        </w:rPr>
        <w:t xml:space="preserve">Yllä on lähdeluetteloon merkitty esimerkki kirjasta, verkkosivuista, kirja-artikkelista toimitetussa kokoomateoksessa sekä tieteellisestä lehtiartikkelista. Käytetty viittaustyyli on </w:t>
      </w:r>
      <w:r w:rsidRPr="4DBDA073">
        <w:rPr>
          <w:b/>
          <w:bCs/>
        </w:rPr>
        <w:t>Chicago</w:t>
      </w:r>
      <w:r>
        <w:rPr>
          <w:b/>
          <w:bCs/>
        </w:rPr>
        <w:t xml:space="preserve"> 18th. Lisätietoja ja -esimerkkejä viittauksesta saa Kirjastotuutorin sivujen kautta: </w:t>
      </w:r>
      <w:hyperlink r:id="rId22">
        <w:r w:rsidR="003E73CE" w:rsidRPr="302E3AA3">
          <w:rPr>
            <w:rStyle w:val="Hyperlink"/>
            <w:b/>
            <w:bCs/>
          </w:rPr>
          <w:t>Kirjastotuutori – tiedonhankinnan opas | Jyväskylän yliopisto</w:t>
        </w:r>
      </w:hyperlink>
    </w:p>
    <w:p w14:paraId="0260DD6F" w14:textId="56C51EE5" w:rsidR="00D02186" w:rsidRPr="007D7C26" w:rsidRDefault="00D02186" w:rsidP="003B1DBC">
      <w:pPr>
        <w:pStyle w:val="Potsikkonumeroimaton"/>
        <w:rPr>
          <w:noProof/>
        </w:rPr>
        <w:sectPr w:rsidR="00D02186" w:rsidRPr="007D7C26" w:rsidSect="004C77D2">
          <w:footerReference w:type="default" r:id="rId23"/>
          <w:pgSz w:w="11906" w:h="16838" w:code="9"/>
          <w:pgMar w:top="1247" w:right="1440" w:bottom="907" w:left="1440" w:header="1134" w:footer="709" w:gutter="0"/>
          <w:pgNumType w:start="1"/>
          <w:cols w:space="708"/>
          <w:titlePg/>
          <w:docGrid w:linePitch="360"/>
        </w:sectPr>
      </w:pPr>
    </w:p>
    <w:p w14:paraId="591B901D" w14:textId="77777777" w:rsidR="003B2681" w:rsidRPr="003B2681" w:rsidRDefault="003B1DBC" w:rsidP="003B2681">
      <w:pPr>
        <w:pStyle w:val="Potsikkonumeroimaton"/>
        <w:rPr>
          <w:noProof/>
        </w:rPr>
      </w:pPr>
      <w:r>
        <w:rPr>
          <w:noProof/>
        </w:rPr>
        <w:lastRenderedPageBreak/>
        <w:t>Liitteet</w:t>
      </w:r>
    </w:p>
    <w:p w14:paraId="1174897F" w14:textId="77777777" w:rsidR="0073542C" w:rsidRPr="0073542C" w:rsidRDefault="008A3008" w:rsidP="003B2681">
      <w:pPr>
        <w:pStyle w:val="Potsikkonumeroimaton"/>
      </w:pPr>
      <w:r>
        <w:t>Liite 1</w:t>
      </w:r>
    </w:p>
    <w:p w14:paraId="3ECB9944" w14:textId="77777777" w:rsidR="00AF0884" w:rsidRPr="00AF0884" w:rsidRDefault="00AF0884" w:rsidP="003A1B4F"/>
    <w:sectPr w:rsidR="00AF0884" w:rsidRPr="00AF0884" w:rsidSect="003B2681">
      <w:footerReference w:type="default" r:id="rId24"/>
      <w:pgSz w:w="11906" w:h="16838" w:code="9"/>
      <w:pgMar w:top="1247" w:right="1440" w:bottom="907"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62F4" w14:textId="77777777" w:rsidR="007113C6" w:rsidRDefault="007113C6" w:rsidP="000F2AB0">
      <w:r>
        <w:separator/>
      </w:r>
    </w:p>
  </w:endnote>
  <w:endnote w:type="continuationSeparator" w:id="0">
    <w:p w14:paraId="6CCFFEE7" w14:textId="77777777" w:rsidR="007113C6" w:rsidRDefault="007113C6"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FE2A" w14:textId="77777777" w:rsidR="0023549D" w:rsidRDefault="0023549D">
    <w:pPr>
      <w:pStyle w:val="Footer"/>
      <w:jc w:val="center"/>
    </w:pPr>
  </w:p>
  <w:p w14:paraId="2F0D639B" w14:textId="77777777" w:rsidR="0023549D" w:rsidRDefault="00235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07117"/>
      <w:docPartObj>
        <w:docPartGallery w:val="Page Numbers (Bottom of Page)"/>
        <w:docPartUnique/>
      </w:docPartObj>
    </w:sdtPr>
    <w:sdtEndPr>
      <w:rPr>
        <w:noProof/>
      </w:rPr>
    </w:sdtEndPr>
    <w:sdtContent>
      <w:p w14:paraId="02EED1D6" w14:textId="7E3AC397" w:rsidR="00B70A08" w:rsidRDefault="00B70A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7149E" w14:textId="77777777" w:rsidR="00B70A08" w:rsidRDefault="00B70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04730"/>
      <w:docPartObj>
        <w:docPartGallery w:val="Page Numbers (Bottom of Page)"/>
        <w:docPartUnique/>
      </w:docPartObj>
    </w:sdtPr>
    <w:sdtEndPr>
      <w:rPr>
        <w:noProof/>
      </w:rPr>
    </w:sdtEndPr>
    <w:sdtContent>
      <w:p w14:paraId="0094BB71" w14:textId="77777777" w:rsidR="00BB07A7" w:rsidRDefault="00BB07A7">
        <w:pPr>
          <w:pStyle w:val="Footer"/>
          <w:jc w:val="center"/>
        </w:pPr>
        <w:r>
          <w:fldChar w:fldCharType="begin"/>
        </w:r>
        <w:r>
          <w:instrText xml:space="preserve"> PAGE   \* MERGEFORMAT </w:instrText>
        </w:r>
        <w:r>
          <w:fldChar w:fldCharType="separate"/>
        </w:r>
        <w:r w:rsidR="008A0A0C">
          <w:rPr>
            <w:noProof/>
          </w:rPr>
          <w:t>6</w:t>
        </w:r>
        <w:r>
          <w:rPr>
            <w:noProof/>
          </w:rPr>
          <w:fldChar w:fldCharType="end"/>
        </w:r>
      </w:p>
    </w:sdtContent>
  </w:sdt>
  <w:p w14:paraId="64E786CF" w14:textId="77777777" w:rsidR="00BB07A7" w:rsidRDefault="00BB07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5FF9" w14:textId="77777777" w:rsidR="00BB07A7" w:rsidRDefault="00BB07A7">
    <w:pPr>
      <w:pStyle w:val="Footer"/>
      <w:jc w:val="center"/>
    </w:pPr>
  </w:p>
  <w:p w14:paraId="28C08A75" w14:textId="77777777" w:rsidR="00BB07A7" w:rsidRDefault="00BB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829B" w14:textId="77777777" w:rsidR="007113C6" w:rsidRDefault="007113C6" w:rsidP="00AC5155">
      <w:pPr>
        <w:pStyle w:val="Normaalitekstiensimminenkappale"/>
      </w:pPr>
      <w:r>
        <w:separator/>
      </w:r>
    </w:p>
  </w:footnote>
  <w:footnote w:type="continuationSeparator" w:id="0">
    <w:p w14:paraId="14BC7917" w14:textId="77777777" w:rsidR="007113C6" w:rsidRDefault="007113C6" w:rsidP="000F2AB0">
      <w:r>
        <w:continuationSeparator/>
      </w:r>
    </w:p>
  </w:footnote>
  <w:footnote w:id="1">
    <w:p w14:paraId="2A7D4756" w14:textId="5402B9A8" w:rsidR="00E11B01" w:rsidRDefault="00E11B01">
      <w:pPr>
        <w:pStyle w:val="FootnoteText"/>
      </w:pPr>
      <w:r>
        <w:rPr>
          <w:rStyle w:val="FootnoteReference"/>
        </w:rPr>
        <w:footnoteRef/>
      </w:r>
      <w:r>
        <w:t xml:space="preserve"> Pietikäinen 2011, 73.</w:t>
      </w:r>
    </w:p>
  </w:footnote>
  <w:footnote w:id="2">
    <w:p w14:paraId="115A4FCD" w14:textId="77777777" w:rsidR="00784D0A" w:rsidRDefault="00784D0A" w:rsidP="00B84D83">
      <w:pPr>
        <w:pStyle w:val="FootnoteText"/>
      </w:pPr>
      <w:r>
        <w:rPr>
          <w:rStyle w:val="FootnoteReference"/>
        </w:rPr>
        <w:footnoteRef/>
      </w:r>
      <w:r w:rsidR="00135D3B">
        <w:t xml:space="preserve"> </w:t>
      </w:r>
      <w:r>
        <w:t>Lorem Ipsum, 2009</w:t>
      </w:r>
      <w:r w:rsidR="00F007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026C" w14:textId="77777777" w:rsidR="00756FFC" w:rsidRDefault="00756FFC">
    <w:pPr>
      <w:pStyle w:val="Header"/>
    </w:pPr>
  </w:p>
  <w:p w14:paraId="1D79D1D6" w14:textId="77777777" w:rsidR="00756FFC" w:rsidRDefault="00756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3A41" w14:textId="77777777" w:rsidR="00756FFC" w:rsidRDefault="00756FFC">
    <w:pPr>
      <w:pStyle w:val="Header"/>
      <w:jc w:val="right"/>
    </w:pPr>
  </w:p>
  <w:p w14:paraId="40579AEB" w14:textId="77777777" w:rsidR="00756FFC" w:rsidRDefault="00756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0A0"/>
    <w:multiLevelType w:val="hybridMultilevel"/>
    <w:tmpl w:val="E7A404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0465B4"/>
    <w:multiLevelType w:val="hybridMultilevel"/>
    <w:tmpl w:val="F1FE1CE0"/>
    <w:lvl w:ilvl="0" w:tplc="D8F01656">
      <w:start w:val="1"/>
      <w:numFmt w:val="bullet"/>
      <w:pStyle w:val="Luetteloteksti"/>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15:restartNumberingAfterBreak="0">
    <w:nsid w:val="1B07218A"/>
    <w:multiLevelType w:val="hybridMultilevel"/>
    <w:tmpl w:val="C4EC2F4C"/>
    <w:lvl w:ilvl="0" w:tplc="B37AD9C6">
      <w:start w:val="1"/>
      <w:numFmt w:val="decimal"/>
      <w:lvlText w:val="2.%1"/>
      <w:lvlJc w:val="left"/>
      <w:pPr>
        <w:ind w:left="360" w:hanging="360"/>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BAB00CF"/>
    <w:multiLevelType w:val="hybridMultilevel"/>
    <w:tmpl w:val="745693CE"/>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2A5657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BA0926"/>
    <w:multiLevelType w:val="multilevel"/>
    <w:tmpl w:val="040B0025"/>
    <w:lvl w:ilvl="0">
      <w:start w:val="1"/>
      <w:numFmt w:val="decimal"/>
      <w:pStyle w:val="Heading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7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E280DDC"/>
    <w:multiLevelType w:val="hybridMultilevel"/>
    <w:tmpl w:val="B9BE27BE"/>
    <w:lvl w:ilvl="0" w:tplc="8C646D7C">
      <w:start w:val="1"/>
      <w:numFmt w:val="upperRoman"/>
      <w:lvlText w:val="%1"/>
      <w:lvlJc w:val="center"/>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8CD4E41"/>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6AB518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CA063D7"/>
    <w:multiLevelType w:val="multilevel"/>
    <w:tmpl w:val="040B001D"/>
    <w:lvl w:ilvl="0">
      <w:start w:val="1"/>
      <w:numFmt w:val="none"/>
      <w:lvlText w:val="%1"/>
      <w:lvlJc w:val="left"/>
      <w:pPr>
        <w:ind w:left="360" w:hanging="360"/>
      </w:pPr>
      <w:rPr>
        <w:rFonts w:ascii="Book Antiqua" w:hAnsi="Book Antiqua" w:hint="default"/>
        <w:color w:val="auto"/>
        <w:sz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1D19F1"/>
    <w:multiLevelType w:val="hybridMultilevel"/>
    <w:tmpl w:val="BE6E2474"/>
    <w:lvl w:ilvl="0" w:tplc="BA20CFBC">
      <w:start w:val="1"/>
      <w:numFmt w:val="decimal"/>
      <w:lvlText w:val="%1"/>
      <w:lvlJc w:val="left"/>
      <w:pPr>
        <w:ind w:left="720" w:hanging="360"/>
      </w:pPr>
      <w:rPr>
        <w:rFonts w:ascii="Book Antiqua" w:hAnsi="Book Antiqu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95907535">
    <w:abstractNumId w:val="5"/>
  </w:num>
  <w:num w:numId="2" w16cid:durableId="81072257">
    <w:abstractNumId w:val="10"/>
  </w:num>
  <w:num w:numId="3" w16cid:durableId="365297716">
    <w:abstractNumId w:val="2"/>
  </w:num>
  <w:num w:numId="4" w16cid:durableId="117453022">
    <w:abstractNumId w:val="3"/>
  </w:num>
  <w:num w:numId="5" w16cid:durableId="1973175122">
    <w:abstractNumId w:val="6"/>
  </w:num>
  <w:num w:numId="6" w16cid:durableId="1143422998">
    <w:abstractNumId w:val="8"/>
  </w:num>
  <w:num w:numId="7" w16cid:durableId="607082605">
    <w:abstractNumId w:val="4"/>
  </w:num>
  <w:num w:numId="8" w16cid:durableId="1486509546">
    <w:abstractNumId w:val="9"/>
  </w:num>
  <w:num w:numId="9" w16cid:durableId="638657571">
    <w:abstractNumId w:val="7"/>
  </w:num>
  <w:num w:numId="10" w16cid:durableId="1606575845">
    <w:abstractNumId w:val="1"/>
  </w:num>
  <w:num w:numId="11" w16cid:durableId="142842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851"/>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95"/>
    <w:rsid w:val="000105D6"/>
    <w:rsid w:val="00011AAD"/>
    <w:rsid w:val="0002420C"/>
    <w:rsid w:val="00024F65"/>
    <w:rsid w:val="00032340"/>
    <w:rsid w:val="00036905"/>
    <w:rsid w:val="000466BE"/>
    <w:rsid w:val="00053209"/>
    <w:rsid w:val="00061D69"/>
    <w:rsid w:val="0007194F"/>
    <w:rsid w:val="00072B3C"/>
    <w:rsid w:val="000860B2"/>
    <w:rsid w:val="00096348"/>
    <w:rsid w:val="00096ED9"/>
    <w:rsid w:val="000A0423"/>
    <w:rsid w:val="000A73DA"/>
    <w:rsid w:val="000A7B1D"/>
    <w:rsid w:val="000B49A7"/>
    <w:rsid w:val="000C0860"/>
    <w:rsid w:val="000D3036"/>
    <w:rsid w:val="000D71A9"/>
    <w:rsid w:val="000F0045"/>
    <w:rsid w:val="000F12A1"/>
    <w:rsid w:val="000F2AB0"/>
    <w:rsid w:val="00101980"/>
    <w:rsid w:val="0011191D"/>
    <w:rsid w:val="00115F23"/>
    <w:rsid w:val="0012207C"/>
    <w:rsid w:val="00133E3E"/>
    <w:rsid w:val="00135D3B"/>
    <w:rsid w:val="00144398"/>
    <w:rsid w:val="0015011F"/>
    <w:rsid w:val="00150174"/>
    <w:rsid w:val="001538A1"/>
    <w:rsid w:val="00156761"/>
    <w:rsid w:val="00163AA9"/>
    <w:rsid w:val="0016634E"/>
    <w:rsid w:val="00184868"/>
    <w:rsid w:val="00196DA5"/>
    <w:rsid w:val="001A709D"/>
    <w:rsid w:val="001B0F3F"/>
    <w:rsid w:val="001B1770"/>
    <w:rsid w:val="001B4FFA"/>
    <w:rsid w:val="001B50F7"/>
    <w:rsid w:val="001B66FD"/>
    <w:rsid w:val="001D0A89"/>
    <w:rsid w:val="001E108F"/>
    <w:rsid w:val="001E1764"/>
    <w:rsid w:val="001F0112"/>
    <w:rsid w:val="001F035A"/>
    <w:rsid w:val="001F6717"/>
    <w:rsid w:val="00202889"/>
    <w:rsid w:val="002040E7"/>
    <w:rsid w:val="00204AAB"/>
    <w:rsid w:val="002167F7"/>
    <w:rsid w:val="00226474"/>
    <w:rsid w:val="002323B6"/>
    <w:rsid w:val="0023549D"/>
    <w:rsid w:val="0024304B"/>
    <w:rsid w:val="00247A72"/>
    <w:rsid w:val="00250770"/>
    <w:rsid w:val="00253E9E"/>
    <w:rsid w:val="00255368"/>
    <w:rsid w:val="002606D2"/>
    <w:rsid w:val="00266C96"/>
    <w:rsid w:val="0029115D"/>
    <w:rsid w:val="002A1298"/>
    <w:rsid w:val="002B199C"/>
    <w:rsid w:val="002C4AD9"/>
    <w:rsid w:val="002D15C9"/>
    <w:rsid w:val="002D449D"/>
    <w:rsid w:val="002D7382"/>
    <w:rsid w:val="002E5878"/>
    <w:rsid w:val="002E691F"/>
    <w:rsid w:val="002F7CCB"/>
    <w:rsid w:val="003059A3"/>
    <w:rsid w:val="00326348"/>
    <w:rsid w:val="0033017C"/>
    <w:rsid w:val="0033505C"/>
    <w:rsid w:val="00350DD9"/>
    <w:rsid w:val="00357487"/>
    <w:rsid w:val="00363528"/>
    <w:rsid w:val="00367640"/>
    <w:rsid w:val="003768EF"/>
    <w:rsid w:val="003866D6"/>
    <w:rsid w:val="003A1B4F"/>
    <w:rsid w:val="003B1DBC"/>
    <w:rsid w:val="003B2681"/>
    <w:rsid w:val="003B48D6"/>
    <w:rsid w:val="003E73CE"/>
    <w:rsid w:val="003F50BD"/>
    <w:rsid w:val="004120D5"/>
    <w:rsid w:val="0041369A"/>
    <w:rsid w:val="00414310"/>
    <w:rsid w:val="00426F5A"/>
    <w:rsid w:val="00435B40"/>
    <w:rsid w:val="00437DAC"/>
    <w:rsid w:val="00472138"/>
    <w:rsid w:val="00472420"/>
    <w:rsid w:val="004865E4"/>
    <w:rsid w:val="004875A5"/>
    <w:rsid w:val="00492BA7"/>
    <w:rsid w:val="00496CC8"/>
    <w:rsid w:val="004A3B2F"/>
    <w:rsid w:val="004A58D4"/>
    <w:rsid w:val="004B3BF2"/>
    <w:rsid w:val="004B7AC4"/>
    <w:rsid w:val="004C6D74"/>
    <w:rsid w:val="004C77D2"/>
    <w:rsid w:val="004E12D2"/>
    <w:rsid w:val="004E2791"/>
    <w:rsid w:val="0050284C"/>
    <w:rsid w:val="00513A52"/>
    <w:rsid w:val="00516414"/>
    <w:rsid w:val="00532B1A"/>
    <w:rsid w:val="00533297"/>
    <w:rsid w:val="005428BF"/>
    <w:rsid w:val="005517E5"/>
    <w:rsid w:val="00571BC8"/>
    <w:rsid w:val="00584B17"/>
    <w:rsid w:val="00586B3A"/>
    <w:rsid w:val="00595E19"/>
    <w:rsid w:val="005C0E57"/>
    <w:rsid w:val="005D18B9"/>
    <w:rsid w:val="005D2D4E"/>
    <w:rsid w:val="005E4273"/>
    <w:rsid w:val="005F0F10"/>
    <w:rsid w:val="005F2600"/>
    <w:rsid w:val="005F353C"/>
    <w:rsid w:val="005F4BB2"/>
    <w:rsid w:val="006005B4"/>
    <w:rsid w:val="00600788"/>
    <w:rsid w:val="00622954"/>
    <w:rsid w:val="00622F36"/>
    <w:rsid w:val="00632DA3"/>
    <w:rsid w:val="00637E18"/>
    <w:rsid w:val="006442F2"/>
    <w:rsid w:val="00647C09"/>
    <w:rsid w:val="006514C9"/>
    <w:rsid w:val="00654B5E"/>
    <w:rsid w:val="00670733"/>
    <w:rsid w:val="00677BDB"/>
    <w:rsid w:val="0068161A"/>
    <w:rsid w:val="00682A46"/>
    <w:rsid w:val="00686DB7"/>
    <w:rsid w:val="00691019"/>
    <w:rsid w:val="006A027D"/>
    <w:rsid w:val="006A22FC"/>
    <w:rsid w:val="006B2AE9"/>
    <w:rsid w:val="006B4B35"/>
    <w:rsid w:val="006C3AC6"/>
    <w:rsid w:val="006D0F27"/>
    <w:rsid w:val="006E7EF6"/>
    <w:rsid w:val="0070456F"/>
    <w:rsid w:val="007113C6"/>
    <w:rsid w:val="00712537"/>
    <w:rsid w:val="00724F76"/>
    <w:rsid w:val="00725847"/>
    <w:rsid w:val="0073542C"/>
    <w:rsid w:val="00742307"/>
    <w:rsid w:val="00745AB6"/>
    <w:rsid w:val="00745F6B"/>
    <w:rsid w:val="00750150"/>
    <w:rsid w:val="007530FA"/>
    <w:rsid w:val="00756DAF"/>
    <w:rsid w:val="00756FFC"/>
    <w:rsid w:val="00761390"/>
    <w:rsid w:val="0076409D"/>
    <w:rsid w:val="00773BB1"/>
    <w:rsid w:val="007775BA"/>
    <w:rsid w:val="00781D28"/>
    <w:rsid w:val="00784D0A"/>
    <w:rsid w:val="007B66FE"/>
    <w:rsid w:val="007C623D"/>
    <w:rsid w:val="007C64FE"/>
    <w:rsid w:val="007D7C26"/>
    <w:rsid w:val="007D7D0F"/>
    <w:rsid w:val="007F0A39"/>
    <w:rsid w:val="007F2120"/>
    <w:rsid w:val="0080352B"/>
    <w:rsid w:val="00813BB1"/>
    <w:rsid w:val="008151C8"/>
    <w:rsid w:val="00822339"/>
    <w:rsid w:val="008274D7"/>
    <w:rsid w:val="00850C78"/>
    <w:rsid w:val="00854BFC"/>
    <w:rsid w:val="00856BB2"/>
    <w:rsid w:val="00870C8A"/>
    <w:rsid w:val="0087180C"/>
    <w:rsid w:val="00882C15"/>
    <w:rsid w:val="0088305A"/>
    <w:rsid w:val="00886060"/>
    <w:rsid w:val="0089188E"/>
    <w:rsid w:val="008946FB"/>
    <w:rsid w:val="008A0A0C"/>
    <w:rsid w:val="008A3008"/>
    <w:rsid w:val="008B225B"/>
    <w:rsid w:val="008E0CD2"/>
    <w:rsid w:val="008E5E22"/>
    <w:rsid w:val="008E7E81"/>
    <w:rsid w:val="008F2632"/>
    <w:rsid w:val="009121AA"/>
    <w:rsid w:val="00913A01"/>
    <w:rsid w:val="009238B1"/>
    <w:rsid w:val="0093117E"/>
    <w:rsid w:val="00932B59"/>
    <w:rsid w:val="00937941"/>
    <w:rsid w:val="00943222"/>
    <w:rsid w:val="00943BCC"/>
    <w:rsid w:val="00946C1E"/>
    <w:rsid w:val="00976792"/>
    <w:rsid w:val="00976EF4"/>
    <w:rsid w:val="00984EAB"/>
    <w:rsid w:val="009858F4"/>
    <w:rsid w:val="00986466"/>
    <w:rsid w:val="00994C09"/>
    <w:rsid w:val="009A1F6F"/>
    <w:rsid w:val="009C0C8E"/>
    <w:rsid w:val="009C1655"/>
    <w:rsid w:val="009D4CB9"/>
    <w:rsid w:val="009E3AEF"/>
    <w:rsid w:val="00A01151"/>
    <w:rsid w:val="00A14AEC"/>
    <w:rsid w:val="00A26583"/>
    <w:rsid w:val="00A27380"/>
    <w:rsid w:val="00A53DA4"/>
    <w:rsid w:val="00A57CE8"/>
    <w:rsid w:val="00A7314B"/>
    <w:rsid w:val="00A775D9"/>
    <w:rsid w:val="00A77983"/>
    <w:rsid w:val="00AA5C32"/>
    <w:rsid w:val="00AB2D8F"/>
    <w:rsid w:val="00AC2F78"/>
    <w:rsid w:val="00AC5155"/>
    <w:rsid w:val="00AC6758"/>
    <w:rsid w:val="00AC6BC8"/>
    <w:rsid w:val="00AD04C5"/>
    <w:rsid w:val="00AD0740"/>
    <w:rsid w:val="00AD54A0"/>
    <w:rsid w:val="00AE3DC1"/>
    <w:rsid w:val="00AE7C73"/>
    <w:rsid w:val="00AF0884"/>
    <w:rsid w:val="00AF4527"/>
    <w:rsid w:val="00B067CE"/>
    <w:rsid w:val="00B068A8"/>
    <w:rsid w:val="00B1553A"/>
    <w:rsid w:val="00B3410B"/>
    <w:rsid w:val="00B47687"/>
    <w:rsid w:val="00B50D3A"/>
    <w:rsid w:val="00B539A8"/>
    <w:rsid w:val="00B55CF4"/>
    <w:rsid w:val="00B57E78"/>
    <w:rsid w:val="00B70A08"/>
    <w:rsid w:val="00B723EA"/>
    <w:rsid w:val="00B7594E"/>
    <w:rsid w:val="00B77E84"/>
    <w:rsid w:val="00B8349B"/>
    <w:rsid w:val="00B84D83"/>
    <w:rsid w:val="00B97ECA"/>
    <w:rsid w:val="00BB07A7"/>
    <w:rsid w:val="00BB7180"/>
    <w:rsid w:val="00BC3DF8"/>
    <w:rsid w:val="00BE719B"/>
    <w:rsid w:val="00BF0B1E"/>
    <w:rsid w:val="00BF6EF2"/>
    <w:rsid w:val="00C01F02"/>
    <w:rsid w:val="00C10940"/>
    <w:rsid w:val="00C140C4"/>
    <w:rsid w:val="00C22C7E"/>
    <w:rsid w:val="00C33D14"/>
    <w:rsid w:val="00C64294"/>
    <w:rsid w:val="00C802FD"/>
    <w:rsid w:val="00CA2899"/>
    <w:rsid w:val="00CA325C"/>
    <w:rsid w:val="00CA6F92"/>
    <w:rsid w:val="00CA71B1"/>
    <w:rsid w:val="00CB60C8"/>
    <w:rsid w:val="00CB7796"/>
    <w:rsid w:val="00CC00B2"/>
    <w:rsid w:val="00CC400F"/>
    <w:rsid w:val="00CC6B1E"/>
    <w:rsid w:val="00CD5FA9"/>
    <w:rsid w:val="00CD6FE4"/>
    <w:rsid w:val="00D02186"/>
    <w:rsid w:val="00D1462D"/>
    <w:rsid w:val="00D20EB8"/>
    <w:rsid w:val="00D21726"/>
    <w:rsid w:val="00D27C19"/>
    <w:rsid w:val="00D31524"/>
    <w:rsid w:val="00D450CF"/>
    <w:rsid w:val="00D579B3"/>
    <w:rsid w:val="00D87EA8"/>
    <w:rsid w:val="00DA0F95"/>
    <w:rsid w:val="00DA2F15"/>
    <w:rsid w:val="00DA49FF"/>
    <w:rsid w:val="00DA5ED3"/>
    <w:rsid w:val="00DB083B"/>
    <w:rsid w:val="00DE20FF"/>
    <w:rsid w:val="00DE2B46"/>
    <w:rsid w:val="00DE3FBF"/>
    <w:rsid w:val="00DE402E"/>
    <w:rsid w:val="00DE7EA8"/>
    <w:rsid w:val="00E0489E"/>
    <w:rsid w:val="00E11B01"/>
    <w:rsid w:val="00E11B68"/>
    <w:rsid w:val="00E153AC"/>
    <w:rsid w:val="00E2247E"/>
    <w:rsid w:val="00E31095"/>
    <w:rsid w:val="00E43B47"/>
    <w:rsid w:val="00E548BF"/>
    <w:rsid w:val="00E6141C"/>
    <w:rsid w:val="00E72AE2"/>
    <w:rsid w:val="00E74D4A"/>
    <w:rsid w:val="00E83C68"/>
    <w:rsid w:val="00E91B14"/>
    <w:rsid w:val="00E9591C"/>
    <w:rsid w:val="00EA693D"/>
    <w:rsid w:val="00ED5473"/>
    <w:rsid w:val="00EE0E1D"/>
    <w:rsid w:val="00EF3A99"/>
    <w:rsid w:val="00F0076C"/>
    <w:rsid w:val="00F01674"/>
    <w:rsid w:val="00F0441D"/>
    <w:rsid w:val="00F13087"/>
    <w:rsid w:val="00F316E3"/>
    <w:rsid w:val="00F35E03"/>
    <w:rsid w:val="00F43DE3"/>
    <w:rsid w:val="00F67777"/>
    <w:rsid w:val="00F7514E"/>
    <w:rsid w:val="00FA0262"/>
    <w:rsid w:val="00FA4404"/>
    <w:rsid w:val="00FB42C5"/>
    <w:rsid w:val="00FC2B3E"/>
    <w:rsid w:val="00FC4B4D"/>
    <w:rsid w:val="00FC69B9"/>
    <w:rsid w:val="00FD0522"/>
    <w:rsid w:val="00FD4066"/>
    <w:rsid w:val="00FE0FE5"/>
    <w:rsid w:val="00FE42EC"/>
    <w:rsid w:val="00FE4926"/>
    <w:rsid w:val="00FF0CF4"/>
    <w:rsid w:val="00FF6D8C"/>
    <w:rsid w:val="00FF7C65"/>
    <w:rsid w:val="302E3AA3"/>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ACD8"/>
  <w15:docId w15:val="{430D964B-F445-4165-A0FC-5D741245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99"/>
    <w:pPr>
      <w:spacing w:line="360" w:lineRule="auto"/>
      <w:ind w:firstLine="851"/>
      <w:jc w:val="both"/>
    </w:pPr>
    <w:rPr>
      <w:rFonts w:ascii="Book Antiqua" w:hAnsi="Book Antiqua"/>
      <w:sz w:val="24"/>
      <w:szCs w:val="22"/>
    </w:rPr>
  </w:style>
  <w:style w:type="paragraph" w:styleId="Heading1">
    <w:name w:val="heading 1"/>
    <w:next w:val="Normaalitekstiensimminenkappale"/>
    <w:link w:val="Heading1Char"/>
    <w:uiPriority w:val="9"/>
    <w:qFormat/>
    <w:rsid w:val="00976792"/>
    <w:pPr>
      <w:keepNext/>
      <w:keepLines/>
      <w:pageBreakBefore/>
      <w:framePr w:wrap="notBeside" w:vAnchor="text" w:hAnchor="text" w:y="1"/>
      <w:numPr>
        <w:numId w:val="1"/>
      </w:numPr>
      <w:spacing w:before="560" w:after="560"/>
      <w:ind w:left="567" w:hanging="567"/>
      <w:outlineLvl w:val="0"/>
    </w:pPr>
    <w:rPr>
      <w:rFonts w:ascii="Book Antiqua" w:hAnsi="Book Antiqua"/>
      <w:b/>
      <w:bCs/>
      <w:caps/>
      <w:sz w:val="32"/>
      <w:szCs w:val="28"/>
    </w:rPr>
  </w:style>
  <w:style w:type="paragraph" w:styleId="Heading2">
    <w:name w:val="heading 2"/>
    <w:next w:val="Normaalitekstiensimminenkappale"/>
    <w:link w:val="Heading2Char"/>
    <w:uiPriority w:val="9"/>
    <w:unhideWhenUsed/>
    <w:qFormat/>
    <w:rsid w:val="00E83C68"/>
    <w:pPr>
      <w:keepNext/>
      <w:numPr>
        <w:ilvl w:val="1"/>
        <w:numId w:val="1"/>
      </w:numPr>
      <w:spacing w:before="560" w:after="560"/>
      <w:ind w:left="578" w:hanging="578"/>
      <w:outlineLvl w:val="1"/>
    </w:pPr>
    <w:rPr>
      <w:rFonts w:ascii="Book Antiqua" w:hAnsi="Book Antiqua"/>
      <w:b/>
      <w:sz w:val="28"/>
      <w:szCs w:val="26"/>
    </w:rPr>
  </w:style>
  <w:style w:type="paragraph" w:styleId="Heading3">
    <w:name w:val="heading 3"/>
    <w:next w:val="Normaalitekstiensimminenkappale"/>
    <w:link w:val="Heading3Char"/>
    <w:uiPriority w:val="9"/>
    <w:unhideWhenUsed/>
    <w:qFormat/>
    <w:rsid w:val="00E83C68"/>
    <w:pPr>
      <w:keepNext/>
      <w:numPr>
        <w:ilvl w:val="2"/>
        <w:numId w:val="1"/>
      </w:numPr>
      <w:spacing w:before="280" w:after="280"/>
      <w:outlineLvl w:val="2"/>
    </w:pPr>
    <w:rPr>
      <w:rFonts w:ascii="Book Antiqua" w:hAnsi="Book Antiqua"/>
      <w:b/>
      <w:bCs/>
      <w:sz w:val="24"/>
      <w:szCs w:val="22"/>
    </w:rPr>
  </w:style>
  <w:style w:type="paragraph" w:styleId="Heading4">
    <w:name w:val="heading 4"/>
    <w:basedOn w:val="Normal"/>
    <w:next w:val="Normal"/>
    <w:link w:val="Heading4Char"/>
    <w:uiPriority w:val="9"/>
    <w:unhideWhenUsed/>
    <w:qFormat/>
    <w:rsid w:val="003059A3"/>
    <w:pPr>
      <w:keepNext/>
      <w:keepLines/>
      <w:numPr>
        <w:ilvl w:val="3"/>
        <w:numId w:val="1"/>
      </w:numPr>
      <w:spacing w:before="280" w:after="140"/>
      <w:ind w:left="1134" w:hanging="1134"/>
      <w:jc w:val="left"/>
      <w:outlineLvl w:val="3"/>
    </w:pPr>
    <w:rPr>
      <w:b/>
      <w:bCs/>
      <w:iCs/>
      <w:color w:val="000000" w:themeColor="text1"/>
    </w:rPr>
  </w:style>
  <w:style w:type="paragraph" w:styleId="Heading5">
    <w:name w:val="heading 5"/>
    <w:basedOn w:val="Normal"/>
    <w:next w:val="Normal"/>
    <w:link w:val="Heading5Char"/>
    <w:uiPriority w:val="9"/>
    <w:unhideWhenUsed/>
    <w:qFormat/>
    <w:rsid w:val="003059A3"/>
    <w:pPr>
      <w:keepNext/>
      <w:keepLines/>
      <w:numPr>
        <w:ilvl w:val="4"/>
        <w:numId w:val="1"/>
      </w:numPr>
      <w:spacing w:before="280" w:after="140"/>
      <w:ind w:left="1134" w:hanging="1134"/>
      <w:jc w:val="left"/>
      <w:outlineLvl w:val="4"/>
    </w:pPr>
    <w:rPr>
      <w:b/>
      <w:color w:val="000000" w:themeColor="text1"/>
    </w:rPr>
  </w:style>
  <w:style w:type="paragraph" w:styleId="Heading6">
    <w:name w:val="heading 6"/>
    <w:basedOn w:val="Normal"/>
    <w:next w:val="Normal"/>
    <w:link w:val="Heading6Char"/>
    <w:uiPriority w:val="9"/>
    <w:semiHidden/>
    <w:unhideWhenUsed/>
    <w:qFormat/>
    <w:rsid w:val="00882C15"/>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82C15"/>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82C15"/>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882C15"/>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792"/>
    <w:rPr>
      <w:rFonts w:ascii="Book Antiqua" w:hAnsi="Book Antiqua"/>
      <w:b/>
      <w:bCs/>
      <w:caps/>
      <w:sz w:val="32"/>
      <w:szCs w:val="28"/>
    </w:rPr>
  </w:style>
  <w:style w:type="character" w:customStyle="1" w:styleId="Heading2Char">
    <w:name w:val="Heading 2 Char"/>
    <w:basedOn w:val="DefaultParagraphFont"/>
    <w:link w:val="Heading2"/>
    <w:uiPriority w:val="9"/>
    <w:rsid w:val="00E83C68"/>
    <w:rPr>
      <w:rFonts w:ascii="Book Antiqua" w:hAnsi="Book Antiqua"/>
      <w:b/>
      <w:sz w:val="28"/>
      <w:szCs w:val="26"/>
      <w:lang w:val="fi-FI" w:eastAsia="zh-CN" w:bidi="ar-SA"/>
    </w:rPr>
  </w:style>
  <w:style w:type="paragraph" w:customStyle="1" w:styleId="Potsikkonumeroimaton">
    <w:name w:val="Pääotsikko numeroimaton"/>
    <w:next w:val="Normaalitekstiensimminenkappale"/>
    <w:qFormat/>
    <w:rsid w:val="00AC5155"/>
    <w:pPr>
      <w:spacing w:after="480"/>
    </w:pPr>
    <w:rPr>
      <w:rFonts w:ascii="Book Antiqua" w:hAnsi="Book Antiqua"/>
      <w:b/>
      <w:caps/>
      <w:sz w:val="28"/>
      <w:szCs w:val="22"/>
    </w:rPr>
  </w:style>
  <w:style w:type="paragraph" w:customStyle="1" w:styleId="Normaalitekstiensimminenkappale">
    <w:name w:val="Normaali teksti ensimmäinen kappale"/>
    <w:basedOn w:val="Normal"/>
    <w:next w:val="Normal"/>
    <w:qFormat/>
    <w:rsid w:val="00FE42EC"/>
    <w:pPr>
      <w:ind w:firstLine="0"/>
    </w:pPr>
  </w:style>
  <w:style w:type="character" w:customStyle="1" w:styleId="Heading3Char">
    <w:name w:val="Heading 3 Char"/>
    <w:basedOn w:val="DefaultParagraphFont"/>
    <w:link w:val="Heading3"/>
    <w:uiPriority w:val="9"/>
    <w:rsid w:val="00E83C68"/>
    <w:rPr>
      <w:rFonts w:ascii="Book Antiqua" w:hAnsi="Book Antiqua"/>
      <w:b/>
      <w:bCs/>
      <w:sz w:val="24"/>
      <w:szCs w:val="22"/>
      <w:lang w:val="fi-FI" w:eastAsia="zh-CN" w:bidi="ar-SA"/>
    </w:rPr>
  </w:style>
  <w:style w:type="paragraph" w:styleId="Header">
    <w:name w:val="header"/>
    <w:basedOn w:val="Normal"/>
    <w:link w:val="HeaderChar"/>
    <w:uiPriority w:val="99"/>
    <w:unhideWhenUsed/>
    <w:rsid w:val="002D15C9"/>
    <w:pPr>
      <w:tabs>
        <w:tab w:val="center" w:pos="4513"/>
        <w:tab w:val="right" w:pos="9026"/>
      </w:tabs>
      <w:ind w:firstLine="0"/>
    </w:pPr>
  </w:style>
  <w:style w:type="character" w:customStyle="1" w:styleId="HeaderChar">
    <w:name w:val="Header Char"/>
    <w:basedOn w:val="DefaultParagraphFont"/>
    <w:link w:val="Header"/>
    <w:uiPriority w:val="99"/>
    <w:rsid w:val="002D15C9"/>
    <w:rPr>
      <w:rFonts w:ascii="Book Antiqua" w:hAnsi="Book Antiqua"/>
      <w:sz w:val="24"/>
    </w:rPr>
  </w:style>
  <w:style w:type="paragraph" w:styleId="Footer">
    <w:name w:val="footer"/>
    <w:basedOn w:val="Normal"/>
    <w:link w:val="FooterChar"/>
    <w:uiPriority w:val="99"/>
    <w:unhideWhenUsed/>
    <w:rsid w:val="000F2AB0"/>
    <w:pPr>
      <w:tabs>
        <w:tab w:val="center" w:pos="4513"/>
        <w:tab w:val="right" w:pos="9026"/>
      </w:tabs>
    </w:pPr>
  </w:style>
  <w:style w:type="character" w:customStyle="1" w:styleId="FooterChar">
    <w:name w:val="Footer Char"/>
    <w:basedOn w:val="DefaultParagraphFont"/>
    <w:link w:val="Footer"/>
    <w:uiPriority w:val="99"/>
    <w:rsid w:val="000F2AB0"/>
    <w:rPr>
      <w:rFonts w:ascii="Book Antiqua" w:hAnsi="Book Antiqua"/>
      <w:sz w:val="24"/>
    </w:rPr>
  </w:style>
  <w:style w:type="paragraph" w:styleId="TOC1">
    <w:name w:val="toc 1"/>
    <w:basedOn w:val="Normal"/>
    <w:next w:val="Normal"/>
    <w:autoRedefine/>
    <w:uiPriority w:val="39"/>
    <w:unhideWhenUsed/>
    <w:rsid w:val="003B1DBC"/>
    <w:pPr>
      <w:tabs>
        <w:tab w:val="left" w:pos="567"/>
        <w:tab w:val="right" w:leader="dot" w:pos="9026"/>
      </w:tabs>
      <w:spacing w:before="280"/>
      <w:ind w:firstLine="0"/>
      <w:jc w:val="left"/>
    </w:pPr>
    <w:rPr>
      <w:caps/>
    </w:rPr>
  </w:style>
  <w:style w:type="paragraph" w:styleId="TOC2">
    <w:name w:val="toc 2"/>
    <w:basedOn w:val="Normal"/>
    <w:next w:val="Normal"/>
    <w:autoRedefine/>
    <w:uiPriority w:val="39"/>
    <w:unhideWhenUsed/>
    <w:rsid w:val="003B1DBC"/>
    <w:pPr>
      <w:tabs>
        <w:tab w:val="left" w:pos="1134"/>
        <w:tab w:val="right" w:leader="dot" w:pos="9026"/>
      </w:tabs>
      <w:ind w:left="1134" w:hanging="567"/>
      <w:jc w:val="left"/>
    </w:pPr>
  </w:style>
  <w:style w:type="paragraph" w:styleId="TOC3">
    <w:name w:val="toc 3"/>
    <w:basedOn w:val="Normal"/>
    <w:next w:val="Normal"/>
    <w:autoRedefine/>
    <w:uiPriority w:val="39"/>
    <w:unhideWhenUsed/>
    <w:rsid w:val="003B1DBC"/>
    <w:pPr>
      <w:tabs>
        <w:tab w:val="left" w:pos="1834"/>
        <w:tab w:val="right" w:leader="dot" w:pos="9026"/>
      </w:tabs>
      <w:ind w:left="1871" w:hanging="737"/>
      <w:jc w:val="left"/>
    </w:pPr>
  </w:style>
  <w:style w:type="character" w:styleId="Hyperlink">
    <w:name w:val="Hyperlink"/>
    <w:basedOn w:val="DefaultParagraphFont"/>
    <w:uiPriority w:val="99"/>
    <w:unhideWhenUsed/>
    <w:rsid w:val="005D18B9"/>
    <w:rPr>
      <w:color w:val="0000FF"/>
      <w:u w:val="single"/>
    </w:rPr>
  </w:style>
  <w:style w:type="paragraph" w:styleId="BalloonText">
    <w:name w:val="Balloon Text"/>
    <w:basedOn w:val="Normal"/>
    <w:link w:val="BalloonTextChar"/>
    <w:uiPriority w:val="99"/>
    <w:semiHidden/>
    <w:unhideWhenUsed/>
    <w:rsid w:val="005D18B9"/>
    <w:rPr>
      <w:rFonts w:ascii="Tahoma" w:hAnsi="Tahoma" w:cs="Tahoma"/>
      <w:sz w:val="16"/>
      <w:szCs w:val="16"/>
    </w:rPr>
  </w:style>
  <w:style w:type="character" w:customStyle="1" w:styleId="BalloonTextChar">
    <w:name w:val="Balloon Text Char"/>
    <w:basedOn w:val="DefaultParagraphFont"/>
    <w:link w:val="BalloonText"/>
    <w:uiPriority w:val="99"/>
    <w:semiHidden/>
    <w:rsid w:val="005D18B9"/>
    <w:rPr>
      <w:rFonts w:ascii="Tahoma" w:hAnsi="Tahoma" w:cs="Tahoma"/>
      <w:sz w:val="16"/>
      <w:szCs w:val="16"/>
    </w:rPr>
  </w:style>
  <w:style w:type="paragraph" w:customStyle="1" w:styleId="Abstraktintekstit">
    <w:name w:val="Abstraktin tekstit"/>
    <w:basedOn w:val="Normal"/>
    <w:qFormat/>
    <w:rsid w:val="002E5878"/>
    <w:pPr>
      <w:suppressAutoHyphens/>
    </w:pPr>
    <w:rPr>
      <w:lang w:val="en-US"/>
    </w:rPr>
  </w:style>
  <w:style w:type="paragraph" w:customStyle="1" w:styleId="Lhde">
    <w:name w:val="Lähde"/>
    <w:basedOn w:val="Normaalitekstiensimminenkappale"/>
    <w:qFormat/>
    <w:rsid w:val="00AD0740"/>
    <w:pPr>
      <w:suppressAutoHyphens/>
      <w:spacing w:line="240" w:lineRule="auto"/>
      <w:ind w:left="567" w:hanging="567"/>
      <w:jc w:val="left"/>
    </w:pPr>
    <w:rPr>
      <w:noProof/>
    </w:rPr>
  </w:style>
  <w:style w:type="paragraph" w:styleId="TableofFigures">
    <w:name w:val="table of figures"/>
    <w:basedOn w:val="Normal"/>
    <w:next w:val="Normal"/>
    <w:uiPriority w:val="99"/>
    <w:unhideWhenUsed/>
    <w:rsid w:val="0023549D"/>
    <w:pPr>
      <w:tabs>
        <w:tab w:val="left" w:pos="1871"/>
        <w:tab w:val="right" w:leader="dot" w:pos="8505"/>
      </w:tabs>
      <w:ind w:left="1871" w:hanging="1871"/>
      <w:jc w:val="left"/>
    </w:pPr>
  </w:style>
  <w:style w:type="table" w:styleId="TableGrid">
    <w:name w:val="Table Grid"/>
    <w:basedOn w:val="TableNormal"/>
    <w:uiPriority w:val="59"/>
    <w:rsid w:val="00670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A01151"/>
    <w:pPr>
      <w:pageBreakBefore w:val="0"/>
      <w:framePr w:wrap="notBeside" w:vAnchor="margin"/>
      <w:numPr>
        <w:numId w:val="0"/>
      </w:numPr>
      <w:spacing w:before="480" w:after="0"/>
      <w:outlineLvl w:val="9"/>
    </w:pPr>
    <w:rPr>
      <w:rFonts w:ascii="Cambria" w:hAnsi="Cambria"/>
      <w:caps w:val="0"/>
      <w:color w:val="365F91"/>
      <w:sz w:val="28"/>
      <w:lang w:val="en-US" w:eastAsia="en-US"/>
    </w:rPr>
  </w:style>
  <w:style w:type="character" w:customStyle="1" w:styleId="Heading4Char">
    <w:name w:val="Heading 4 Char"/>
    <w:basedOn w:val="DefaultParagraphFont"/>
    <w:link w:val="Heading4"/>
    <w:uiPriority w:val="9"/>
    <w:rsid w:val="003059A3"/>
    <w:rPr>
      <w:rFonts w:ascii="Book Antiqua" w:hAnsi="Book Antiqua"/>
      <w:b/>
      <w:bCs/>
      <w:iCs/>
      <w:color w:val="000000" w:themeColor="text1"/>
      <w:sz w:val="24"/>
      <w:szCs w:val="22"/>
    </w:rPr>
  </w:style>
  <w:style w:type="character" w:customStyle="1" w:styleId="Heading5Char">
    <w:name w:val="Heading 5 Char"/>
    <w:basedOn w:val="DefaultParagraphFont"/>
    <w:link w:val="Heading5"/>
    <w:uiPriority w:val="9"/>
    <w:rsid w:val="003059A3"/>
    <w:rPr>
      <w:rFonts w:ascii="Book Antiqua" w:hAnsi="Book Antiqua"/>
      <w:b/>
      <w:color w:val="000000" w:themeColor="text1"/>
      <w:sz w:val="24"/>
      <w:szCs w:val="22"/>
    </w:rPr>
  </w:style>
  <w:style w:type="character" w:customStyle="1" w:styleId="Heading6Char">
    <w:name w:val="Heading 6 Char"/>
    <w:basedOn w:val="DefaultParagraphFont"/>
    <w:link w:val="Heading6"/>
    <w:uiPriority w:val="9"/>
    <w:semiHidden/>
    <w:rsid w:val="00882C15"/>
    <w:rPr>
      <w:rFonts w:ascii="Cambria" w:eastAsia="SimSun" w:hAnsi="Cambria" w:cs="Times New Roman"/>
      <w:i/>
      <w:iCs/>
      <w:color w:val="243F60"/>
      <w:sz w:val="24"/>
    </w:rPr>
  </w:style>
  <w:style w:type="character" w:customStyle="1" w:styleId="Heading7Char">
    <w:name w:val="Heading 7 Char"/>
    <w:basedOn w:val="DefaultParagraphFont"/>
    <w:link w:val="Heading7"/>
    <w:uiPriority w:val="9"/>
    <w:semiHidden/>
    <w:rsid w:val="00882C15"/>
    <w:rPr>
      <w:rFonts w:ascii="Cambria" w:eastAsia="SimSun" w:hAnsi="Cambria" w:cs="Times New Roman"/>
      <w:i/>
      <w:iCs/>
      <w:color w:val="404040"/>
      <w:sz w:val="24"/>
    </w:rPr>
  </w:style>
  <w:style w:type="character" w:customStyle="1" w:styleId="Heading8Char">
    <w:name w:val="Heading 8 Char"/>
    <w:basedOn w:val="DefaultParagraphFont"/>
    <w:link w:val="Heading8"/>
    <w:uiPriority w:val="9"/>
    <w:semiHidden/>
    <w:rsid w:val="00882C15"/>
    <w:rPr>
      <w:rFonts w:ascii="Cambria" w:eastAsia="SimSun" w:hAnsi="Cambria" w:cs="Times New Roman"/>
      <w:color w:val="404040"/>
      <w:sz w:val="20"/>
      <w:szCs w:val="20"/>
    </w:rPr>
  </w:style>
  <w:style w:type="character" w:customStyle="1" w:styleId="Heading9Char">
    <w:name w:val="Heading 9 Char"/>
    <w:basedOn w:val="DefaultParagraphFont"/>
    <w:link w:val="Heading9"/>
    <w:uiPriority w:val="9"/>
    <w:semiHidden/>
    <w:rsid w:val="00882C15"/>
    <w:rPr>
      <w:rFonts w:ascii="Cambria" w:eastAsia="SimSun" w:hAnsi="Cambria" w:cs="Times New Roman"/>
      <w:i/>
      <w:iCs/>
      <w:color w:val="404040"/>
      <w:sz w:val="20"/>
      <w:szCs w:val="20"/>
    </w:rPr>
  </w:style>
  <w:style w:type="paragraph" w:customStyle="1" w:styleId="Sitaatti">
    <w:name w:val="Sitaatti"/>
    <w:next w:val="Normal"/>
    <w:autoRedefine/>
    <w:qFormat/>
    <w:rsid w:val="00A53DA4"/>
    <w:pPr>
      <w:spacing w:before="280" w:after="280" w:line="276" w:lineRule="auto"/>
      <w:ind w:left="567"/>
      <w:jc w:val="both"/>
    </w:pPr>
    <w:rPr>
      <w:rFonts w:ascii="Book Antiqua" w:hAnsi="Book Antiqua"/>
      <w:noProof/>
      <w:sz w:val="24"/>
      <w:szCs w:val="24"/>
    </w:rPr>
  </w:style>
  <w:style w:type="paragraph" w:styleId="FootnoteText">
    <w:name w:val="footnote text"/>
    <w:aliases w:val="Alaviite"/>
    <w:link w:val="FootnoteTextChar"/>
    <w:uiPriority w:val="99"/>
    <w:semiHidden/>
    <w:unhideWhenUsed/>
    <w:rsid w:val="00135D3B"/>
    <w:pPr>
      <w:spacing w:line="220" w:lineRule="exact"/>
    </w:pPr>
    <w:rPr>
      <w:rFonts w:ascii="Book Antiqua" w:hAnsi="Book Antiqua"/>
      <w:sz w:val="21"/>
    </w:rPr>
  </w:style>
  <w:style w:type="character" w:customStyle="1" w:styleId="FootnoteTextChar">
    <w:name w:val="Footnote Text Char"/>
    <w:aliases w:val="Alaviite Char"/>
    <w:basedOn w:val="DefaultParagraphFont"/>
    <w:link w:val="FootnoteText"/>
    <w:uiPriority w:val="99"/>
    <w:semiHidden/>
    <w:rsid w:val="00135D3B"/>
    <w:rPr>
      <w:rFonts w:ascii="Book Antiqua" w:hAnsi="Book Antiqua"/>
      <w:sz w:val="21"/>
    </w:rPr>
  </w:style>
  <w:style w:type="character" w:styleId="FootnoteReference">
    <w:name w:val="footnote reference"/>
    <w:basedOn w:val="DefaultParagraphFont"/>
    <w:uiPriority w:val="99"/>
    <w:semiHidden/>
    <w:unhideWhenUsed/>
    <w:rsid w:val="00516414"/>
    <w:rPr>
      <w:vertAlign w:val="superscript"/>
    </w:rPr>
  </w:style>
  <w:style w:type="paragraph" w:styleId="Caption">
    <w:name w:val="caption"/>
    <w:aliases w:val="Taulukon selite"/>
    <w:next w:val="Normaalitekstiensimminenkappale"/>
    <w:uiPriority w:val="35"/>
    <w:unhideWhenUsed/>
    <w:qFormat/>
    <w:rsid w:val="00654B5E"/>
    <w:pPr>
      <w:spacing w:before="280" w:after="280"/>
      <w:ind w:left="1701" w:hanging="1701"/>
    </w:pPr>
    <w:rPr>
      <w:rFonts w:ascii="Book Antiqua" w:hAnsi="Book Antiqua"/>
      <w:bCs/>
      <w:sz w:val="21"/>
    </w:rPr>
  </w:style>
  <w:style w:type="paragraph" w:customStyle="1" w:styleId="Taulukonteksti">
    <w:name w:val="Taulukon teksti"/>
    <w:qFormat/>
    <w:rsid w:val="00761390"/>
    <w:rPr>
      <w:rFonts w:ascii="Book Antiqua" w:hAnsi="Book Antiqua"/>
      <w:sz w:val="21"/>
      <w:szCs w:val="22"/>
    </w:rPr>
  </w:style>
  <w:style w:type="table" w:customStyle="1" w:styleId="Taulukko">
    <w:name w:val="Taulukko"/>
    <w:basedOn w:val="TableNormal"/>
    <w:uiPriority w:val="99"/>
    <w:qFormat/>
    <w:rsid w:val="00761390"/>
    <w:rPr>
      <w:rFonts w:ascii="Book Antiqua" w:hAnsi="Book Antiqua"/>
      <w:sz w:val="21"/>
    </w:rPr>
    <w:tblPr/>
    <w:tcPr>
      <w:vAlign w:val="center"/>
    </w:tcPr>
  </w:style>
  <w:style w:type="paragraph" w:customStyle="1" w:styleId="Abstraktinotsikot">
    <w:name w:val="Abstraktin otsikot"/>
    <w:basedOn w:val="Normal"/>
    <w:qFormat/>
    <w:rsid w:val="00AF0884"/>
    <w:pPr>
      <w:ind w:firstLine="0"/>
    </w:pPr>
    <w:rPr>
      <w:rFonts w:ascii="Times New Roman" w:hAnsi="Times New Roman"/>
      <w:sz w:val="20"/>
      <w:szCs w:val="20"/>
    </w:rPr>
  </w:style>
  <w:style w:type="paragraph" w:customStyle="1" w:styleId="Luetteloteksti">
    <w:name w:val="Luetteloteksti"/>
    <w:next w:val="Normal"/>
    <w:autoRedefine/>
    <w:qFormat/>
    <w:rsid w:val="00C10940"/>
    <w:pPr>
      <w:numPr>
        <w:numId w:val="10"/>
      </w:numPr>
      <w:spacing w:before="280" w:line="220" w:lineRule="exact"/>
    </w:pPr>
    <w:rPr>
      <w:rFonts w:ascii="Book Antiqua" w:hAnsi="Book Antiqua"/>
      <w:sz w:val="21"/>
      <w:szCs w:val="22"/>
    </w:rPr>
  </w:style>
  <w:style w:type="paragraph" w:customStyle="1" w:styleId="Kuvionselite">
    <w:name w:val="Kuvion selite"/>
    <w:rsid w:val="00202889"/>
    <w:pPr>
      <w:spacing w:before="280" w:after="280"/>
      <w:ind w:left="1134" w:hanging="1134"/>
    </w:pPr>
    <w:rPr>
      <w:rFonts w:ascii="Book Antiqua" w:hAnsi="Book Antiqua"/>
      <w:sz w:val="21"/>
      <w:szCs w:val="22"/>
    </w:rPr>
  </w:style>
  <w:style w:type="paragraph" w:styleId="TOC4">
    <w:name w:val="toc 4"/>
    <w:basedOn w:val="Normal"/>
    <w:next w:val="Normal"/>
    <w:autoRedefine/>
    <w:uiPriority w:val="39"/>
    <w:unhideWhenUsed/>
    <w:rsid w:val="002323B6"/>
    <w:pPr>
      <w:ind w:left="720" w:firstLine="737"/>
    </w:pPr>
  </w:style>
  <w:style w:type="paragraph" w:styleId="TOC5">
    <w:name w:val="toc 5"/>
    <w:basedOn w:val="Normal"/>
    <w:next w:val="Normal"/>
    <w:autoRedefine/>
    <w:uiPriority w:val="39"/>
    <w:unhideWhenUsed/>
    <w:rsid w:val="002323B6"/>
    <w:pPr>
      <w:ind w:left="958" w:firstLine="737"/>
    </w:pPr>
  </w:style>
  <w:style w:type="paragraph" w:customStyle="1" w:styleId="Tutkielmanotsikko">
    <w:name w:val="Tutkielman otsikko"/>
    <w:basedOn w:val="Normaalitekstiensimminenkappale"/>
    <w:qFormat/>
    <w:rsid w:val="00FA0262"/>
    <w:pPr>
      <w:spacing w:before="3360" w:after="5000"/>
      <w:jc w:val="center"/>
    </w:pPr>
    <w:rPr>
      <w:b/>
      <w:caps/>
      <w:sz w:val="32"/>
      <w:szCs w:val="32"/>
    </w:rPr>
  </w:style>
  <w:style w:type="paragraph" w:customStyle="1" w:styleId="Tutkielmantekija">
    <w:name w:val="Tutkielman tekija"/>
    <w:basedOn w:val="Normal"/>
    <w:qFormat/>
    <w:rsid w:val="00E153AC"/>
    <w:pPr>
      <w:ind w:left="5954" w:firstLine="0"/>
    </w:pPr>
  </w:style>
  <w:style w:type="paragraph" w:customStyle="1" w:styleId="paragraph">
    <w:name w:val="paragraph"/>
    <w:basedOn w:val="Normal"/>
    <w:rsid w:val="00854BFC"/>
    <w:pPr>
      <w:spacing w:before="100" w:beforeAutospacing="1" w:after="100" w:afterAutospacing="1" w:line="240" w:lineRule="auto"/>
      <w:ind w:firstLine="0"/>
      <w:jc w:val="left"/>
    </w:pPr>
    <w:rPr>
      <w:rFonts w:ascii="Times New Roman" w:eastAsia="Times New Roman" w:hAnsi="Times New Roman"/>
      <w:szCs w:val="24"/>
      <w:lang w:eastAsia="fi-FI"/>
    </w:rPr>
  </w:style>
  <w:style w:type="character" w:customStyle="1" w:styleId="normaltextrun">
    <w:name w:val="normaltextrun"/>
    <w:basedOn w:val="DefaultParagraphFont"/>
    <w:rsid w:val="00854BFC"/>
  </w:style>
  <w:style w:type="character" w:customStyle="1" w:styleId="eop">
    <w:name w:val="eop"/>
    <w:basedOn w:val="DefaultParagraphFont"/>
    <w:rsid w:val="00854BFC"/>
  </w:style>
  <w:style w:type="character" w:styleId="UnresolvedMention">
    <w:name w:val="Unresolved Mention"/>
    <w:basedOn w:val="DefaultParagraphFont"/>
    <w:uiPriority w:val="99"/>
    <w:semiHidden/>
    <w:unhideWhenUsed/>
    <w:rsid w:val="00A77983"/>
    <w:rPr>
      <w:color w:val="605E5C"/>
      <w:shd w:val="clear" w:color="auto" w:fill="E1DFDD"/>
    </w:rPr>
  </w:style>
  <w:style w:type="character" w:styleId="CommentReference">
    <w:name w:val="annotation reference"/>
    <w:basedOn w:val="DefaultParagraphFont"/>
    <w:uiPriority w:val="99"/>
    <w:semiHidden/>
    <w:unhideWhenUsed/>
    <w:rsid w:val="00BC3DF8"/>
    <w:rPr>
      <w:sz w:val="16"/>
      <w:szCs w:val="16"/>
    </w:rPr>
  </w:style>
  <w:style w:type="paragraph" w:styleId="CommentText">
    <w:name w:val="annotation text"/>
    <w:basedOn w:val="Normal"/>
    <w:link w:val="CommentTextChar"/>
    <w:uiPriority w:val="99"/>
    <w:unhideWhenUsed/>
    <w:rsid w:val="00BC3DF8"/>
    <w:pPr>
      <w:spacing w:line="240" w:lineRule="auto"/>
    </w:pPr>
    <w:rPr>
      <w:sz w:val="20"/>
      <w:szCs w:val="20"/>
    </w:rPr>
  </w:style>
  <w:style w:type="character" w:customStyle="1" w:styleId="CommentTextChar">
    <w:name w:val="Comment Text Char"/>
    <w:basedOn w:val="DefaultParagraphFont"/>
    <w:link w:val="CommentText"/>
    <w:uiPriority w:val="99"/>
    <w:rsid w:val="00BC3DF8"/>
    <w:rPr>
      <w:rFonts w:ascii="Book Antiqua" w:hAnsi="Book Antiqua"/>
    </w:rPr>
  </w:style>
  <w:style w:type="paragraph" w:styleId="CommentSubject">
    <w:name w:val="annotation subject"/>
    <w:basedOn w:val="CommentText"/>
    <w:next w:val="CommentText"/>
    <w:link w:val="CommentSubjectChar"/>
    <w:uiPriority w:val="99"/>
    <w:semiHidden/>
    <w:unhideWhenUsed/>
    <w:rsid w:val="00BC3DF8"/>
    <w:rPr>
      <w:b/>
      <w:bCs/>
    </w:rPr>
  </w:style>
  <w:style w:type="character" w:customStyle="1" w:styleId="CommentSubjectChar">
    <w:name w:val="Comment Subject Char"/>
    <w:basedOn w:val="CommentTextChar"/>
    <w:link w:val="CommentSubject"/>
    <w:uiPriority w:val="99"/>
    <w:semiHidden/>
    <w:rsid w:val="00BC3DF8"/>
    <w:rPr>
      <w:rFonts w:ascii="Book Antiqua" w:hAnsi="Book Antiqua"/>
      <w:b/>
      <w:bCs/>
    </w:rPr>
  </w:style>
  <w:style w:type="character" w:styleId="FollowedHyperlink">
    <w:name w:val="FollowedHyperlink"/>
    <w:basedOn w:val="DefaultParagraphFont"/>
    <w:uiPriority w:val="99"/>
    <w:semiHidden/>
    <w:unhideWhenUsed/>
    <w:rsid w:val="00357487"/>
    <w:rPr>
      <w:color w:val="800080" w:themeColor="followedHyperlink"/>
      <w:u w:val="single"/>
    </w:rPr>
  </w:style>
  <w:style w:type="paragraph" w:styleId="ListParagraph">
    <w:name w:val="List Paragraph"/>
    <w:basedOn w:val="Normal"/>
    <w:uiPriority w:val="34"/>
    <w:qFormat/>
    <w:rsid w:val="001538A1"/>
    <w:pPr>
      <w:spacing w:after="160" w:line="259" w:lineRule="auto"/>
      <w:ind w:left="720" w:firstLine="0"/>
      <w:contextualSpacing/>
      <w:jc w:val="left"/>
    </w:pPr>
    <w:rPr>
      <w:rFonts w:eastAsiaTheme="minorHAnsi" w:cstheme="minorBidi"/>
      <w:kern w:val="2"/>
      <w:sz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74373">
      <w:bodyDiv w:val="1"/>
      <w:marLeft w:val="0"/>
      <w:marRight w:val="0"/>
      <w:marTop w:val="0"/>
      <w:marBottom w:val="0"/>
      <w:divBdr>
        <w:top w:val="none" w:sz="0" w:space="0" w:color="auto"/>
        <w:left w:val="none" w:sz="0" w:space="0" w:color="auto"/>
        <w:bottom w:val="none" w:sz="0" w:space="0" w:color="auto"/>
        <w:right w:val="none" w:sz="0" w:space="0" w:color="auto"/>
      </w:divBdr>
      <w:divsChild>
        <w:div w:id="227766632">
          <w:marLeft w:val="0"/>
          <w:marRight w:val="0"/>
          <w:marTop w:val="0"/>
          <w:marBottom w:val="0"/>
          <w:divBdr>
            <w:top w:val="none" w:sz="0" w:space="0" w:color="auto"/>
            <w:left w:val="none" w:sz="0" w:space="0" w:color="auto"/>
            <w:bottom w:val="none" w:sz="0" w:space="0" w:color="auto"/>
            <w:right w:val="none" w:sz="0" w:space="0" w:color="auto"/>
          </w:divBdr>
        </w:div>
        <w:div w:id="645748297">
          <w:marLeft w:val="0"/>
          <w:marRight w:val="0"/>
          <w:marTop w:val="0"/>
          <w:marBottom w:val="0"/>
          <w:divBdr>
            <w:top w:val="none" w:sz="0" w:space="0" w:color="auto"/>
            <w:left w:val="none" w:sz="0" w:space="0" w:color="auto"/>
            <w:bottom w:val="none" w:sz="0" w:space="0" w:color="auto"/>
            <w:right w:val="none" w:sz="0" w:space="0" w:color="auto"/>
          </w:divBdr>
        </w:div>
        <w:div w:id="1551916656">
          <w:marLeft w:val="0"/>
          <w:marRight w:val="0"/>
          <w:marTop w:val="0"/>
          <w:marBottom w:val="0"/>
          <w:divBdr>
            <w:top w:val="none" w:sz="0" w:space="0" w:color="auto"/>
            <w:left w:val="none" w:sz="0" w:space="0" w:color="auto"/>
            <w:bottom w:val="none" w:sz="0" w:space="0" w:color="auto"/>
            <w:right w:val="none" w:sz="0" w:space="0" w:color="auto"/>
          </w:divBdr>
        </w:div>
        <w:div w:id="1782532579">
          <w:marLeft w:val="0"/>
          <w:marRight w:val="0"/>
          <w:marTop w:val="0"/>
          <w:marBottom w:val="0"/>
          <w:divBdr>
            <w:top w:val="none" w:sz="0" w:space="0" w:color="auto"/>
            <w:left w:val="none" w:sz="0" w:space="0" w:color="auto"/>
            <w:bottom w:val="none" w:sz="0" w:space="0" w:color="auto"/>
            <w:right w:val="none" w:sz="0" w:space="0" w:color="auto"/>
          </w:divBdr>
        </w:div>
        <w:div w:id="2110154885">
          <w:marLeft w:val="0"/>
          <w:marRight w:val="0"/>
          <w:marTop w:val="0"/>
          <w:marBottom w:val="0"/>
          <w:divBdr>
            <w:top w:val="none" w:sz="0" w:space="0" w:color="auto"/>
            <w:left w:val="none" w:sz="0" w:space="0" w:color="auto"/>
            <w:bottom w:val="none" w:sz="0" w:space="0" w:color="auto"/>
            <w:right w:val="none" w:sz="0" w:space="0" w:color="auto"/>
          </w:divBdr>
        </w:div>
      </w:divsChild>
    </w:div>
    <w:div w:id="1224636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598">
          <w:marLeft w:val="0"/>
          <w:marRight w:val="0"/>
          <w:marTop w:val="0"/>
          <w:marBottom w:val="0"/>
          <w:divBdr>
            <w:top w:val="none" w:sz="0" w:space="0" w:color="auto"/>
            <w:left w:val="none" w:sz="0" w:space="0" w:color="auto"/>
            <w:bottom w:val="none" w:sz="0" w:space="0" w:color="auto"/>
            <w:right w:val="none" w:sz="0" w:space="0" w:color="auto"/>
          </w:divBdr>
        </w:div>
        <w:div w:id="890652298">
          <w:marLeft w:val="0"/>
          <w:marRight w:val="0"/>
          <w:marTop w:val="0"/>
          <w:marBottom w:val="0"/>
          <w:divBdr>
            <w:top w:val="none" w:sz="0" w:space="0" w:color="auto"/>
            <w:left w:val="none" w:sz="0" w:space="0" w:color="auto"/>
            <w:bottom w:val="none" w:sz="0" w:space="0" w:color="auto"/>
            <w:right w:val="none" w:sz="0" w:space="0" w:color="auto"/>
          </w:divBdr>
        </w:div>
        <w:div w:id="924001421">
          <w:marLeft w:val="0"/>
          <w:marRight w:val="0"/>
          <w:marTop w:val="0"/>
          <w:marBottom w:val="0"/>
          <w:divBdr>
            <w:top w:val="none" w:sz="0" w:space="0" w:color="auto"/>
            <w:left w:val="none" w:sz="0" w:space="0" w:color="auto"/>
            <w:bottom w:val="none" w:sz="0" w:space="0" w:color="auto"/>
            <w:right w:val="none" w:sz="0" w:space="0" w:color="auto"/>
          </w:divBdr>
        </w:div>
        <w:div w:id="1526479801">
          <w:marLeft w:val="0"/>
          <w:marRight w:val="0"/>
          <w:marTop w:val="0"/>
          <w:marBottom w:val="0"/>
          <w:divBdr>
            <w:top w:val="none" w:sz="0" w:space="0" w:color="auto"/>
            <w:left w:val="none" w:sz="0" w:space="0" w:color="auto"/>
            <w:bottom w:val="none" w:sz="0" w:space="0" w:color="auto"/>
            <w:right w:val="none" w:sz="0" w:space="0" w:color="auto"/>
          </w:divBdr>
        </w:div>
        <w:div w:id="2092582378">
          <w:marLeft w:val="0"/>
          <w:marRight w:val="0"/>
          <w:marTop w:val="0"/>
          <w:marBottom w:val="0"/>
          <w:divBdr>
            <w:top w:val="none" w:sz="0" w:space="0" w:color="auto"/>
            <w:left w:val="none" w:sz="0" w:space="0" w:color="auto"/>
            <w:bottom w:val="none" w:sz="0" w:space="0" w:color="auto"/>
            <w:right w:val="none" w:sz="0" w:space="0" w:color="auto"/>
          </w:divBdr>
        </w:div>
      </w:divsChild>
    </w:div>
    <w:div w:id="1821799134">
      <w:bodyDiv w:val="1"/>
      <w:marLeft w:val="0"/>
      <w:marRight w:val="0"/>
      <w:marTop w:val="0"/>
      <w:marBottom w:val="0"/>
      <w:divBdr>
        <w:top w:val="none" w:sz="0" w:space="0" w:color="auto"/>
        <w:left w:val="none" w:sz="0" w:space="0" w:color="auto"/>
        <w:bottom w:val="none" w:sz="0" w:space="0" w:color="auto"/>
        <w:right w:val="none" w:sz="0" w:space="0" w:color="auto"/>
      </w:divBdr>
    </w:div>
    <w:div w:id="2033144764">
      <w:bodyDiv w:val="1"/>
      <w:marLeft w:val="0"/>
      <w:marRight w:val="0"/>
      <w:marTop w:val="0"/>
      <w:marBottom w:val="0"/>
      <w:divBdr>
        <w:top w:val="none" w:sz="0" w:space="0" w:color="auto"/>
        <w:left w:val="none" w:sz="0" w:space="0" w:color="auto"/>
        <w:bottom w:val="none" w:sz="0" w:space="0" w:color="auto"/>
        <w:right w:val="none" w:sz="0" w:space="0" w:color="auto"/>
      </w:divBdr>
      <w:divsChild>
        <w:div w:id="258833438">
          <w:marLeft w:val="0"/>
          <w:marRight w:val="0"/>
          <w:marTop w:val="0"/>
          <w:marBottom w:val="0"/>
          <w:divBdr>
            <w:top w:val="none" w:sz="0" w:space="0" w:color="auto"/>
            <w:left w:val="none" w:sz="0" w:space="0" w:color="auto"/>
            <w:bottom w:val="none" w:sz="0" w:space="0" w:color="auto"/>
            <w:right w:val="none" w:sz="0" w:space="0" w:color="auto"/>
          </w:divBdr>
        </w:div>
        <w:div w:id="1161852398">
          <w:marLeft w:val="0"/>
          <w:marRight w:val="0"/>
          <w:marTop w:val="0"/>
          <w:marBottom w:val="0"/>
          <w:divBdr>
            <w:top w:val="none" w:sz="0" w:space="0" w:color="auto"/>
            <w:left w:val="none" w:sz="0" w:space="0" w:color="auto"/>
            <w:bottom w:val="none" w:sz="0" w:space="0" w:color="auto"/>
            <w:right w:val="none" w:sz="0" w:space="0" w:color="auto"/>
          </w:divBdr>
        </w:div>
        <w:div w:id="1382168890">
          <w:marLeft w:val="0"/>
          <w:marRight w:val="0"/>
          <w:marTop w:val="0"/>
          <w:marBottom w:val="0"/>
          <w:divBdr>
            <w:top w:val="none" w:sz="0" w:space="0" w:color="auto"/>
            <w:left w:val="none" w:sz="0" w:space="0" w:color="auto"/>
            <w:bottom w:val="none" w:sz="0" w:space="0" w:color="auto"/>
            <w:right w:val="none" w:sz="0" w:space="0" w:color="auto"/>
          </w:divBdr>
        </w:div>
        <w:div w:id="1763993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30665/av.748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jyu.fi/fi/tutkimus/aineistonhallinta/ohjeet/eettiset-kysymyks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fi/opiskelijalle/kandi-ja-maisteriopiskelijan-ohjeet/opintoja-ohjaavat-saadokset-ja-maaraykset/tekoalypohjaisten-sovellusten-kaytto-opiskelussa-jyu-ohjeet-ja-linjaukset" TargetMode="External"/><Relationship Id="rId20" Type="http://schemas.openxmlformats.org/officeDocument/2006/relationships/hyperlink" Target="https://doi.org/10.1007/978-3-319-07434-4_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jyu.fi/fi/opiskelijalle/kandi-ja-maisteriopiskelijan-ohjeet/opinnaytteet/kandidaatintutkielman-ohjee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jyy.fi/mika-jyy/hallinto-ja-paatoksentek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jyu.fi/fi/opiskelijalle/kandi-ja-maisteriopiskelijan-ohjeet/tiedonhankinta-ja-aineistonhallinta/kirjastotuu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8e53bd-7e58-4061-88db-57fbd77b8c8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CA7B213179CE924FAF649B607C25A99F" ma:contentTypeVersion="18" ma:contentTypeDescription="Luo uusi asiakirja." ma:contentTypeScope="" ma:versionID="5e9b404d2600e248e65edac4c1fff5e8">
  <xsd:schema xmlns:xsd="http://www.w3.org/2001/XMLSchema" xmlns:xs="http://www.w3.org/2001/XMLSchema" xmlns:p="http://schemas.microsoft.com/office/2006/metadata/properties" xmlns:ns1="http://schemas.microsoft.com/sharepoint/v3" xmlns:ns3="e38e53bd-7e58-4061-88db-57fbd77b8c82" xmlns:ns4="c13bf303-4a7c-4816-9584-c77d5eafe0e5" targetNamespace="http://schemas.microsoft.com/office/2006/metadata/properties" ma:root="true" ma:fieldsID="f8fb17a94750eecb2224504ee6a0403a" ns1:_="" ns3:_="" ns4:_="">
    <xsd:import namespace="http://schemas.microsoft.com/sharepoint/v3"/>
    <xsd:import namespace="e38e53bd-7e58-4061-88db-57fbd77b8c82"/>
    <xsd:import namespace="c13bf303-4a7c-4816-9584-c77d5eafe0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e53bd-7e58-4061-88db-57fbd77b8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bf303-4a7c-4816-9584-c77d5eafe0e5"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SharingHintHash" ma:index="14"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E2F1C-3CD1-47CF-94C5-5692CCE2FAA0}">
  <ds:schemaRefs>
    <ds:schemaRef ds:uri="http://schemas.openxmlformats.org/officeDocument/2006/bibliography"/>
  </ds:schemaRefs>
</ds:datastoreItem>
</file>

<file path=customXml/itemProps2.xml><?xml version="1.0" encoding="utf-8"?>
<ds:datastoreItem xmlns:ds="http://schemas.openxmlformats.org/officeDocument/2006/customXml" ds:itemID="{60003756-F0B8-4F62-89B5-5B91ED0EC1F3}">
  <ds:schemaRefs>
    <ds:schemaRef ds:uri="http://schemas.microsoft.com/sharepoint/v3/contenttype/forms"/>
  </ds:schemaRefs>
</ds:datastoreItem>
</file>

<file path=customXml/itemProps3.xml><?xml version="1.0" encoding="utf-8"?>
<ds:datastoreItem xmlns:ds="http://schemas.openxmlformats.org/officeDocument/2006/customXml" ds:itemID="{B435CE27-1E53-4282-BA32-CE5C9BDB3AB8}">
  <ds:schemaRefs>
    <ds:schemaRef ds:uri="http://purl.org/dc/elements/1.1/"/>
    <ds:schemaRef ds:uri="http://www.w3.org/XML/1998/namespace"/>
    <ds:schemaRef ds:uri="http://purl.org/dc/dcmitype/"/>
    <ds:schemaRef ds:uri="http://schemas.microsoft.com/office/infopath/2007/PartnerControls"/>
    <ds:schemaRef ds:uri="http://purl.org/dc/terms/"/>
    <ds:schemaRef ds:uri="e38e53bd-7e58-4061-88db-57fbd77b8c82"/>
    <ds:schemaRef ds:uri="http://schemas.microsoft.com/office/2006/documentManagement/types"/>
    <ds:schemaRef ds:uri="http://schemas.microsoft.com/sharepoint/v3"/>
    <ds:schemaRef ds:uri="http://schemas.openxmlformats.org/package/2006/metadata/core-properties"/>
    <ds:schemaRef ds:uri="c13bf303-4a7c-4816-9584-c77d5eafe0e5"/>
    <ds:schemaRef ds:uri="http://schemas.microsoft.com/office/2006/metadata/properties"/>
  </ds:schemaRefs>
</ds:datastoreItem>
</file>

<file path=customXml/itemProps4.xml><?xml version="1.0" encoding="utf-8"?>
<ds:datastoreItem xmlns:ds="http://schemas.openxmlformats.org/officeDocument/2006/customXml" ds:itemID="{42DC4287-03BD-4666-AA68-B703AF90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e53bd-7e58-4061-88db-57fbd77b8c82"/>
    <ds:schemaRef ds:uri="c13bf303-4a7c-4816-9584-c77d5eafe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2147</Words>
  <Characters>17391</Characters>
  <Application>Microsoft Office Word</Application>
  <DocSecurity>0</DocSecurity>
  <Lines>144</Lines>
  <Paragraphs>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Maisterintutkielmapohja</vt:lpstr>
      <vt:lpstr>Maisterintutkielmapohja</vt:lpstr>
    </vt:vector>
  </TitlesOfParts>
  <Company>JYU</Company>
  <LinksUpToDate>false</LinksUpToDate>
  <CharactersWithSpaces>19500</CharactersWithSpaces>
  <SharedDoc>false</SharedDoc>
  <HLinks>
    <vt:vector size="108" baseType="variant">
      <vt:variant>
        <vt:i4>7864359</vt:i4>
      </vt:variant>
      <vt:variant>
        <vt:i4>99</vt:i4>
      </vt:variant>
      <vt:variant>
        <vt:i4>0</vt:i4>
      </vt:variant>
      <vt:variant>
        <vt:i4>5</vt:i4>
      </vt:variant>
      <vt:variant>
        <vt:lpwstr>https://www.jyu.fi/fi/opiskelijalle/kandi-ja-maisteriopiskelijan-ohjeet/tiedonhankinta-ja-aineistonhallinta/kirjastotuutori</vt:lpwstr>
      </vt:variant>
      <vt:variant>
        <vt:lpwstr/>
      </vt:variant>
      <vt:variant>
        <vt:i4>4456458</vt:i4>
      </vt:variant>
      <vt:variant>
        <vt:i4>96</vt:i4>
      </vt:variant>
      <vt:variant>
        <vt:i4>0</vt:i4>
      </vt:variant>
      <vt:variant>
        <vt:i4>5</vt:i4>
      </vt:variant>
      <vt:variant>
        <vt:lpwstr>https://doi.org/10.30665/av.7482</vt:lpwstr>
      </vt:variant>
      <vt:variant>
        <vt:lpwstr/>
      </vt:variant>
      <vt:variant>
        <vt:i4>5111905</vt:i4>
      </vt:variant>
      <vt:variant>
        <vt:i4>93</vt:i4>
      </vt:variant>
      <vt:variant>
        <vt:i4>0</vt:i4>
      </vt:variant>
      <vt:variant>
        <vt:i4>5</vt:i4>
      </vt:variant>
      <vt:variant>
        <vt:lpwstr>https://doi.org/10.1007/978-3-319-07434-4_8</vt:lpwstr>
      </vt:variant>
      <vt:variant>
        <vt:lpwstr/>
      </vt:variant>
      <vt:variant>
        <vt:i4>3276861</vt:i4>
      </vt:variant>
      <vt:variant>
        <vt:i4>90</vt:i4>
      </vt:variant>
      <vt:variant>
        <vt:i4>0</vt:i4>
      </vt:variant>
      <vt:variant>
        <vt:i4>5</vt:i4>
      </vt:variant>
      <vt:variant>
        <vt:lpwstr>https://jyy.fi/mika-jyy/hallinto-ja-paatoksenteko/</vt:lpwstr>
      </vt:variant>
      <vt:variant>
        <vt:lpwstr/>
      </vt:variant>
      <vt:variant>
        <vt:i4>6488105</vt:i4>
      </vt:variant>
      <vt:variant>
        <vt:i4>81</vt:i4>
      </vt:variant>
      <vt:variant>
        <vt:i4>0</vt:i4>
      </vt:variant>
      <vt:variant>
        <vt:i4>5</vt:i4>
      </vt:variant>
      <vt:variant>
        <vt:lpwstr>https://www.jyu.fi/fi/tutkimus/aineistonhallinta/ohjeet/eettiset-kysymykset</vt:lpwstr>
      </vt:variant>
      <vt:variant>
        <vt:lpwstr/>
      </vt:variant>
      <vt:variant>
        <vt:i4>7209058</vt:i4>
      </vt:variant>
      <vt:variant>
        <vt:i4>78</vt:i4>
      </vt:variant>
      <vt:variant>
        <vt:i4>0</vt:i4>
      </vt:variant>
      <vt:variant>
        <vt:i4>5</vt:i4>
      </vt:variant>
      <vt:variant>
        <vt:lpwstr>https://www.jyu.fi/fi/opiskelijalle/kandi-ja-maisteriopiskelijan-ohjeet/opintoja-ohjaavat-saadokset-ja-maaraykset/tekoalypohjaisten-sovellusten-kaytto-opiskelussa-jyu-ohjeet-ja-linjaukset</vt:lpwstr>
      </vt:variant>
      <vt:variant>
        <vt:lpwstr/>
      </vt:variant>
      <vt:variant>
        <vt:i4>65557</vt:i4>
      </vt:variant>
      <vt:variant>
        <vt:i4>75</vt:i4>
      </vt:variant>
      <vt:variant>
        <vt:i4>0</vt:i4>
      </vt:variant>
      <vt:variant>
        <vt:i4>5</vt:i4>
      </vt:variant>
      <vt:variant>
        <vt:lpwstr>https://www.jyu.fi/fi/opiskelijalle/kandi-ja-maisteriopiskelijan-ohjeet/opinnaytteet/kandidaatintutkielman-ohjeet</vt:lpwstr>
      </vt:variant>
      <vt:variant>
        <vt:lpwstr>1641</vt:lpwstr>
      </vt:variant>
      <vt:variant>
        <vt:i4>1703996</vt:i4>
      </vt:variant>
      <vt:variant>
        <vt:i4>68</vt:i4>
      </vt:variant>
      <vt:variant>
        <vt:i4>0</vt:i4>
      </vt:variant>
      <vt:variant>
        <vt:i4>5</vt:i4>
      </vt:variant>
      <vt:variant>
        <vt:lpwstr/>
      </vt:variant>
      <vt:variant>
        <vt:lpwstr>_Toc224729816</vt:lpwstr>
      </vt:variant>
      <vt:variant>
        <vt:i4>1703996</vt:i4>
      </vt:variant>
      <vt:variant>
        <vt:i4>62</vt:i4>
      </vt:variant>
      <vt:variant>
        <vt:i4>0</vt:i4>
      </vt:variant>
      <vt:variant>
        <vt:i4>5</vt:i4>
      </vt:variant>
      <vt:variant>
        <vt:lpwstr/>
      </vt:variant>
      <vt:variant>
        <vt:lpwstr>_Toc224729815</vt:lpwstr>
      </vt:variant>
      <vt:variant>
        <vt:i4>1703996</vt:i4>
      </vt:variant>
      <vt:variant>
        <vt:i4>56</vt:i4>
      </vt:variant>
      <vt:variant>
        <vt:i4>0</vt:i4>
      </vt:variant>
      <vt:variant>
        <vt:i4>5</vt:i4>
      </vt:variant>
      <vt:variant>
        <vt:lpwstr/>
      </vt:variant>
      <vt:variant>
        <vt:lpwstr>_Toc224729814</vt:lpwstr>
      </vt:variant>
      <vt:variant>
        <vt:i4>1703996</vt:i4>
      </vt:variant>
      <vt:variant>
        <vt:i4>50</vt:i4>
      </vt:variant>
      <vt:variant>
        <vt:i4>0</vt:i4>
      </vt:variant>
      <vt:variant>
        <vt:i4>5</vt:i4>
      </vt:variant>
      <vt:variant>
        <vt:lpwstr/>
      </vt:variant>
      <vt:variant>
        <vt:lpwstr>_Toc224729813</vt:lpwstr>
      </vt:variant>
      <vt:variant>
        <vt:i4>1703996</vt:i4>
      </vt:variant>
      <vt:variant>
        <vt:i4>44</vt:i4>
      </vt:variant>
      <vt:variant>
        <vt:i4>0</vt:i4>
      </vt:variant>
      <vt:variant>
        <vt:i4>5</vt:i4>
      </vt:variant>
      <vt:variant>
        <vt:lpwstr/>
      </vt:variant>
      <vt:variant>
        <vt:lpwstr>_Toc224729812</vt:lpwstr>
      </vt:variant>
      <vt:variant>
        <vt:i4>1703996</vt:i4>
      </vt:variant>
      <vt:variant>
        <vt:i4>38</vt:i4>
      </vt:variant>
      <vt:variant>
        <vt:i4>0</vt:i4>
      </vt:variant>
      <vt:variant>
        <vt:i4>5</vt:i4>
      </vt:variant>
      <vt:variant>
        <vt:lpwstr/>
      </vt:variant>
      <vt:variant>
        <vt:lpwstr>_Toc224729811</vt:lpwstr>
      </vt:variant>
      <vt:variant>
        <vt:i4>1703996</vt:i4>
      </vt:variant>
      <vt:variant>
        <vt:i4>32</vt:i4>
      </vt:variant>
      <vt:variant>
        <vt:i4>0</vt:i4>
      </vt:variant>
      <vt:variant>
        <vt:i4>5</vt:i4>
      </vt:variant>
      <vt:variant>
        <vt:lpwstr/>
      </vt:variant>
      <vt:variant>
        <vt:lpwstr>_Toc224729810</vt:lpwstr>
      </vt:variant>
      <vt:variant>
        <vt:i4>1769532</vt:i4>
      </vt:variant>
      <vt:variant>
        <vt:i4>26</vt:i4>
      </vt:variant>
      <vt:variant>
        <vt:i4>0</vt:i4>
      </vt:variant>
      <vt:variant>
        <vt:i4>5</vt:i4>
      </vt:variant>
      <vt:variant>
        <vt:lpwstr/>
      </vt:variant>
      <vt:variant>
        <vt:lpwstr>_Toc224729809</vt:lpwstr>
      </vt:variant>
      <vt:variant>
        <vt:i4>1769532</vt:i4>
      </vt:variant>
      <vt:variant>
        <vt:i4>20</vt:i4>
      </vt:variant>
      <vt:variant>
        <vt:i4>0</vt:i4>
      </vt:variant>
      <vt:variant>
        <vt:i4>5</vt:i4>
      </vt:variant>
      <vt:variant>
        <vt:lpwstr/>
      </vt:variant>
      <vt:variant>
        <vt:lpwstr>_Toc224729808</vt:lpwstr>
      </vt:variant>
      <vt:variant>
        <vt:i4>1245245</vt:i4>
      </vt:variant>
      <vt:variant>
        <vt:i4>11</vt:i4>
      </vt:variant>
      <vt:variant>
        <vt:i4>0</vt:i4>
      </vt:variant>
      <vt:variant>
        <vt:i4>5</vt:i4>
      </vt:variant>
      <vt:variant>
        <vt:lpwstr/>
      </vt:variant>
      <vt:variant>
        <vt:lpwstr>_Toc209773107</vt:lpwstr>
      </vt:variant>
      <vt:variant>
        <vt:i4>1179709</vt:i4>
      </vt:variant>
      <vt:variant>
        <vt:i4>2</vt:i4>
      </vt:variant>
      <vt:variant>
        <vt:i4>0</vt:i4>
      </vt:variant>
      <vt:variant>
        <vt:i4>5</vt:i4>
      </vt:variant>
      <vt:variant>
        <vt:lpwstr/>
      </vt:variant>
      <vt:variant>
        <vt:lpwstr>_Toc209773113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Maisterintutkielmapohja</dc:title>
  <dc:subject>Jyväskylän yliopiston väitöskirjapohja</dc:subject>
  <dc:creator>Ollikainen, Krista</dc:creator>
  <cp:keywords/>
  <cp:lastModifiedBy>Hyny, Johanna</cp:lastModifiedBy>
  <cp:revision>2</cp:revision>
  <cp:lastPrinted>2009-04-28T20:51:00Z</cp:lastPrinted>
  <dcterms:created xsi:type="dcterms:W3CDTF">2026-03-18T13:58:00Z</dcterms:created>
  <dcterms:modified xsi:type="dcterms:W3CDTF">2026-03-18T13:58:00Z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0x010100CA7B213179CE924FAF649B607C25A99F</vt:lpwstr>
  </property>
</Properties>
</file>