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6D4A" w14:textId="77777777" w:rsidR="00112EA0" w:rsidRDefault="00353909" w:rsidP="008C37CA">
      <w:pPr>
        <w:widowControl w:val="0"/>
        <w:spacing w:before="60" w:after="60"/>
        <w:jc w:val="lef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Esitys väitöskirjan </w:t>
      </w:r>
      <w:r w:rsidR="00112EA0">
        <w:rPr>
          <w:b/>
          <w:sz w:val="22"/>
          <w:szCs w:val="22"/>
          <w:lang w:val="en-US"/>
        </w:rPr>
        <w:t>esi</w:t>
      </w:r>
      <w:r>
        <w:rPr>
          <w:b/>
          <w:sz w:val="22"/>
          <w:szCs w:val="22"/>
          <w:lang w:val="en-US"/>
        </w:rPr>
        <w:t>tarkastajista</w:t>
      </w:r>
    </w:p>
    <w:p w14:paraId="6E8D61F5" w14:textId="44C8DAB2" w:rsidR="00112EA0" w:rsidRDefault="00353909" w:rsidP="008C37CA">
      <w:pPr>
        <w:widowControl w:val="0"/>
        <w:spacing w:after="0"/>
        <w:jc w:val="left"/>
        <w:rPr>
          <w:b/>
          <w:sz w:val="22"/>
          <w:szCs w:val="22"/>
          <w:lang w:val="en-US"/>
        </w:rPr>
      </w:pPr>
      <w:r w:rsidRPr="00353909">
        <w:rPr>
          <w:b/>
          <w:sz w:val="22"/>
          <w:szCs w:val="22"/>
          <w:lang w:val="en-US"/>
        </w:rPr>
        <w:t xml:space="preserve">Proposal </w:t>
      </w:r>
      <w:r w:rsidR="003918C4">
        <w:rPr>
          <w:b/>
          <w:sz w:val="22"/>
          <w:szCs w:val="22"/>
          <w:lang w:val="en-US"/>
        </w:rPr>
        <w:t>for</w:t>
      </w:r>
      <w:r w:rsidRPr="00353909">
        <w:rPr>
          <w:b/>
          <w:sz w:val="22"/>
          <w:szCs w:val="22"/>
          <w:lang w:val="en-US"/>
        </w:rPr>
        <w:t xml:space="preserve"> the preliminary examiners </w:t>
      </w:r>
      <w:r>
        <w:rPr>
          <w:b/>
          <w:sz w:val="22"/>
          <w:szCs w:val="22"/>
          <w:lang w:val="en-US"/>
        </w:rPr>
        <w:t>of doctoral</w:t>
      </w:r>
      <w:r w:rsidRPr="00353909">
        <w:rPr>
          <w:b/>
          <w:sz w:val="22"/>
          <w:szCs w:val="22"/>
          <w:lang w:val="en-US"/>
        </w:rPr>
        <w:t xml:space="preserve"> </w:t>
      </w:r>
      <w:r w:rsidR="003918C4">
        <w:rPr>
          <w:b/>
          <w:sz w:val="22"/>
          <w:szCs w:val="22"/>
          <w:lang w:val="en-US"/>
        </w:rPr>
        <w:t>thesis</w:t>
      </w:r>
    </w:p>
    <w:p w14:paraId="3327C15A" w14:textId="77777777" w:rsidR="00112EA0" w:rsidRDefault="00112EA0" w:rsidP="00A2021F">
      <w:pPr>
        <w:widowControl w:val="0"/>
        <w:spacing w:after="0"/>
        <w:jc w:val="left"/>
        <w:rPr>
          <w:b/>
          <w:sz w:val="22"/>
          <w:szCs w:val="22"/>
          <w:lang w:val="en-US"/>
        </w:rPr>
      </w:pPr>
    </w:p>
    <w:p w14:paraId="0FF5EAD0" w14:textId="77777777" w:rsidR="00112EA0" w:rsidRPr="007F58DF" w:rsidRDefault="00112EA0" w:rsidP="00ED2E7E">
      <w:pPr>
        <w:widowControl w:val="0"/>
        <w:spacing w:after="0"/>
        <w:jc w:val="left"/>
        <w:rPr>
          <w:rFonts w:eastAsia="Palatino Linotype" w:cs="Palatino Linotype"/>
          <w:b/>
          <w:bCs/>
          <w:sz w:val="22"/>
          <w:szCs w:val="22"/>
        </w:rPr>
      </w:pPr>
      <w:r w:rsidRPr="007F58DF">
        <w:rPr>
          <w:rFonts w:eastAsia="Palatino Linotype" w:cs="Palatino Linotype"/>
          <w:b/>
          <w:bCs/>
          <w:sz w:val="22"/>
          <w:szCs w:val="22"/>
        </w:rPr>
        <w:t>Ohjeet</w:t>
      </w:r>
    </w:p>
    <w:p w14:paraId="76B582F2" w14:textId="3250D10F" w:rsidR="000F4CA8" w:rsidRPr="00E569F7" w:rsidRDefault="00CB149C" w:rsidP="00E569F7">
      <w:pPr>
        <w:pStyle w:val="ListParagraph"/>
        <w:widowControl w:val="0"/>
        <w:numPr>
          <w:ilvl w:val="0"/>
          <w:numId w:val="27"/>
        </w:numPr>
        <w:spacing w:before="120"/>
        <w:jc w:val="left"/>
        <w:rPr>
          <w:rFonts w:eastAsia="Palatino Linotype" w:cs="Palatino Linotype"/>
          <w:sz w:val="22"/>
          <w:szCs w:val="22"/>
        </w:rPr>
      </w:pPr>
      <w:r>
        <w:rPr>
          <w:rFonts w:eastAsia="Palatino Linotype" w:cs="Palatino Linotype"/>
          <w:sz w:val="22"/>
          <w:szCs w:val="22"/>
        </w:rPr>
        <w:t>E</w:t>
      </w:r>
      <w:r w:rsidR="00DC26B8" w:rsidRPr="00E569F7">
        <w:rPr>
          <w:rFonts w:eastAsia="Palatino Linotype" w:cs="Palatino Linotype"/>
          <w:sz w:val="22"/>
          <w:szCs w:val="22"/>
        </w:rPr>
        <w:t>sitarkastajia voidaan esittää</w:t>
      </w:r>
      <w:r w:rsidR="00904071" w:rsidRPr="00E569F7">
        <w:rPr>
          <w:rFonts w:eastAsia="Palatino Linotype" w:cs="Palatino Linotype"/>
          <w:sz w:val="22"/>
          <w:szCs w:val="22"/>
        </w:rPr>
        <w:t>, kun v</w:t>
      </w:r>
      <w:r w:rsidR="000F0765" w:rsidRPr="00E569F7">
        <w:rPr>
          <w:rFonts w:eastAsia="Palatino Linotype" w:cs="Palatino Linotype"/>
          <w:sz w:val="22"/>
          <w:szCs w:val="22"/>
        </w:rPr>
        <w:t>äitöskirja on valmis esitarkastukseen</w:t>
      </w:r>
      <w:r w:rsidR="00904071" w:rsidRPr="00E569F7">
        <w:rPr>
          <w:rFonts w:eastAsia="Palatino Linotype" w:cs="Palatino Linotype"/>
          <w:sz w:val="22"/>
          <w:szCs w:val="22"/>
        </w:rPr>
        <w:t xml:space="preserve">, </w:t>
      </w:r>
      <w:r w:rsidR="000F0765" w:rsidRPr="00E569F7">
        <w:rPr>
          <w:rFonts w:eastAsia="Palatino Linotype" w:cs="Palatino Linotype"/>
          <w:sz w:val="22"/>
          <w:szCs w:val="22"/>
        </w:rPr>
        <w:t>sille on teh</w:t>
      </w:r>
      <w:r w:rsidR="00904071" w:rsidRPr="00E569F7">
        <w:rPr>
          <w:rFonts w:eastAsia="Palatino Linotype" w:cs="Palatino Linotype"/>
          <w:sz w:val="22"/>
          <w:szCs w:val="22"/>
        </w:rPr>
        <w:t>ty</w:t>
      </w:r>
      <w:r w:rsidR="000F0765" w:rsidRPr="00E569F7">
        <w:rPr>
          <w:rFonts w:eastAsia="Palatino Linotype" w:cs="Palatino Linotype"/>
          <w:sz w:val="22"/>
          <w:szCs w:val="22"/>
        </w:rPr>
        <w:t xml:space="preserve"> plagiaatintunnistus</w:t>
      </w:r>
      <w:r w:rsidR="00904071" w:rsidRPr="00E569F7">
        <w:rPr>
          <w:rFonts w:eastAsia="Palatino Linotype" w:cs="Palatino Linotype"/>
          <w:sz w:val="22"/>
          <w:szCs w:val="22"/>
        </w:rPr>
        <w:t xml:space="preserve"> ja esitetyt</w:t>
      </w:r>
      <w:r w:rsidR="00155817" w:rsidRPr="00E569F7">
        <w:rPr>
          <w:rFonts w:eastAsia="Palatino Linotype" w:cs="Palatino Linotype"/>
          <w:sz w:val="22"/>
          <w:szCs w:val="22"/>
        </w:rPr>
        <w:t xml:space="preserve"> henkilöt ovat antaneet suostumuksensa tehtävään.</w:t>
      </w:r>
    </w:p>
    <w:p w14:paraId="6F252908" w14:textId="480FCA70" w:rsidR="000F0765" w:rsidRDefault="00A85652" w:rsidP="00E569F7">
      <w:pPr>
        <w:pStyle w:val="ListParagraph"/>
        <w:widowControl w:val="0"/>
        <w:numPr>
          <w:ilvl w:val="0"/>
          <w:numId w:val="27"/>
        </w:numPr>
        <w:spacing w:before="120"/>
        <w:jc w:val="left"/>
        <w:rPr>
          <w:rFonts w:eastAsia="Palatino Linotype" w:cs="Palatino Linotype"/>
          <w:sz w:val="22"/>
          <w:szCs w:val="22"/>
        </w:rPr>
      </w:pPr>
      <w:r w:rsidRPr="00E569F7">
        <w:rPr>
          <w:rFonts w:eastAsia="Palatino Linotype" w:cs="Palatino Linotype"/>
          <w:sz w:val="22"/>
          <w:szCs w:val="22"/>
        </w:rPr>
        <w:t xml:space="preserve">Plagiaatintunnistus </w:t>
      </w:r>
      <w:r w:rsidR="00C60AA2" w:rsidRPr="00E569F7">
        <w:rPr>
          <w:rFonts w:eastAsia="Palatino Linotype" w:cs="Palatino Linotype"/>
          <w:sz w:val="22"/>
          <w:szCs w:val="22"/>
        </w:rPr>
        <w:t xml:space="preserve">tehdään Turnitin-ohjelmalla ja se </w:t>
      </w:r>
      <w:r w:rsidRPr="00E569F7">
        <w:rPr>
          <w:rFonts w:eastAsia="Palatino Linotype" w:cs="Palatino Linotype"/>
          <w:sz w:val="22"/>
          <w:szCs w:val="22"/>
        </w:rPr>
        <w:t xml:space="preserve">sisältää kaksi vaihetta: 1) </w:t>
      </w:r>
      <w:r w:rsidR="00C60AA2" w:rsidRPr="00E569F7">
        <w:rPr>
          <w:rFonts w:eastAsia="Palatino Linotype" w:cs="Palatino Linotype"/>
          <w:sz w:val="22"/>
          <w:szCs w:val="22"/>
        </w:rPr>
        <w:t>Turnitin-tarkastus opiskelijan ja vastuuohjaajan toimesta</w:t>
      </w:r>
      <w:r w:rsidR="00E36C05" w:rsidRPr="00E569F7">
        <w:rPr>
          <w:rFonts w:eastAsia="Palatino Linotype" w:cs="Palatino Linotype"/>
          <w:sz w:val="22"/>
          <w:szCs w:val="22"/>
        </w:rPr>
        <w:t xml:space="preserve"> ja 2) Turnitin-tarkastus tiedekunnan tohtoriohjelman Turnitin-alueella. Lisäohjeet löytyvät MLTK:n </w:t>
      </w:r>
      <w:r w:rsidR="00B452B1">
        <w:rPr>
          <w:rFonts w:eastAsia="Palatino Linotype" w:cs="Palatino Linotype"/>
          <w:sz w:val="22"/>
          <w:szCs w:val="22"/>
        </w:rPr>
        <w:t>täydentävistä</w:t>
      </w:r>
      <w:r w:rsidR="00CA6D6C">
        <w:rPr>
          <w:rFonts w:eastAsia="Palatino Linotype" w:cs="Palatino Linotype"/>
          <w:sz w:val="22"/>
          <w:szCs w:val="22"/>
        </w:rPr>
        <w:t xml:space="preserve"> </w:t>
      </w:r>
      <w:r w:rsidR="00E36C05" w:rsidRPr="00E569F7">
        <w:rPr>
          <w:rFonts w:eastAsia="Palatino Linotype" w:cs="Palatino Linotype"/>
          <w:sz w:val="22"/>
          <w:szCs w:val="22"/>
        </w:rPr>
        <w:t xml:space="preserve">ohjeista verkkosivulta </w:t>
      </w:r>
      <w:hyperlink r:id="rId12" w:history="1">
        <w:r w:rsidR="00C95135" w:rsidRPr="00D72BB0">
          <w:rPr>
            <w:rStyle w:val="Hyperlink"/>
            <w:rFonts w:eastAsia="Palatino Linotype" w:cs="Palatino Linotype"/>
            <w:sz w:val="22"/>
            <w:szCs w:val="22"/>
          </w:rPr>
          <w:t>Väitöskirjan jättäminen esitarkastukseen ja esitarkastajien määrääminen</w:t>
        </w:r>
      </w:hyperlink>
      <w:r w:rsidR="00D6354E" w:rsidRPr="00E569F7">
        <w:rPr>
          <w:rFonts w:eastAsia="Palatino Linotype" w:cs="Palatino Linotype"/>
          <w:sz w:val="22"/>
          <w:szCs w:val="22"/>
        </w:rPr>
        <w:t>.</w:t>
      </w:r>
    </w:p>
    <w:p w14:paraId="531C3EB1" w14:textId="761E718C" w:rsidR="00996C3A" w:rsidRPr="00CB149C" w:rsidRDefault="00996C3A" w:rsidP="00CB149C">
      <w:pPr>
        <w:pStyle w:val="ListParagraph"/>
        <w:numPr>
          <w:ilvl w:val="0"/>
          <w:numId w:val="27"/>
        </w:numPr>
        <w:rPr>
          <w:rFonts w:eastAsia="Palatino Linotype" w:cs="Palatino Linotype"/>
          <w:sz w:val="22"/>
          <w:szCs w:val="22"/>
        </w:rPr>
      </w:pPr>
      <w:r w:rsidRPr="00CB149C">
        <w:rPr>
          <w:rFonts w:eastAsia="Palatino Linotype" w:cs="Palatino Linotype"/>
          <w:sz w:val="22"/>
          <w:szCs w:val="22"/>
        </w:rPr>
        <w:t xml:space="preserve">Henkilöiden valinnassa on huomioitava </w:t>
      </w:r>
      <w:hyperlink r:id="rId13" w:anchor="toc-esitarkastus" w:history="1">
        <w:r w:rsidRPr="00CB149C">
          <w:rPr>
            <w:rStyle w:val="Hyperlink"/>
            <w:rFonts w:eastAsia="Palatino Linotype" w:cs="Palatino Linotype"/>
            <w:sz w:val="22"/>
            <w:szCs w:val="22"/>
          </w:rPr>
          <w:t>tehtävänmukaiset kriteerit sekä esteellisyyssäännökset</w:t>
        </w:r>
      </w:hyperlink>
      <w:r w:rsidRPr="00CB149C">
        <w:rPr>
          <w:rFonts w:eastAsia="Palatino Linotype" w:cs="Palatino Linotype"/>
          <w:sz w:val="22"/>
          <w:szCs w:val="22"/>
        </w:rPr>
        <w:t>.</w:t>
      </w:r>
      <w:r w:rsidR="00CB149C" w:rsidRPr="00CB149C">
        <w:rPr>
          <w:rFonts w:eastAsia="Palatino Linotype" w:cs="Palatino Linotype"/>
          <w:sz w:val="22"/>
          <w:szCs w:val="22"/>
        </w:rPr>
        <w:t xml:space="preserve"> </w:t>
      </w:r>
      <w:r w:rsidR="00CB149C" w:rsidRPr="00CB149C">
        <w:rPr>
          <w:rFonts w:eastAsia="Palatino Linotype" w:cs="Palatino Linotype"/>
          <w:sz w:val="22"/>
          <w:szCs w:val="22"/>
        </w:rPr>
        <w:t xml:space="preserve">Ohjaajilla ei </w:t>
      </w:r>
      <w:r w:rsidR="003C3EF3">
        <w:rPr>
          <w:rFonts w:eastAsia="Palatino Linotype" w:cs="Palatino Linotype"/>
          <w:sz w:val="22"/>
          <w:szCs w:val="22"/>
        </w:rPr>
        <w:t xml:space="preserve">pääsääntöisesti </w:t>
      </w:r>
      <w:r w:rsidR="00CB149C" w:rsidRPr="00CB149C">
        <w:rPr>
          <w:rFonts w:eastAsia="Palatino Linotype" w:cs="Palatino Linotype"/>
          <w:sz w:val="22"/>
          <w:szCs w:val="22"/>
        </w:rPr>
        <w:t xml:space="preserve">saa olla yhteistyötä esitarkastajien kanssa viimeisen </w:t>
      </w:r>
      <w:proofErr w:type="gramStart"/>
      <w:r w:rsidR="00CB149C" w:rsidRPr="00CB149C">
        <w:rPr>
          <w:rFonts w:eastAsia="Palatino Linotype" w:cs="Palatino Linotype"/>
          <w:sz w:val="22"/>
          <w:szCs w:val="22"/>
        </w:rPr>
        <w:t>3-5</w:t>
      </w:r>
      <w:proofErr w:type="gramEnd"/>
      <w:r w:rsidR="00CB149C" w:rsidRPr="00CB149C">
        <w:rPr>
          <w:rFonts w:eastAsia="Palatino Linotype" w:cs="Palatino Linotype"/>
          <w:sz w:val="22"/>
          <w:szCs w:val="22"/>
        </w:rPr>
        <w:t xml:space="preserve"> vuoden ajalta.</w:t>
      </w:r>
    </w:p>
    <w:p w14:paraId="6A7E2640" w14:textId="435ED1CF" w:rsidR="00EE4734" w:rsidRPr="00531BD0" w:rsidRDefault="00EE4734" w:rsidP="00531BD0">
      <w:pPr>
        <w:pStyle w:val="ListParagraph"/>
        <w:widowControl w:val="0"/>
        <w:numPr>
          <w:ilvl w:val="0"/>
          <w:numId w:val="27"/>
        </w:numPr>
        <w:spacing w:before="120"/>
        <w:jc w:val="left"/>
        <w:rPr>
          <w:rFonts w:eastAsia="Palatino Linotype" w:cs="Palatino Linotype"/>
          <w:sz w:val="22"/>
          <w:szCs w:val="22"/>
        </w:rPr>
      </w:pPr>
      <w:r w:rsidRPr="00E569F7">
        <w:rPr>
          <w:rFonts w:eastAsia="Palatino Linotype" w:cs="Palatino Linotype"/>
          <w:sz w:val="22"/>
          <w:szCs w:val="22"/>
        </w:rPr>
        <w:t>V</w:t>
      </w:r>
      <w:r w:rsidR="001B12CC" w:rsidRPr="00E569F7">
        <w:rPr>
          <w:rFonts w:eastAsia="Palatino Linotype" w:cs="Palatino Linotype"/>
          <w:sz w:val="22"/>
          <w:szCs w:val="22"/>
        </w:rPr>
        <w:t xml:space="preserve">astuullinen ohjaaja </w:t>
      </w:r>
      <w:r w:rsidR="00112EA0" w:rsidRPr="00E569F7">
        <w:rPr>
          <w:rFonts w:eastAsia="Palatino Linotype" w:cs="Palatino Linotype"/>
          <w:sz w:val="22"/>
          <w:szCs w:val="22"/>
        </w:rPr>
        <w:t>toimitta</w:t>
      </w:r>
      <w:r w:rsidR="001B12CC" w:rsidRPr="00E569F7">
        <w:rPr>
          <w:rFonts w:eastAsia="Palatino Linotype" w:cs="Palatino Linotype"/>
          <w:sz w:val="22"/>
          <w:szCs w:val="22"/>
        </w:rPr>
        <w:t>a</w:t>
      </w:r>
      <w:r w:rsidR="00112EA0" w:rsidRPr="00E569F7">
        <w:rPr>
          <w:rFonts w:eastAsia="Palatino Linotype" w:cs="Palatino Linotype"/>
          <w:sz w:val="22"/>
          <w:szCs w:val="22"/>
        </w:rPr>
        <w:t xml:space="preserve"> </w:t>
      </w:r>
      <w:r w:rsidR="008D6D50" w:rsidRPr="00E569F7">
        <w:rPr>
          <w:rFonts w:eastAsia="Palatino Linotype" w:cs="Palatino Linotype"/>
          <w:sz w:val="22"/>
          <w:szCs w:val="22"/>
        </w:rPr>
        <w:t>esitys</w:t>
      </w:r>
      <w:r w:rsidRPr="00E569F7">
        <w:rPr>
          <w:rFonts w:eastAsia="Palatino Linotype" w:cs="Palatino Linotype"/>
          <w:sz w:val="22"/>
          <w:szCs w:val="22"/>
        </w:rPr>
        <w:t>lomakkeen</w:t>
      </w:r>
      <w:r w:rsidR="00112EA0" w:rsidRPr="00E569F7">
        <w:rPr>
          <w:rFonts w:eastAsia="Palatino Linotype" w:cs="Palatino Linotype"/>
          <w:sz w:val="22"/>
          <w:szCs w:val="22"/>
        </w:rPr>
        <w:t xml:space="preserve"> </w:t>
      </w:r>
      <w:r w:rsidR="00D85A33" w:rsidRPr="00E569F7">
        <w:rPr>
          <w:rFonts w:eastAsia="Palatino Linotype" w:cs="Palatino Linotype"/>
          <w:sz w:val="22"/>
          <w:szCs w:val="22"/>
        </w:rPr>
        <w:t xml:space="preserve">mahdollisine </w:t>
      </w:r>
      <w:r w:rsidR="00112EA0" w:rsidRPr="00E569F7">
        <w:rPr>
          <w:rFonts w:eastAsia="Palatino Linotype" w:cs="Palatino Linotype"/>
          <w:sz w:val="22"/>
          <w:szCs w:val="22"/>
        </w:rPr>
        <w:t>liitteineen</w:t>
      </w:r>
      <w:r w:rsidR="00D85A33" w:rsidRPr="00E569F7">
        <w:rPr>
          <w:rFonts w:eastAsia="Palatino Linotype" w:cs="Palatino Linotype"/>
          <w:sz w:val="22"/>
          <w:szCs w:val="22"/>
        </w:rPr>
        <w:t xml:space="preserve"> </w:t>
      </w:r>
      <w:r w:rsidR="00D85A33" w:rsidRPr="00584D1C">
        <w:rPr>
          <w:rFonts w:eastAsia="Palatino Linotype" w:cs="Palatino Linotype"/>
          <w:b/>
          <w:bCs/>
          <w:sz w:val="22"/>
          <w:szCs w:val="22"/>
        </w:rPr>
        <w:t>laitoksen tutkimuksesta vastaavalle varajohtajalle</w:t>
      </w:r>
      <w:r w:rsidR="00D85A33" w:rsidRPr="00E569F7">
        <w:rPr>
          <w:rFonts w:eastAsia="Palatino Linotype" w:cs="Palatino Linotype"/>
          <w:sz w:val="22"/>
          <w:szCs w:val="22"/>
        </w:rPr>
        <w:t>.</w:t>
      </w:r>
      <w:r w:rsidR="0016116C" w:rsidRPr="00E569F7">
        <w:rPr>
          <w:rFonts w:eastAsia="Palatino Linotype" w:cs="Palatino Linotype"/>
          <w:sz w:val="22"/>
          <w:szCs w:val="22"/>
        </w:rPr>
        <w:t xml:space="preserve"> Mahdollis</w:t>
      </w:r>
      <w:r w:rsidRPr="00E569F7">
        <w:rPr>
          <w:rFonts w:eastAsia="Palatino Linotype" w:cs="Palatino Linotype"/>
          <w:sz w:val="22"/>
          <w:szCs w:val="22"/>
        </w:rPr>
        <w:t>ina</w:t>
      </w:r>
      <w:r w:rsidR="0016116C" w:rsidRPr="00E569F7">
        <w:rPr>
          <w:rFonts w:eastAsia="Palatino Linotype" w:cs="Palatino Linotype"/>
          <w:sz w:val="22"/>
          <w:szCs w:val="22"/>
        </w:rPr>
        <w:t xml:space="preserve"> liitte</w:t>
      </w:r>
      <w:r w:rsidRPr="00E569F7">
        <w:rPr>
          <w:rFonts w:eastAsia="Palatino Linotype" w:cs="Palatino Linotype"/>
          <w:sz w:val="22"/>
          <w:szCs w:val="22"/>
        </w:rPr>
        <w:t>i</w:t>
      </w:r>
      <w:r w:rsidR="0016116C" w:rsidRPr="00E569F7">
        <w:rPr>
          <w:rFonts w:eastAsia="Palatino Linotype" w:cs="Palatino Linotype"/>
          <w:sz w:val="22"/>
          <w:szCs w:val="22"/>
        </w:rPr>
        <w:t>nä toimitetaan esitettyjen henkilöiden julkaisu- ja ansioluettelot, ellei näitä anneta verkkolinkkeinä esityslomakkeella.</w:t>
      </w:r>
      <w:r w:rsidR="00531BD0" w:rsidRPr="00531BD0">
        <w:rPr>
          <w:rFonts w:eastAsia="Palatino Linotype" w:cs="Palatino Linotype"/>
          <w:sz w:val="22"/>
          <w:szCs w:val="22"/>
        </w:rPr>
        <w:t xml:space="preserve"> </w:t>
      </w:r>
    </w:p>
    <w:p w14:paraId="71D1EEF3" w14:textId="712E550A" w:rsidR="00EE4734" w:rsidRPr="00E569F7" w:rsidRDefault="0016116C" w:rsidP="00E569F7">
      <w:pPr>
        <w:pStyle w:val="ListParagraph"/>
        <w:widowControl w:val="0"/>
        <w:numPr>
          <w:ilvl w:val="0"/>
          <w:numId w:val="27"/>
        </w:numPr>
        <w:spacing w:before="120"/>
        <w:jc w:val="left"/>
        <w:rPr>
          <w:rFonts w:eastAsia="Palatino Linotype" w:cs="Palatino Linotype"/>
          <w:sz w:val="22"/>
          <w:szCs w:val="22"/>
        </w:rPr>
      </w:pPr>
      <w:r w:rsidRPr="00E569F7">
        <w:rPr>
          <w:rFonts w:eastAsia="Palatino Linotype" w:cs="Palatino Linotype"/>
          <w:sz w:val="22"/>
          <w:szCs w:val="22"/>
        </w:rPr>
        <w:t>Tohtoriopiskelija toimittaa</w:t>
      </w:r>
      <w:r w:rsidR="00EE4734" w:rsidRPr="00E569F7">
        <w:rPr>
          <w:rFonts w:eastAsia="Palatino Linotype" w:cs="Palatino Linotype"/>
          <w:sz w:val="22"/>
          <w:szCs w:val="22"/>
        </w:rPr>
        <w:t xml:space="preserve"> väitöskirjakäsikirjoituksen liitteineen (artikkelimuotoisessa väitöskirjassa sis. artikkelit ja niiden mahdolliset liitemateriaalit)</w:t>
      </w:r>
      <w:r w:rsidR="00112EA0" w:rsidRPr="00E569F7">
        <w:rPr>
          <w:rFonts w:eastAsia="Palatino Linotype" w:cs="Palatino Linotype"/>
          <w:sz w:val="22"/>
          <w:szCs w:val="22"/>
        </w:rPr>
        <w:t xml:space="preserve"> </w:t>
      </w:r>
      <w:hyperlink r:id="rId14" w:history="1">
        <w:r w:rsidR="00112EA0" w:rsidRPr="00E569F7">
          <w:rPr>
            <w:rStyle w:val="Hyperlink"/>
            <w:rFonts w:eastAsia="Palatino Linotype" w:cs="Palatino Linotype"/>
            <w:sz w:val="22"/>
            <w:szCs w:val="22"/>
          </w:rPr>
          <w:t>tohtorikoulutuksen suunnittelijalle</w:t>
        </w:r>
      </w:hyperlink>
      <w:r w:rsidR="00D37643" w:rsidRPr="00E569F7">
        <w:rPr>
          <w:rFonts w:eastAsia="Palatino Linotype" w:cs="Palatino Linotype"/>
          <w:sz w:val="22"/>
          <w:szCs w:val="22"/>
        </w:rPr>
        <w:t xml:space="preserve"> (HelpJYU).</w:t>
      </w:r>
    </w:p>
    <w:p w14:paraId="62885097" w14:textId="170D840F" w:rsidR="00112EA0" w:rsidRPr="00E569F7" w:rsidRDefault="00112EA0" w:rsidP="00ED2E7E">
      <w:pPr>
        <w:pStyle w:val="ListParagraph"/>
        <w:widowControl w:val="0"/>
        <w:numPr>
          <w:ilvl w:val="0"/>
          <w:numId w:val="27"/>
        </w:numPr>
        <w:spacing w:before="120" w:after="0"/>
        <w:ind w:left="714" w:hanging="357"/>
        <w:jc w:val="left"/>
        <w:rPr>
          <w:rFonts w:eastAsia="Palatino Linotype" w:cs="Palatino Linotype"/>
          <w:sz w:val="22"/>
          <w:szCs w:val="22"/>
        </w:rPr>
      </w:pPr>
      <w:r w:rsidRPr="00E569F7">
        <w:rPr>
          <w:rFonts w:eastAsia="Palatino Linotype" w:cs="Palatino Linotype"/>
          <w:sz w:val="22"/>
          <w:szCs w:val="22"/>
        </w:rPr>
        <w:t xml:space="preserve">Lisätietoa verkkosivulla </w:t>
      </w:r>
      <w:hyperlink r:id="rId15" w:history="1">
        <w:r w:rsidR="006664A8" w:rsidRPr="00D72BB0">
          <w:rPr>
            <w:rStyle w:val="Hyperlink"/>
            <w:rFonts w:eastAsia="Palatino Linotype" w:cs="Palatino Linotype"/>
            <w:sz w:val="22"/>
            <w:szCs w:val="22"/>
          </w:rPr>
          <w:t>Väitöskirjan jättäminen esitarkastukseen ja esitarkastajien määrääminen</w:t>
        </w:r>
      </w:hyperlink>
      <w:r w:rsidR="006664A8" w:rsidRPr="00E569F7">
        <w:rPr>
          <w:rFonts w:eastAsia="Palatino Linotype" w:cs="Palatino Linotype"/>
          <w:sz w:val="22"/>
          <w:szCs w:val="22"/>
        </w:rPr>
        <w:t>.</w:t>
      </w:r>
    </w:p>
    <w:p w14:paraId="2288A034" w14:textId="77777777" w:rsidR="00112EA0" w:rsidRPr="007F58DF" w:rsidRDefault="00112EA0" w:rsidP="001B12CC">
      <w:pPr>
        <w:widowControl w:val="0"/>
        <w:spacing w:after="0"/>
        <w:jc w:val="left"/>
        <w:rPr>
          <w:rFonts w:eastAsia="Palatino Linotype" w:cs="Palatino Linotype"/>
          <w:b/>
          <w:bCs/>
          <w:sz w:val="22"/>
          <w:szCs w:val="22"/>
        </w:rPr>
      </w:pPr>
    </w:p>
    <w:p w14:paraId="6E76B238" w14:textId="77777777" w:rsidR="00112EA0" w:rsidRPr="00471ED5" w:rsidRDefault="00112EA0" w:rsidP="00A2021F">
      <w:pPr>
        <w:widowControl w:val="0"/>
        <w:jc w:val="left"/>
        <w:rPr>
          <w:rFonts w:eastAsia="Palatino Linotype" w:cs="Palatino Linotype"/>
          <w:b/>
          <w:bCs/>
          <w:sz w:val="22"/>
          <w:szCs w:val="22"/>
          <w:lang w:val="en-GB"/>
        </w:rPr>
      </w:pPr>
      <w:r w:rsidRPr="00471ED5">
        <w:rPr>
          <w:rFonts w:eastAsia="Palatino Linotype" w:cs="Palatino Linotype"/>
          <w:b/>
          <w:bCs/>
          <w:sz w:val="22"/>
          <w:szCs w:val="22"/>
          <w:lang w:val="en-GB"/>
        </w:rPr>
        <w:t>Instructions</w:t>
      </w:r>
    </w:p>
    <w:p w14:paraId="34B51D40" w14:textId="6120530B" w:rsidR="000F0765" w:rsidRDefault="00C11DE0" w:rsidP="00584D1C">
      <w:pPr>
        <w:pStyle w:val="ListParagraph"/>
        <w:widowControl w:val="0"/>
        <w:numPr>
          <w:ilvl w:val="0"/>
          <w:numId w:val="28"/>
        </w:numPr>
        <w:jc w:val="left"/>
        <w:rPr>
          <w:bCs/>
          <w:sz w:val="22"/>
          <w:szCs w:val="22"/>
          <w:lang w:val="en-GB"/>
        </w:rPr>
      </w:pPr>
      <w:r w:rsidRPr="00C11DE0">
        <w:rPr>
          <w:bCs/>
          <w:sz w:val="22"/>
          <w:szCs w:val="22"/>
          <w:lang w:val="en-GB"/>
        </w:rPr>
        <w:t xml:space="preserve">Proposal for the preliminary examiners </w:t>
      </w:r>
      <w:r>
        <w:rPr>
          <w:bCs/>
          <w:sz w:val="22"/>
          <w:szCs w:val="22"/>
          <w:lang w:val="en-GB"/>
        </w:rPr>
        <w:t xml:space="preserve">can be made </w:t>
      </w:r>
      <w:r w:rsidR="004A6D96">
        <w:rPr>
          <w:bCs/>
          <w:sz w:val="22"/>
          <w:szCs w:val="22"/>
          <w:lang w:val="en-GB"/>
        </w:rPr>
        <w:t>w</w:t>
      </w:r>
      <w:r>
        <w:rPr>
          <w:bCs/>
          <w:sz w:val="22"/>
          <w:szCs w:val="22"/>
          <w:lang w:val="en-GB"/>
        </w:rPr>
        <w:t>hen t</w:t>
      </w:r>
      <w:r w:rsidR="000F0765" w:rsidRPr="00584D1C">
        <w:rPr>
          <w:bCs/>
          <w:sz w:val="22"/>
          <w:szCs w:val="22"/>
          <w:lang w:val="en-GB"/>
        </w:rPr>
        <w:t xml:space="preserve">he </w:t>
      </w:r>
      <w:r>
        <w:rPr>
          <w:bCs/>
          <w:sz w:val="22"/>
          <w:szCs w:val="22"/>
          <w:lang w:val="en-GB"/>
        </w:rPr>
        <w:t>thesis is</w:t>
      </w:r>
      <w:r w:rsidR="000F0765" w:rsidRPr="00584D1C">
        <w:rPr>
          <w:bCs/>
          <w:sz w:val="22"/>
          <w:szCs w:val="22"/>
          <w:lang w:val="en-GB"/>
        </w:rPr>
        <w:t xml:space="preserve"> ready for preliminary examination, </w:t>
      </w:r>
      <w:r>
        <w:rPr>
          <w:bCs/>
          <w:sz w:val="22"/>
          <w:szCs w:val="22"/>
          <w:lang w:val="en-GB"/>
        </w:rPr>
        <w:t xml:space="preserve">the </w:t>
      </w:r>
      <w:r w:rsidR="000F0765" w:rsidRPr="00584D1C">
        <w:rPr>
          <w:bCs/>
          <w:sz w:val="22"/>
          <w:szCs w:val="22"/>
          <w:lang w:val="en-GB"/>
        </w:rPr>
        <w:t xml:space="preserve">plagiarism check </w:t>
      </w:r>
      <w:r>
        <w:rPr>
          <w:bCs/>
          <w:sz w:val="22"/>
          <w:szCs w:val="22"/>
          <w:lang w:val="en-GB"/>
        </w:rPr>
        <w:t xml:space="preserve">has been done, </w:t>
      </w:r>
      <w:r w:rsidR="00CF23B1">
        <w:rPr>
          <w:bCs/>
          <w:sz w:val="22"/>
          <w:szCs w:val="22"/>
          <w:lang w:val="en-GB"/>
        </w:rPr>
        <w:t>and the persons suggested have given their consent to the role</w:t>
      </w:r>
      <w:r w:rsidR="000F0765" w:rsidRPr="00584D1C">
        <w:rPr>
          <w:bCs/>
          <w:sz w:val="22"/>
          <w:szCs w:val="22"/>
          <w:lang w:val="en-GB"/>
        </w:rPr>
        <w:t>.</w:t>
      </w:r>
    </w:p>
    <w:p w14:paraId="78A036FA" w14:textId="39A91EAD" w:rsidR="00B62334" w:rsidRDefault="00B62334" w:rsidP="00584D1C">
      <w:pPr>
        <w:pStyle w:val="ListParagraph"/>
        <w:widowControl w:val="0"/>
        <w:numPr>
          <w:ilvl w:val="0"/>
          <w:numId w:val="28"/>
        </w:numPr>
        <w:jc w:val="left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The plagiarism check is done with the Turnitin </w:t>
      </w:r>
      <w:r w:rsidR="00A40193">
        <w:rPr>
          <w:bCs/>
          <w:sz w:val="22"/>
          <w:szCs w:val="22"/>
          <w:lang w:val="en-GB"/>
        </w:rPr>
        <w:t>software,</w:t>
      </w:r>
      <w:r>
        <w:rPr>
          <w:bCs/>
          <w:sz w:val="22"/>
          <w:szCs w:val="22"/>
          <w:lang w:val="en-GB"/>
        </w:rPr>
        <w:t xml:space="preserve"> and</w:t>
      </w:r>
      <w:r w:rsidR="008F02ED">
        <w:rPr>
          <w:bCs/>
          <w:sz w:val="22"/>
          <w:szCs w:val="22"/>
          <w:lang w:val="en-GB"/>
        </w:rPr>
        <w:t xml:space="preserve"> it</w:t>
      </w:r>
      <w:r>
        <w:rPr>
          <w:bCs/>
          <w:sz w:val="22"/>
          <w:szCs w:val="22"/>
          <w:lang w:val="en-GB"/>
        </w:rPr>
        <w:t xml:space="preserve"> includes two steps: </w:t>
      </w:r>
      <w:r w:rsidR="008F02ED">
        <w:rPr>
          <w:bCs/>
          <w:sz w:val="22"/>
          <w:szCs w:val="22"/>
          <w:lang w:val="en-GB"/>
        </w:rPr>
        <w:t xml:space="preserve">1) </w:t>
      </w:r>
      <w:r w:rsidR="000B1ECE">
        <w:rPr>
          <w:bCs/>
          <w:sz w:val="22"/>
          <w:szCs w:val="22"/>
          <w:lang w:val="en-GB"/>
        </w:rPr>
        <w:t>Plagiarism</w:t>
      </w:r>
      <w:r w:rsidR="008F02ED" w:rsidRPr="008F02ED">
        <w:rPr>
          <w:bCs/>
          <w:sz w:val="22"/>
          <w:szCs w:val="22"/>
          <w:lang w:val="en-GB"/>
        </w:rPr>
        <w:t xml:space="preserve"> check by the student and </w:t>
      </w:r>
      <w:r w:rsidR="000B1ECE">
        <w:rPr>
          <w:bCs/>
          <w:sz w:val="22"/>
          <w:szCs w:val="22"/>
          <w:lang w:val="en-GB"/>
        </w:rPr>
        <w:t xml:space="preserve">the </w:t>
      </w:r>
      <w:r w:rsidR="008F02ED" w:rsidRPr="008F02ED">
        <w:rPr>
          <w:bCs/>
          <w:sz w:val="22"/>
          <w:szCs w:val="22"/>
          <w:lang w:val="en-GB"/>
        </w:rPr>
        <w:t>supervisor</w:t>
      </w:r>
      <w:r w:rsidR="000B1ECE">
        <w:rPr>
          <w:bCs/>
          <w:sz w:val="22"/>
          <w:szCs w:val="22"/>
          <w:lang w:val="en-GB"/>
        </w:rPr>
        <w:t xml:space="preserve">, and 2) </w:t>
      </w:r>
      <w:r w:rsidR="00A40193">
        <w:rPr>
          <w:bCs/>
          <w:sz w:val="22"/>
          <w:szCs w:val="22"/>
          <w:lang w:val="en-GB"/>
        </w:rPr>
        <w:t>Plagiarism</w:t>
      </w:r>
      <w:r w:rsidR="000B1ECE" w:rsidRPr="000B1ECE">
        <w:rPr>
          <w:bCs/>
          <w:sz w:val="22"/>
          <w:szCs w:val="22"/>
          <w:lang w:val="en-GB"/>
        </w:rPr>
        <w:t xml:space="preserve"> check in the Turnitin area of the faculty's doctoral programme</w:t>
      </w:r>
      <w:r w:rsidR="000B1ECE">
        <w:rPr>
          <w:bCs/>
          <w:sz w:val="22"/>
          <w:szCs w:val="22"/>
          <w:lang w:val="en-GB"/>
        </w:rPr>
        <w:t>.</w:t>
      </w:r>
      <w:r w:rsidR="00A40193">
        <w:rPr>
          <w:bCs/>
          <w:sz w:val="22"/>
          <w:szCs w:val="22"/>
          <w:lang w:val="en-GB"/>
        </w:rPr>
        <w:t xml:space="preserve"> Further in</w:t>
      </w:r>
      <w:r w:rsidR="00614E93">
        <w:rPr>
          <w:bCs/>
          <w:sz w:val="22"/>
          <w:szCs w:val="22"/>
          <w:lang w:val="en-GB"/>
        </w:rPr>
        <w:t xml:space="preserve">structions are available </w:t>
      </w:r>
      <w:r w:rsidR="00295701">
        <w:rPr>
          <w:bCs/>
          <w:sz w:val="22"/>
          <w:szCs w:val="22"/>
          <w:lang w:val="en-GB"/>
        </w:rPr>
        <w:t xml:space="preserve">on the web page </w:t>
      </w:r>
      <w:hyperlink r:id="rId16" w:history="1">
        <w:r w:rsidR="00C17FB7" w:rsidRPr="001123A9">
          <w:rPr>
            <w:rStyle w:val="Hyperlink"/>
            <w:bCs/>
            <w:sz w:val="22"/>
            <w:szCs w:val="22"/>
            <w:lang w:val="en-GB"/>
          </w:rPr>
          <w:t>Submitting the dissertation for preliminary examination and appointment of preliminary examiners</w:t>
        </w:r>
      </w:hyperlink>
      <w:r w:rsidR="00C17FB7" w:rsidRPr="00C17FB7">
        <w:rPr>
          <w:lang w:val="en-GB"/>
        </w:rPr>
        <w:t xml:space="preserve"> </w:t>
      </w:r>
      <w:r w:rsidR="007A11A2">
        <w:rPr>
          <w:bCs/>
          <w:sz w:val="22"/>
          <w:szCs w:val="22"/>
          <w:lang w:val="en-GB"/>
        </w:rPr>
        <w:t xml:space="preserve">(see the </w:t>
      </w:r>
      <w:r w:rsidR="007A11A2" w:rsidRPr="007A11A2">
        <w:rPr>
          <w:bCs/>
          <w:sz w:val="22"/>
          <w:szCs w:val="22"/>
          <w:lang w:val="en-GB"/>
        </w:rPr>
        <w:t>supplementary instructions of the Facul</w:t>
      </w:r>
      <w:r w:rsidR="007A11A2">
        <w:rPr>
          <w:bCs/>
          <w:sz w:val="22"/>
          <w:szCs w:val="22"/>
          <w:lang w:val="en-GB"/>
        </w:rPr>
        <w:t>ty of Mathematics and Science).</w:t>
      </w:r>
    </w:p>
    <w:p w14:paraId="33A5967E" w14:textId="112B382C" w:rsidR="00AD1160" w:rsidRPr="00CB149C" w:rsidRDefault="00AD1160" w:rsidP="00CB149C">
      <w:pPr>
        <w:pStyle w:val="ListParagraph"/>
        <w:numPr>
          <w:ilvl w:val="0"/>
          <w:numId w:val="28"/>
        </w:numPr>
        <w:rPr>
          <w:bCs/>
          <w:sz w:val="22"/>
          <w:szCs w:val="22"/>
          <w:lang w:val="en-GB"/>
        </w:rPr>
      </w:pPr>
      <w:r w:rsidRPr="00CB149C">
        <w:rPr>
          <w:bCs/>
          <w:sz w:val="22"/>
          <w:szCs w:val="22"/>
          <w:lang w:val="en-GB"/>
        </w:rPr>
        <w:t xml:space="preserve">When selecting the preliminary examiners, </w:t>
      </w:r>
      <w:hyperlink r:id="rId17" w:anchor="toc-preliminary-examination" w:history="1">
        <w:r w:rsidRPr="00CB149C">
          <w:rPr>
            <w:rStyle w:val="Hyperlink"/>
            <w:bCs/>
            <w:sz w:val="22"/>
            <w:szCs w:val="22"/>
            <w:lang w:val="en-GB"/>
          </w:rPr>
          <w:t xml:space="preserve">the </w:t>
        </w:r>
        <w:r w:rsidR="00CB149C">
          <w:rPr>
            <w:rStyle w:val="Hyperlink"/>
            <w:bCs/>
            <w:sz w:val="22"/>
            <w:szCs w:val="22"/>
            <w:lang w:val="en-GB"/>
          </w:rPr>
          <w:t xml:space="preserve">relevant </w:t>
        </w:r>
        <w:r w:rsidRPr="00CB149C">
          <w:rPr>
            <w:rStyle w:val="Hyperlink"/>
            <w:bCs/>
            <w:sz w:val="22"/>
            <w:szCs w:val="22"/>
            <w:lang w:val="en-GB"/>
          </w:rPr>
          <w:t>criteria and the guidelines regarding disqualification and conflicts of interest</w:t>
        </w:r>
      </w:hyperlink>
      <w:r w:rsidRPr="00CB149C">
        <w:rPr>
          <w:bCs/>
          <w:sz w:val="22"/>
          <w:szCs w:val="22"/>
          <w:lang w:val="en-GB"/>
        </w:rPr>
        <w:t xml:space="preserve"> must be considered.</w:t>
      </w:r>
      <w:r w:rsidR="00CB149C" w:rsidRPr="00CB149C">
        <w:rPr>
          <w:bCs/>
          <w:sz w:val="22"/>
          <w:szCs w:val="22"/>
          <w:lang w:val="en-GB"/>
        </w:rPr>
        <w:t xml:space="preserve"> </w:t>
      </w:r>
      <w:r w:rsidR="003C3EF3">
        <w:rPr>
          <w:bCs/>
          <w:sz w:val="22"/>
          <w:szCs w:val="22"/>
          <w:lang w:val="en-GB"/>
        </w:rPr>
        <w:t>Generally, s</w:t>
      </w:r>
      <w:r w:rsidR="00CB149C" w:rsidRPr="00CB149C">
        <w:rPr>
          <w:bCs/>
          <w:sz w:val="22"/>
          <w:szCs w:val="22"/>
          <w:lang w:val="en-GB"/>
        </w:rPr>
        <w:t xml:space="preserve">upervisors must not have collaborated with </w:t>
      </w:r>
      <w:r w:rsidR="003C3EF3">
        <w:rPr>
          <w:bCs/>
          <w:sz w:val="22"/>
          <w:szCs w:val="22"/>
          <w:lang w:val="en-GB"/>
        </w:rPr>
        <w:t xml:space="preserve">the </w:t>
      </w:r>
      <w:r w:rsidR="00CB149C" w:rsidRPr="00CB149C">
        <w:rPr>
          <w:bCs/>
          <w:sz w:val="22"/>
          <w:szCs w:val="22"/>
          <w:lang w:val="en-GB"/>
        </w:rPr>
        <w:t>examiners within the last 3–5 years.</w:t>
      </w:r>
    </w:p>
    <w:p w14:paraId="43F8F254" w14:textId="43191ED1" w:rsidR="00EE4734" w:rsidRPr="00584D1C" w:rsidRDefault="00EE4734" w:rsidP="00584D1C">
      <w:pPr>
        <w:pStyle w:val="ListParagraph"/>
        <w:widowControl w:val="0"/>
        <w:numPr>
          <w:ilvl w:val="0"/>
          <w:numId w:val="28"/>
        </w:numPr>
        <w:spacing w:before="120"/>
        <w:jc w:val="left"/>
        <w:rPr>
          <w:rFonts w:eastAsia="Palatino Linotype" w:cs="Palatino Linotype"/>
          <w:sz w:val="22"/>
          <w:szCs w:val="22"/>
          <w:lang w:val="en-GB"/>
        </w:rPr>
      </w:pPr>
      <w:r w:rsidRPr="00584D1C">
        <w:rPr>
          <w:rFonts w:eastAsia="Palatino Linotype" w:cs="Palatino Linotype"/>
          <w:sz w:val="22"/>
          <w:szCs w:val="22"/>
          <w:lang w:val="en-GB"/>
        </w:rPr>
        <w:t>T</w:t>
      </w:r>
      <w:r w:rsidR="001B12CC" w:rsidRPr="00584D1C">
        <w:rPr>
          <w:rFonts w:eastAsia="Palatino Linotype" w:cs="Palatino Linotype"/>
          <w:sz w:val="22"/>
          <w:szCs w:val="22"/>
          <w:lang w:val="en-GB"/>
        </w:rPr>
        <w:t xml:space="preserve">he supervisor-in-charge will </w:t>
      </w:r>
      <w:r w:rsidR="00D37643" w:rsidRPr="00584D1C">
        <w:rPr>
          <w:rFonts w:eastAsia="Palatino Linotype" w:cs="Palatino Linotype"/>
          <w:sz w:val="22"/>
          <w:szCs w:val="22"/>
          <w:lang w:val="en-GB"/>
        </w:rPr>
        <w:t xml:space="preserve">submit </w:t>
      </w:r>
      <w:r w:rsidRPr="00584D1C">
        <w:rPr>
          <w:rFonts w:eastAsia="Palatino Linotype" w:cs="Palatino Linotype"/>
          <w:sz w:val="22"/>
          <w:szCs w:val="22"/>
          <w:lang w:val="en-GB"/>
        </w:rPr>
        <w:t>the form and</w:t>
      </w:r>
      <w:r w:rsidR="00D37643" w:rsidRPr="00584D1C">
        <w:rPr>
          <w:rFonts w:eastAsia="Palatino Linotype" w:cs="Palatino Linotype"/>
          <w:sz w:val="22"/>
          <w:szCs w:val="22"/>
          <w:lang w:val="en-GB"/>
        </w:rPr>
        <w:t xml:space="preserve"> </w:t>
      </w:r>
      <w:r w:rsidRPr="00584D1C">
        <w:rPr>
          <w:rFonts w:eastAsia="Palatino Linotype" w:cs="Palatino Linotype"/>
          <w:sz w:val="22"/>
          <w:szCs w:val="22"/>
          <w:lang w:val="en-GB"/>
        </w:rPr>
        <w:t>possible</w:t>
      </w:r>
      <w:r w:rsidR="00D37643" w:rsidRPr="00584D1C">
        <w:rPr>
          <w:rFonts w:eastAsia="Palatino Linotype" w:cs="Palatino Linotype"/>
          <w:sz w:val="22"/>
          <w:szCs w:val="22"/>
          <w:lang w:val="en-GB"/>
        </w:rPr>
        <w:t xml:space="preserve"> attachments</w:t>
      </w:r>
      <w:r w:rsidRPr="00584D1C">
        <w:rPr>
          <w:rFonts w:eastAsia="Palatino Linotype" w:cs="Palatino Linotype"/>
          <w:sz w:val="22"/>
          <w:szCs w:val="22"/>
          <w:lang w:val="en-GB"/>
        </w:rPr>
        <w:t xml:space="preserve"> </w:t>
      </w:r>
      <w:r w:rsidRPr="00EA6030">
        <w:rPr>
          <w:rFonts w:eastAsia="Palatino Linotype" w:cs="Palatino Linotype"/>
          <w:b/>
          <w:bCs/>
          <w:sz w:val="22"/>
          <w:szCs w:val="22"/>
          <w:lang w:val="en-GB"/>
        </w:rPr>
        <w:t>to the department’s Vice Head of research</w:t>
      </w:r>
      <w:r w:rsidRPr="00584D1C">
        <w:rPr>
          <w:rFonts w:eastAsia="Palatino Linotype" w:cs="Palatino Linotype"/>
          <w:sz w:val="22"/>
          <w:szCs w:val="22"/>
          <w:lang w:val="en-GB"/>
        </w:rPr>
        <w:t>. Possible attachments are a list of publications and a CV of the suggested persons, if these are not given as web links on the form.</w:t>
      </w:r>
    </w:p>
    <w:p w14:paraId="2F571A61" w14:textId="7B26A31C" w:rsidR="00D37643" w:rsidRPr="00584D1C" w:rsidRDefault="00636743" w:rsidP="00584D1C">
      <w:pPr>
        <w:pStyle w:val="ListParagraph"/>
        <w:widowControl w:val="0"/>
        <w:numPr>
          <w:ilvl w:val="0"/>
          <w:numId w:val="28"/>
        </w:numPr>
        <w:jc w:val="left"/>
        <w:rPr>
          <w:bCs/>
          <w:sz w:val="22"/>
          <w:szCs w:val="22"/>
          <w:lang w:val="en-GB"/>
        </w:rPr>
      </w:pPr>
      <w:r w:rsidRPr="00584D1C">
        <w:rPr>
          <w:bCs/>
          <w:sz w:val="22"/>
          <w:szCs w:val="22"/>
          <w:lang w:val="en-GB"/>
        </w:rPr>
        <w:t>The doctoral student submits</w:t>
      </w:r>
      <w:r w:rsidRPr="00584D1C">
        <w:rPr>
          <w:rFonts w:eastAsia="Palatino Linotype" w:cs="Palatino Linotype"/>
          <w:sz w:val="22"/>
          <w:szCs w:val="22"/>
          <w:lang w:val="en-GB"/>
        </w:rPr>
        <w:t xml:space="preserve"> the </w:t>
      </w:r>
      <w:r w:rsidR="00380174">
        <w:rPr>
          <w:rFonts w:eastAsia="Palatino Linotype" w:cs="Palatino Linotype"/>
          <w:sz w:val="22"/>
          <w:szCs w:val="22"/>
          <w:lang w:val="en-GB"/>
        </w:rPr>
        <w:t>thesis</w:t>
      </w:r>
      <w:r w:rsidRPr="00584D1C">
        <w:rPr>
          <w:rFonts w:eastAsia="Palatino Linotype" w:cs="Palatino Linotype"/>
          <w:sz w:val="22"/>
          <w:szCs w:val="22"/>
          <w:lang w:val="en-GB"/>
        </w:rPr>
        <w:t xml:space="preserve"> with possible appendices (for a </w:t>
      </w:r>
      <w:r w:rsidR="00380174">
        <w:rPr>
          <w:rFonts w:eastAsia="Palatino Linotype" w:cs="Palatino Linotype"/>
          <w:sz w:val="22"/>
          <w:szCs w:val="22"/>
          <w:lang w:val="en-GB"/>
        </w:rPr>
        <w:t>thesis</w:t>
      </w:r>
      <w:r w:rsidRPr="00584D1C">
        <w:rPr>
          <w:rFonts w:eastAsia="Palatino Linotype" w:cs="Palatino Linotype"/>
          <w:sz w:val="22"/>
          <w:szCs w:val="22"/>
          <w:lang w:val="en-GB"/>
        </w:rPr>
        <w:t xml:space="preserve"> in article format, this includes the articles and any accompanying supplementary materials)</w:t>
      </w:r>
      <w:r w:rsidRPr="00584D1C">
        <w:rPr>
          <w:bCs/>
          <w:sz w:val="22"/>
          <w:szCs w:val="22"/>
          <w:lang w:val="en-GB"/>
        </w:rPr>
        <w:t xml:space="preserve"> </w:t>
      </w:r>
      <w:r w:rsidR="00D37643" w:rsidRPr="00584D1C">
        <w:rPr>
          <w:rFonts w:eastAsia="Palatino Linotype" w:cs="Palatino Linotype"/>
          <w:sz w:val="22"/>
          <w:szCs w:val="22"/>
          <w:lang w:val="en-GB"/>
        </w:rPr>
        <w:t xml:space="preserve">to the </w:t>
      </w:r>
      <w:hyperlink r:id="rId18" w:history="1">
        <w:r w:rsidR="00D37643" w:rsidRPr="00584D1C">
          <w:rPr>
            <w:rStyle w:val="Hyperlink"/>
            <w:rFonts w:eastAsia="Palatino Linotype" w:cs="Palatino Linotype"/>
            <w:sz w:val="22"/>
            <w:szCs w:val="22"/>
            <w:lang w:val="en-GB"/>
          </w:rPr>
          <w:t>doctoral education coordinator</w:t>
        </w:r>
      </w:hyperlink>
      <w:r w:rsidR="00D37643" w:rsidRPr="00584D1C">
        <w:rPr>
          <w:rFonts w:eastAsia="Palatino Linotype" w:cs="Palatino Linotype"/>
          <w:sz w:val="22"/>
          <w:szCs w:val="22"/>
          <w:lang w:val="en-GB"/>
        </w:rPr>
        <w:t xml:space="preserve"> (HelpJYU service portal).</w:t>
      </w:r>
    </w:p>
    <w:p w14:paraId="308DE76F" w14:textId="5C12BD1F" w:rsidR="00644E3A" w:rsidRPr="00584D1C" w:rsidRDefault="002F1705" w:rsidP="00584D1C">
      <w:pPr>
        <w:pStyle w:val="ListParagraph"/>
        <w:widowControl w:val="0"/>
        <w:numPr>
          <w:ilvl w:val="0"/>
          <w:numId w:val="28"/>
        </w:numPr>
        <w:spacing w:after="240"/>
        <w:jc w:val="left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M</w:t>
      </w:r>
      <w:r w:rsidR="00D37643" w:rsidRPr="00584D1C">
        <w:rPr>
          <w:bCs/>
          <w:sz w:val="22"/>
          <w:szCs w:val="22"/>
          <w:lang w:val="en-GB"/>
        </w:rPr>
        <w:t>ore information</w:t>
      </w:r>
      <w:r>
        <w:rPr>
          <w:bCs/>
          <w:sz w:val="22"/>
          <w:szCs w:val="22"/>
          <w:lang w:val="en-GB"/>
        </w:rPr>
        <w:t xml:space="preserve"> on </w:t>
      </w:r>
      <w:r w:rsidR="00D37643" w:rsidRPr="00584D1C">
        <w:rPr>
          <w:bCs/>
          <w:sz w:val="22"/>
          <w:szCs w:val="22"/>
          <w:lang w:val="en-GB"/>
        </w:rPr>
        <w:t>the web</w:t>
      </w:r>
      <w:r>
        <w:rPr>
          <w:bCs/>
          <w:sz w:val="22"/>
          <w:szCs w:val="22"/>
          <w:lang w:val="en-GB"/>
        </w:rPr>
        <w:t xml:space="preserve"> page</w:t>
      </w:r>
      <w:r w:rsidR="00D37643" w:rsidRPr="00584D1C">
        <w:rPr>
          <w:bCs/>
          <w:sz w:val="22"/>
          <w:szCs w:val="22"/>
          <w:lang w:val="en-GB"/>
        </w:rPr>
        <w:t xml:space="preserve"> </w:t>
      </w:r>
      <w:hyperlink r:id="rId19" w:history="1">
        <w:r w:rsidR="001D389D" w:rsidRPr="001123A9">
          <w:rPr>
            <w:rStyle w:val="Hyperlink"/>
            <w:bCs/>
            <w:sz w:val="22"/>
            <w:szCs w:val="22"/>
            <w:lang w:val="en-GB"/>
          </w:rPr>
          <w:t>Submitting the dissertation for preliminary examination and appointment of preliminary examiners</w:t>
        </w:r>
      </w:hyperlink>
      <w:r w:rsidR="001D389D">
        <w:rPr>
          <w:bCs/>
          <w:sz w:val="22"/>
          <w:szCs w:val="22"/>
          <w:lang w:val="en-GB"/>
        </w:rPr>
        <w:t>.</w:t>
      </w:r>
    </w:p>
    <w:p w14:paraId="1771EB22" w14:textId="77777777" w:rsidR="00435D90" w:rsidRPr="00EE4734" w:rsidRDefault="00435D90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  <w:r w:rsidRPr="00EE4734">
        <w:rPr>
          <w:rFonts w:eastAsia="Palatino Linotype" w:cs="Palatino Linotype"/>
          <w:b/>
          <w:bCs/>
          <w:sz w:val="20"/>
          <w:szCs w:val="20"/>
          <w:lang w:val="en-GB"/>
        </w:rPr>
        <w:br w:type="page"/>
      </w:r>
    </w:p>
    <w:p w14:paraId="589E6A34" w14:textId="505D330E" w:rsidR="003918C4" w:rsidRDefault="003918C4" w:rsidP="003918C4">
      <w:pPr>
        <w:widowControl w:val="0"/>
        <w:spacing w:before="120" w:after="240"/>
        <w:jc w:val="lef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 xml:space="preserve">Esitys väitöskirjan esitarkastajista / </w:t>
      </w:r>
      <w:r w:rsidRPr="00353909">
        <w:rPr>
          <w:b/>
          <w:sz w:val="22"/>
          <w:szCs w:val="22"/>
          <w:lang w:val="en-US"/>
        </w:rPr>
        <w:t xml:space="preserve">Proposal </w:t>
      </w:r>
      <w:r>
        <w:rPr>
          <w:b/>
          <w:sz w:val="22"/>
          <w:szCs w:val="22"/>
          <w:lang w:val="en-US"/>
        </w:rPr>
        <w:t>for</w:t>
      </w:r>
      <w:r w:rsidRPr="00353909">
        <w:rPr>
          <w:b/>
          <w:sz w:val="22"/>
          <w:szCs w:val="22"/>
          <w:lang w:val="en-US"/>
        </w:rPr>
        <w:t xml:space="preserve"> the preliminary examiners </w:t>
      </w:r>
      <w:r>
        <w:rPr>
          <w:b/>
          <w:sz w:val="22"/>
          <w:szCs w:val="22"/>
          <w:lang w:val="en-US"/>
        </w:rPr>
        <w:t>of doctoral</w:t>
      </w:r>
      <w:r w:rsidRPr="00353909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thesis</w:t>
      </w:r>
    </w:p>
    <w:p w14:paraId="1B5EFFD9" w14:textId="6B9A3F0E" w:rsidR="00BF7075" w:rsidRPr="00E236B0" w:rsidRDefault="009C0E4B" w:rsidP="003918C4">
      <w:pPr>
        <w:spacing w:before="120" w:after="60"/>
        <w:jc w:val="left"/>
        <w:rPr>
          <w:rFonts w:eastAsia="Palatino Linotype" w:cs="Palatino Linotype"/>
          <w:b/>
          <w:bCs/>
          <w:sz w:val="20"/>
          <w:szCs w:val="20"/>
        </w:rPr>
      </w:pPr>
      <w:r>
        <w:rPr>
          <w:rFonts w:eastAsia="Palatino Linotype" w:cs="Palatino Linotype"/>
          <w:b/>
          <w:bCs/>
          <w:sz w:val="20"/>
          <w:szCs w:val="20"/>
        </w:rPr>
        <w:t>TOHTORIOPISKELIJA</w:t>
      </w:r>
      <w:r w:rsidR="00E236B0">
        <w:rPr>
          <w:rFonts w:eastAsia="Palatino Linotype" w:cs="Palatino Linotype"/>
          <w:b/>
          <w:bCs/>
          <w:sz w:val="20"/>
          <w:szCs w:val="20"/>
        </w:rPr>
        <w:t xml:space="preserve"> / </w:t>
      </w:r>
      <w:r>
        <w:rPr>
          <w:rFonts w:eastAsia="Palatino Linotype" w:cs="Palatino Linotype"/>
          <w:b/>
          <w:bCs/>
          <w:sz w:val="20"/>
          <w:szCs w:val="20"/>
        </w:rPr>
        <w:t>DOCTORAL STUDENT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E95282" w:rsidRPr="00A5268A" w14:paraId="08052CD7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7A51E84A" w:rsidR="00BF7075" w:rsidRPr="00F27070" w:rsidRDefault="00E236B0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F27070">
              <w:rPr>
                <w:rFonts w:eastAsia="Palatino Linotype" w:cs="Palatino Linotype"/>
                <w:sz w:val="20"/>
                <w:szCs w:val="20"/>
              </w:rPr>
              <w:t xml:space="preserve">Nimi </w:t>
            </w:r>
            <w:r w:rsidR="00F27070" w:rsidRPr="00F27070">
              <w:rPr>
                <w:rFonts w:eastAsia="Palatino Linotype" w:cs="Palatino Linotype"/>
                <w:sz w:val="20"/>
                <w:szCs w:val="20"/>
              </w:rPr>
              <w:t xml:space="preserve">ja nykyinen tutkinto </w:t>
            </w:r>
            <w:r w:rsidRPr="00F27070">
              <w:rPr>
                <w:rFonts w:eastAsia="Palatino Linotype" w:cs="Palatino Linotype"/>
                <w:sz w:val="20"/>
                <w:szCs w:val="20"/>
              </w:rPr>
              <w:t xml:space="preserve">/ </w:t>
            </w:r>
            <w:r w:rsidR="00F27070" w:rsidRPr="00F27070">
              <w:rPr>
                <w:rFonts w:eastAsia="Palatino Linotype" w:cs="Palatino Linotype"/>
                <w:sz w:val="20"/>
                <w:szCs w:val="20"/>
              </w:rPr>
              <w:br/>
            </w:r>
            <w:r w:rsidR="00BF7075" w:rsidRPr="00F27070">
              <w:rPr>
                <w:rFonts w:eastAsia="Palatino Linotype" w:cs="Palatino Linotype"/>
                <w:sz w:val="20"/>
                <w:szCs w:val="20"/>
              </w:rPr>
              <w:t>Name</w:t>
            </w:r>
            <w:r w:rsidR="00F27070">
              <w:rPr>
                <w:rFonts w:eastAsia="Palatino Linotype" w:cs="Palatino Linotype"/>
                <w:sz w:val="20"/>
                <w:szCs w:val="20"/>
              </w:rPr>
              <w:t xml:space="preserve"> and current degree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0867FAA7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95282" w:rsidRPr="00353909" w14:paraId="5E2F0862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999D67" w14:textId="43453098" w:rsidR="00BF7075" w:rsidRPr="009327BF" w:rsidRDefault="00E236B0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Sähköpostiosoite / </w:t>
            </w:r>
            <w:r w:rsidR="00D078BA">
              <w:rPr>
                <w:rFonts w:eastAsia="Palatino Linotype" w:cs="Palatino Linotype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383AA7" w14:textId="2E048376" w:rsidR="00BF7075" w:rsidRPr="007E3531" w:rsidRDefault="00212DC3" w:rsidP="004D1342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95282" w:rsidRPr="004A4CB3" w14:paraId="16BF035A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619122" w14:textId="3334E0E4" w:rsidR="00BF7075" w:rsidRPr="00FF7C0C" w:rsidRDefault="00E236B0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r w:rsidRPr="00FF7C0C">
              <w:rPr>
                <w:rFonts w:eastAsia="Palatino Linotype" w:cs="Palatino Linotype"/>
                <w:sz w:val="20"/>
                <w:szCs w:val="20"/>
                <w:lang w:val="en-GB"/>
              </w:rPr>
              <w:t>Tohtoriohjelma</w:t>
            </w:r>
            <w:r w:rsidR="00FF7C0C" w:rsidRPr="00FF7C0C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tai opintosuunta</w:t>
            </w:r>
            <w:r w:rsidRPr="00FF7C0C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/ </w:t>
            </w:r>
            <w:r w:rsidR="00923AD3" w:rsidRPr="00FF7C0C">
              <w:rPr>
                <w:rFonts w:eastAsia="Palatino Linotype" w:cs="Palatino Linotype"/>
                <w:sz w:val="20"/>
                <w:szCs w:val="20"/>
                <w:lang w:val="en-GB"/>
              </w:rPr>
              <w:br/>
            </w:r>
            <w:r w:rsidRPr="00FF7C0C">
              <w:rPr>
                <w:rFonts w:eastAsia="Palatino Linotype" w:cs="Palatino Linotype"/>
                <w:sz w:val="20"/>
                <w:szCs w:val="20"/>
                <w:lang w:val="en-GB"/>
              </w:rPr>
              <w:t>Doctoral program</w:t>
            </w:r>
            <w:r w:rsidR="00FF7C0C" w:rsidRPr="00FF7C0C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or special</w:t>
            </w:r>
            <w:r w:rsidR="00FF7C0C">
              <w:rPr>
                <w:rFonts w:eastAsia="Palatino Linotype" w:cs="Palatino Linotype"/>
                <w:sz w:val="20"/>
                <w:szCs w:val="20"/>
                <w:lang w:val="en-GB"/>
              </w:rPr>
              <w:t>isation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09B705" w14:textId="232E0DF5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25A4EF4" w14:textId="77777777" w:rsidR="00AC257F" w:rsidRDefault="00AC257F" w:rsidP="00803C5C">
      <w:pPr>
        <w:widowControl w:val="0"/>
        <w:spacing w:after="0"/>
        <w:jc w:val="left"/>
        <w:rPr>
          <w:rFonts w:eastAsia="Palatino Linotype" w:cs="Palatino Linotype"/>
          <w:sz w:val="20"/>
          <w:szCs w:val="20"/>
          <w:lang w:val="en-US"/>
        </w:rPr>
      </w:pPr>
    </w:p>
    <w:p w14:paraId="55CB6CD4" w14:textId="4A41EDAE" w:rsidR="00353909" w:rsidRPr="00FF7C0C" w:rsidRDefault="009C0E4B" w:rsidP="003918C4">
      <w:pPr>
        <w:widowControl w:val="0"/>
        <w:spacing w:after="60"/>
        <w:ind w:right="1134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  <w:r w:rsidRPr="00FF7C0C">
        <w:rPr>
          <w:rFonts w:eastAsia="Palatino Linotype" w:cs="Palatino Linotype"/>
          <w:b/>
          <w:bCs/>
          <w:sz w:val="20"/>
          <w:szCs w:val="20"/>
          <w:lang w:val="en-GB"/>
        </w:rPr>
        <w:t>VÄITÖSKIRJA</w:t>
      </w:r>
      <w:r w:rsidR="00FF7C0C" w:rsidRPr="00FF7C0C">
        <w:rPr>
          <w:rFonts w:eastAsia="Palatino Linotype" w:cs="Palatino Linotype"/>
          <w:b/>
          <w:bCs/>
          <w:sz w:val="20"/>
          <w:szCs w:val="20"/>
          <w:lang w:val="en-GB"/>
        </w:rPr>
        <w:t xml:space="preserve"> JA OHJAAJAT</w:t>
      </w:r>
      <w:r w:rsidR="0005653E" w:rsidRPr="00FF7C0C">
        <w:rPr>
          <w:rFonts w:eastAsia="Palatino Linotype" w:cs="Palatino Linotype"/>
          <w:b/>
          <w:bCs/>
          <w:sz w:val="20"/>
          <w:szCs w:val="20"/>
          <w:lang w:val="en-GB"/>
        </w:rPr>
        <w:t xml:space="preserve"> / </w:t>
      </w:r>
      <w:r w:rsidRPr="00FF7C0C">
        <w:rPr>
          <w:rFonts w:eastAsia="Palatino Linotype" w:cs="Palatino Linotype"/>
          <w:b/>
          <w:bCs/>
          <w:sz w:val="20"/>
          <w:szCs w:val="20"/>
          <w:lang w:val="en-GB"/>
        </w:rPr>
        <w:t>DOCTORAL THESIS</w:t>
      </w:r>
      <w:r w:rsidR="00FF7C0C" w:rsidRPr="00FF7C0C">
        <w:rPr>
          <w:rFonts w:eastAsia="Palatino Linotype" w:cs="Palatino Linotype"/>
          <w:b/>
          <w:bCs/>
          <w:sz w:val="20"/>
          <w:szCs w:val="20"/>
          <w:lang w:val="en-GB"/>
        </w:rPr>
        <w:t xml:space="preserve"> AND SUPERVISORS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3543"/>
      </w:tblGrid>
      <w:tr w:rsidR="00E236B0" w:rsidRPr="009327BF" w14:paraId="0A6A1323" w14:textId="77777777" w:rsidTr="00520E3A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F9D784" w14:textId="0F3A0BCE" w:rsidR="00E236B0" w:rsidRPr="009327BF" w:rsidRDefault="00F27070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O</w:t>
            </w:r>
            <w:r w:rsidR="0005653E">
              <w:rPr>
                <w:rFonts w:eastAsia="Palatino Linotype" w:cs="Palatino Linotype"/>
                <w:sz w:val="20"/>
                <w:szCs w:val="20"/>
                <w:lang w:val="en-US"/>
              </w:rPr>
              <w:t>tsikko / Title</w:t>
            </w:r>
          </w:p>
        </w:tc>
        <w:tc>
          <w:tcPr>
            <w:tcW w:w="623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CD9216" w14:textId="77777777" w:rsidR="00E236B0" w:rsidRPr="006542BE" w:rsidRDefault="00E236B0" w:rsidP="00520E3A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236B0" w:rsidRPr="00180052" w14:paraId="79019519" w14:textId="77777777" w:rsidTr="00520E3A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6CE196" w14:textId="748FA423" w:rsidR="00E236B0" w:rsidRPr="009327BF" w:rsidRDefault="00F27070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M</w:t>
            </w:r>
            <w:r w:rsidR="0005653E"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uoto (monografia tai artikkeli) / </w:t>
            </w:r>
            <w:r w:rsidR="0005653E">
              <w:rPr>
                <w:rFonts w:eastAsia="Palatino Linotype" w:cs="Palatino Linotype"/>
                <w:sz w:val="20"/>
                <w:szCs w:val="20"/>
                <w:lang w:val="en-US"/>
              </w:rPr>
              <w:br/>
              <w:t>Type (monograph or article-based)</w:t>
            </w:r>
          </w:p>
        </w:tc>
        <w:tc>
          <w:tcPr>
            <w:tcW w:w="623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616EFFD" w14:textId="77777777" w:rsidR="00E236B0" w:rsidRPr="006542BE" w:rsidRDefault="00E236B0" w:rsidP="00520E3A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F27070" w:rsidRPr="00353909" w14:paraId="68AC48E3" w14:textId="77777777" w:rsidTr="00F24C20">
        <w:trPr>
          <w:trHeight w:val="490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C1D844" w14:textId="41B69F6C" w:rsidR="00F27070" w:rsidRPr="0005653E" w:rsidRDefault="00F24C20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A</w:t>
            </w:r>
            <w:r w:rsidR="00F27070" w:rsidRPr="0005653E">
              <w:rPr>
                <w:rFonts w:eastAsia="Palatino Linotype" w:cs="Palatino Linotype"/>
                <w:sz w:val="20"/>
                <w:szCs w:val="20"/>
                <w:lang w:val="en-GB"/>
              </w:rPr>
              <w:t>rtikkelien määrä</w:t>
            </w: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r w:rsidR="00F27070" w:rsidRPr="0005653E">
              <w:rPr>
                <w:rFonts w:eastAsia="Palatino Linotype" w:cs="Palatino Linotype"/>
                <w:sz w:val="20"/>
                <w:szCs w:val="20"/>
                <w:lang w:val="en-GB"/>
              </w:rPr>
              <w:t>/ Number of articles in article-based thesis</w:t>
            </w:r>
          </w:p>
        </w:tc>
        <w:tc>
          <w:tcPr>
            <w:tcW w:w="269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A12A82" w14:textId="1744BBD0" w:rsidR="00F27070" w:rsidRDefault="0032654B" w:rsidP="00520E3A">
            <w:pPr>
              <w:widowControl w:val="0"/>
              <w:spacing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Julkaistut / Published</w:t>
            </w:r>
          </w:p>
          <w:p w14:paraId="44FCE739" w14:textId="49E877E5" w:rsidR="0032654B" w:rsidRPr="007E3531" w:rsidRDefault="0032654B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F4ADC80" w14:textId="2BA619E4" w:rsidR="0032654B" w:rsidRDefault="0032654B" w:rsidP="0032654B">
            <w:pPr>
              <w:widowControl w:val="0"/>
              <w:spacing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Käsikirjoitukset / Manuscripts</w:t>
            </w:r>
          </w:p>
          <w:p w14:paraId="43929008" w14:textId="55F9F29D" w:rsidR="00F27070" w:rsidRPr="007E3531" w:rsidRDefault="0032654B" w:rsidP="0032654B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236B0" w:rsidRPr="00353909" w14:paraId="6AC35E0A" w14:textId="77777777" w:rsidTr="00520E3A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3DEED8" w14:textId="4CBE7206" w:rsidR="00E236B0" w:rsidRPr="009327BF" w:rsidRDefault="00F40E80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Vastuullinen ohjaaja / </w:t>
            </w:r>
            <w:r>
              <w:rPr>
                <w:rFonts w:eastAsia="Palatino Linotype" w:cs="Palatino Linotype"/>
                <w:sz w:val="20"/>
                <w:szCs w:val="20"/>
                <w:lang w:val="en-US"/>
              </w:rPr>
              <w:br/>
              <w:t>Responsible supervisor</w:t>
            </w:r>
          </w:p>
        </w:tc>
        <w:tc>
          <w:tcPr>
            <w:tcW w:w="623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000D39F" w14:textId="77777777" w:rsidR="00E236B0" w:rsidRPr="006542BE" w:rsidRDefault="00E236B0" w:rsidP="00520E3A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236B0" w:rsidRPr="004A4CB3" w14:paraId="06DA160D" w14:textId="77777777" w:rsidTr="00520E3A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FB9965" w14:textId="64251DD5" w:rsidR="00E236B0" w:rsidRPr="009327BF" w:rsidRDefault="00F40E80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Muut ohjaajat / Other supervisors</w:t>
            </w:r>
          </w:p>
        </w:tc>
        <w:tc>
          <w:tcPr>
            <w:tcW w:w="623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638A9E2" w14:textId="77777777" w:rsidR="00E236B0" w:rsidRPr="006542BE" w:rsidRDefault="00E236B0" w:rsidP="00520E3A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FF7C0C" w:rsidRPr="004A4CB3" w14:paraId="02CDDC9B" w14:textId="77777777" w:rsidTr="00520E3A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2C20F7" w14:textId="387A29E9" w:rsidR="00FF7C0C" w:rsidRPr="00FF7C0C" w:rsidRDefault="00FF7C0C" w:rsidP="00FF7C0C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FF7C0C">
              <w:rPr>
                <w:rFonts w:eastAsia="Palatino Linotype" w:cs="Palatino Linotype"/>
                <w:sz w:val="20"/>
                <w:szCs w:val="20"/>
              </w:rPr>
              <w:t>Seurantaryhmä / Follow-up g</w:t>
            </w:r>
            <w:r>
              <w:rPr>
                <w:rFonts w:eastAsia="Palatino Linotype" w:cs="Palatino Linotype"/>
                <w:sz w:val="20"/>
                <w:szCs w:val="20"/>
              </w:rPr>
              <w:t>roup</w:t>
            </w:r>
          </w:p>
        </w:tc>
        <w:tc>
          <w:tcPr>
            <w:tcW w:w="623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F9A223" w14:textId="166433F8" w:rsidR="00FF7C0C" w:rsidRPr="006542BE" w:rsidRDefault="00FF7C0C" w:rsidP="00520E3A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3B5E9D4E" w14:textId="77777777" w:rsidR="00353909" w:rsidRPr="00AC257F" w:rsidRDefault="00353909" w:rsidP="00803C5C">
      <w:pPr>
        <w:widowControl w:val="0"/>
        <w:spacing w:after="0"/>
        <w:jc w:val="left"/>
        <w:rPr>
          <w:rFonts w:eastAsia="Palatino Linotype" w:cs="Palatino Linotype"/>
          <w:sz w:val="20"/>
          <w:szCs w:val="20"/>
          <w:lang w:val="en-US"/>
        </w:rPr>
      </w:pPr>
    </w:p>
    <w:p w14:paraId="609C9874" w14:textId="7FB2BE5D" w:rsidR="00022806" w:rsidRDefault="00A5268A" w:rsidP="003918C4">
      <w:pPr>
        <w:widowControl w:val="0"/>
        <w:spacing w:before="60" w:after="6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  <w:r w:rsidRPr="00112EA0">
        <w:rPr>
          <w:rFonts w:eastAsia="Palatino Linotype" w:cs="Palatino Linotype"/>
          <w:b/>
          <w:bCs/>
          <w:sz w:val="20"/>
          <w:szCs w:val="20"/>
          <w:lang w:val="en-US"/>
        </w:rPr>
        <w:t>ESITARKASTAJA 1</w:t>
      </w:r>
      <w:r w:rsidR="00112EA0" w:rsidRPr="00112EA0">
        <w:rPr>
          <w:rFonts w:eastAsia="Palatino Linotype" w:cs="Palatino Linotype"/>
          <w:b/>
          <w:bCs/>
          <w:sz w:val="20"/>
          <w:szCs w:val="20"/>
          <w:lang w:val="en-US"/>
        </w:rPr>
        <w:t xml:space="preserve"> / PRELIMINARY EXAMINER 1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022806" w14:paraId="758D8973" w14:textId="77777777" w:rsidTr="00212DC3">
        <w:tc>
          <w:tcPr>
            <w:tcW w:w="4672" w:type="dxa"/>
          </w:tcPr>
          <w:p w14:paraId="77ED7C3A" w14:textId="0400932B" w:rsidR="00022806" w:rsidRPr="00212DC3" w:rsidRDefault="00A5268A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bookmarkStart w:id="0" w:name="_Hlk192504450"/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Nimi</w:t>
            </w:r>
            <w:r w:rsidR="00112EA0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 xml:space="preserve"> / Name</w:t>
            </w:r>
          </w:p>
          <w:p w14:paraId="6CC3A884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2924BC14" w14:textId="2A38CB0D" w:rsidR="00022806" w:rsidRPr="00112EA0" w:rsidRDefault="00A5268A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r w:rsidRPr="00112EA0">
              <w:rPr>
                <w:rFonts w:eastAsia="Palatino Linotype" w:cs="Palatino Linotype"/>
                <w:b/>
                <w:bCs/>
                <w:sz w:val="20"/>
                <w:szCs w:val="20"/>
              </w:rPr>
              <w:t>Tutkinto ja tehtävänimike</w:t>
            </w:r>
            <w:r w:rsidR="00112EA0" w:rsidRPr="00112EA0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/ Degree a</w:t>
            </w:r>
            <w:r w:rsidR="00112EA0">
              <w:rPr>
                <w:rFonts w:eastAsia="Palatino Linotype" w:cs="Palatino Linotype"/>
                <w:b/>
                <w:bCs/>
                <w:sz w:val="20"/>
                <w:szCs w:val="20"/>
              </w:rPr>
              <w:t>nd job title</w:t>
            </w:r>
          </w:p>
          <w:p w14:paraId="015002F1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022806" w14:paraId="7817A09E" w14:textId="77777777" w:rsidTr="00212DC3">
        <w:tc>
          <w:tcPr>
            <w:tcW w:w="4672" w:type="dxa"/>
          </w:tcPr>
          <w:p w14:paraId="51DEFFEE" w14:textId="637721B3" w:rsidR="00022806" w:rsidRPr="00022806" w:rsidRDefault="00A5268A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Organisaatio</w:t>
            </w:r>
            <w:r w:rsidR="00112EA0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 / Organization</w:t>
            </w:r>
          </w:p>
          <w:p w14:paraId="730D3C47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5DCE626F" w14:textId="414D2F4D" w:rsidR="00022806" w:rsidRPr="00022806" w:rsidRDefault="00A5268A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Sähköpostiosoite</w:t>
            </w:r>
            <w:r w:rsidR="00112EA0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 / E-mail address</w:t>
            </w:r>
          </w:p>
          <w:p w14:paraId="51A312DE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5268A" w14:paraId="7E4FB2BE" w14:textId="77777777" w:rsidTr="00387033">
        <w:tc>
          <w:tcPr>
            <w:tcW w:w="9634" w:type="dxa"/>
            <w:gridSpan w:val="2"/>
          </w:tcPr>
          <w:p w14:paraId="2BA23A72" w14:textId="5C291597" w:rsidR="00A5268A" w:rsidRPr="00644E3A" w:rsidRDefault="00A5268A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r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Linkki julkaisulistaan ja ansioluetteloon</w:t>
            </w:r>
            <w:r w:rsidR="00112EA0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tai vastaaviin tietoihin</w:t>
            </w:r>
            <w:r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(</w:t>
            </w:r>
            <w:r w:rsidR="00644E3A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ellei anneta</w:t>
            </w:r>
            <w:r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esityksen liitteenä)</w:t>
            </w:r>
            <w:r w:rsidR="00112EA0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/ Link to a list of publications and a </w:t>
            </w:r>
            <w:r w:rsidR="00644E3A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CV</w:t>
            </w:r>
            <w:r w:rsidR="00112EA0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or similar information (</w:t>
            </w:r>
            <w:r w:rsid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unless</w:t>
            </w:r>
            <w:r w:rsidR="00112EA0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</w:t>
            </w:r>
            <w:r w:rsidR="00644E3A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given as separate </w:t>
            </w:r>
            <w:r w:rsidR="00112EA0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attache</w:t>
            </w:r>
            <w:r w:rsid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ments</w:t>
            </w:r>
            <w:r w:rsidR="00112EA0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)</w:t>
            </w:r>
          </w:p>
          <w:p w14:paraId="6CDD3BE5" w14:textId="09A8E47C" w:rsidR="00A5268A" w:rsidRDefault="00A5268A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bookmarkEnd w:id="0"/>
    </w:tbl>
    <w:p w14:paraId="754FCA61" w14:textId="77777777" w:rsidR="00196A20" w:rsidRDefault="00196A20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</w:p>
    <w:p w14:paraId="598321AE" w14:textId="3C402DB8" w:rsidR="00A5268A" w:rsidRDefault="00A5268A" w:rsidP="003918C4">
      <w:pPr>
        <w:spacing w:before="60" w:after="6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  <w:r w:rsidRPr="00112EA0">
        <w:rPr>
          <w:rFonts w:eastAsia="Palatino Linotype" w:cs="Palatino Linotype"/>
          <w:b/>
          <w:bCs/>
          <w:sz w:val="20"/>
          <w:szCs w:val="20"/>
          <w:lang w:val="en-US"/>
        </w:rPr>
        <w:t>ESITARKASTAJA 2</w:t>
      </w:r>
      <w:r w:rsidR="00112EA0" w:rsidRPr="00112EA0">
        <w:rPr>
          <w:rFonts w:eastAsia="Palatino Linotype" w:cs="Palatino Linotype"/>
          <w:b/>
          <w:bCs/>
          <w:sz w:val="20"/>
          <w:szCs w:val="20"/>
          <w:lang w:val="en-US"/>
        </w:rPr>
        <w:t xml:space="preserve"> / PRELIMINARY EXAMINER 2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A5268A" w14:paraId="043B73FA" w14:textId="77777777" w:rsidTr="00520E3A">
        <w:tc>
          <w:tcPr>
            <w:tcW w:w="4672" w:type="dxa"/>
          </w:tcPr>
          <w:p w14:paraId="16B008B3" w14:textId="3778F6B8" w:rsidR="00A5268A" w:rsidRPr="00212DC3" w:rsidRDefault="00A5268A" w:rsidP="00520E3A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Nimi</w:t>
            </w:r>
            <w:r w:rsidR="00112EA0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12EA0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/ Name</w:t>
            </w:r>
          </w:p>
          <w:p w14:paraId="7A4A717F" w14:textId="77777777" w:rsidR="00A5268A" w:rsidRDefault="00A5268A" w:rsidP="00520E3A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67B99426" w14:textId="77777777" w:rsidR="00112EA0" w:rsidRPr="00112EA0" w:rsidRDefault="00112EA0" w:rsidP="00112EA0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r w:rsidRPr="00112EA0">
              <w:rPr>
                <w:rFonts w:eastAsia="Palatino Linotype" w:cs="Palatino Linotype"/>
                <w:b/>
                <w:bCs/>
                <w:sz w:val="20"/>
                <w:szCs w:val="20"/>
              </w:rPr>
              <w:t>Tutkinto ja tehtävänimike / Degree a</w:t>
            </w:r>
            <w:r>
              <w:rPr>
                <w:rFonts w:eastAsia="Palatino Linotype" w:cs="Palatino Linotype"/>
                <w:b/>
                <w:bCs/>
                <w:sz w:val="20"/>
                <w:szCs w:val="20"/>
              </w:rPr>
              <w:t>nd job title</w:t>
            </w:r>
          </w:p>
          <w:p w14:paraId="001A18F1" w14:textId="77777777" w:rsidR="00A5268A" w:rsidRDefault="00A5268A" w:rsidP="00520E3A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5268A" w14:paraId="51C373C2" w14:textId="77777777" w:rsidTr="00520E3A">
        <w:tc>
          <w:tcPr>
            <w:tcW w:w="4672" w:type="dxa"/>
          </w:tcPr>
          <w:p w14:paraId="140C759F" w14:textId="77777777" w:rsidR="00112EA0" w:rsidRPr="00022806" w:rsidRDefault="00112EA0" w:rsidP="00112EA0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Organisaatio / Organization</w:t>
            </w:r>
          </w:p>
          <w:p w14:paraId="70AC2177" w14:textId="77777777" w:rsidR="00A5268A" w:rsidRDefault="00A5268A" w:rsidP="00520E3A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1E2F021A" w14:textId="77777777" w:rsidR="00112EA0" w:rsidRPr="00022806" w:rsidRDefault="00112EA0" w:rsidP="00112EA0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Sähköpostiosoite / E-mail address</w:t>
            </w:r>
          </w:p>
          <w:p w14:paraId="2F0AF0C5" w14:textId="77777777" w:rsidR="00A5268A" w:rsidRDefault="00A5268A" w:rsidP="00520E3A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5268A" w14:paraId="08C0ADD0" w14:textId="77777777" w:rsidTr="00520E3A">
        <w:tc>
          <w:tcPr>
            <w:tcW w:w="9634" w:type="dxa"/>
            <w:gridSpan w:val="2"/>
          </w:tcPr>
          <w:p w14:paraId="57D8142F" w14:textId="161D672B" w:rsidR="00112EA0" w:rsidRPr="00644E3A" w:rsidRDefault="00112EA0" w:rsidP="00112EA0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r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Linkki julkaisulistaan ja ansioluetteloon tai vastaaviin tietoihin (</w:t>
            </w:r>
            <w:r w:rsidR="00644E3A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ellei anneta</w:t>
            </w:r>
            <w:r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esityksen liitteenä) / Link to a list of publications and a </w:t>
            </w:r>
            <w:r w:rsidR="00644E3A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CV</w:t>
            </w:r>
            <w:r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or similar information (</w:t>
            </w:r>
            <w:r w:rsid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unless</w:t>
            </w:r>
            <w:r w:rsidR="00644E3A"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 xml:space="preserve"> given as separate attache</w:t>
            </w:r>
            <w:r w:rsid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ments</w:t>
            </w:r>
            <w:r w:rsidRPr="00644E3A">
              <w:rPr>
                <w:rFonts w:eastAsia="Palatino Linotype" w:cs="Palatino Linotype"/>
                <w:b/>
                <w:bCs/>
                <w:sz w:val="20"/>
                <w:szCs w:val="20"/>
              </w:rPr>
              <w:t>)</w:t>
            </w:r>
          </w:p>
          <w:p w14:paraId="7C594BDF" w14:textId="77777777" w:rsidR="00A5268A" w:rsidRDefault="00A5268A" w:rsidP="00520E3A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383A441" w14:textId="77777777" w:rsidR="00FF7C0C" w:rsidRDefault="00FF7C0C" w:rsidP="00CD42E1">
      <w:pPr>
        <w:jc w:val="left"/>
        <w:rPr>
          <w:rFonts w:eastAsia="Palatino Linotype" w:cs="Palatino Linotype"/>
          <w:b/>
          <w:bCs/>
          <w:sz w:val="20"/>
          <w:szCs w:val="20"/>
        </w:rPr>
      </w:pPr>
    </w:p>
    <w:p w14:paraId="1B8C12B5" w14:textId="28C97469" w:rsidR="00CD42E1" w:rsidRPr="00EA64DC" w:rsidRDefault="00CD42E1" w:rsidP="00FF7C0C">
      <w:pPr>
        <w:spacing w:before="60"/>
        <w:jc w:val="left"/>
        <w:rPr>
          <w:rFonts w:eastAsia="Palatino Linotype" w:cs="Palatino Linotype"/>
          <w:b/>
          <w:bCs/>
          <w:sz w:val="20"/>
          <w:szCs w:val="20"/>
        </w:rPr>
      </w:pPr>
      <w:r w:rsidRPr="00EA64DC">
        <w:rPr>
          <w:rFonts w:eastAsia="Palatino Linotype" w:cs="Palatino Linotype"/>
          <w:b/>
          <w:bCs/>
          <w:sz w:val="20"/>
          <w:szCs w:val="20"/>
        </w:rPr>
        <w:lastRenderedPageBreak/>
        <w:t>VASTUULLI</w:t>
      </w:r>
      <w:r w:rsidRPr="00CD42E1">
        <w:rPr>
          <w:rFonts w:eastAsia="Palatino Linotype" w:cs="Palatino Linotype"/>
          <w:b/>
          <w:bCs/>
          <w:sz w:val="20"/>
          <w:szCs w:val="20"/>
        </w:rPr>
        <w:t>NEN</w:t>
      </w:r>
      <w:r w:rsidRPr="00EA64DC">
        <w:rPr>
          <w:rFonts w:eastAsia="Palatino Linotype" w:cs="Palatino Linotype"/>
          <w:b/>
          <w:bCs/>
          <w:sz w:val="20"/>
          <w:szCs w:val="20"/>
        </w:rPr>
        <w:t xml:space="preserve"> OHJAAJA VAHVISTA</w:t>
      </w:r>
      <w:r w:rsidRPr="00CD42E1">
        <w:rPr>
          <w:rFonts w:eastAsia="Palatino Linotype" w:cs="Palatino Linotype"/>
          <w:b/>
          <w:bCs/>
          <w:sz w:val="20"/>
          <w:szCs w:val="20"/>
        </w:rPr>
        <w:t>A</w:t>
      </w:r>
      <w:r w:rsidRPr="00EA64DC">
        <w:rPr>
          <w:rFonts w:eastAsia="Palatino Linotype" w:cs="Palatino Linotype"/>
          <w:b/>
          <w:bCs/>
          <w:sz w:val="20"/>
          <w:szCs w:val="20"/>
        </w:rPr>
        <w:t>, ETTÄ / SUPERVISOR-IN-CHARGE CONFIRMS THAT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59"/>
      </w:tblGrid>
      <w:tr w:rsidR="00C825E3" w:rsidRPr="00A5268A" w14:paraId="1B5AC853" w14:textId="77777777" w:rsidTr="00F27F1A">
        <w:trPr>
          <w:trHeight w:val="57"/>
        </w:trPr>
        <w:tc>
          <w:tcPr>
            <w:tcW w:w="8080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A9D94" w14:textId="1171419C" w:rsidR="00C825E3" w:rsidRPr="00CD42E1" w:rsidRDefault="00C825E3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CD42E1">
              <w:rPr>
                <w:rFonts w:eastAsia="Palatino Linotype" w:cs="Palatino Linotype"/>
                <w:sz w:val="20"/>
                <w:szCs w:val="20"/>
              </w:rPr>
              <w:t>Esitetyt henkilöt ovat antaneet suostumuksensa tehtävään</w:t>
            </w:r>
            <w:r w:rsidR="00F27F1A" w:rsidRPr="00CD42E1">
              <w:rPr>
                <w:rFonts w:eastAsia="Palatino Linotype" w:cs="Palatino Linotype"/>
                <w:sz w:val="20"/>
                <w:szCs w:val="20"/>
              </w:rPr>
              <w:t xml:space="preserve"> (kyllä/ei)</w:t>
            </w:r>
            <w:r w:rsidRPr="00CD42E1">
              <w:rPr>
                <w:rFonts w:eastAsia="Palatino Linotype" w:cs="Palatino Linotype"/>
                <w:sz w:val="20"/>
                <w:szCs w:val="20"/>
              </w:rPr>
              <w:t xml:space="preserve"> / </w:t>
            </w:r>
            <w:r w:rsidRPr="00CD42E1">
              <w:rPr>
                <w:rFonts w:eastAsia="Palatino Linotype" w:cs="Palatino Linotype"/>
                <w:sz w:val="20"/>
                <w:szCs w:val="20"/>
              </w:rPr>
              <w:br/>
              <w:t>The proposed persons have given their consent for the task</w:t>
            </w:r>
            <w:r w:rsidR="00F27F1A" w:rsidRPr="00CD42E1">
              <w:rPr>
                <w:rFonts w:eastAsia="Palatino Linotype" w:cs="Palatino Linotype"/>
                <w:sz w:val="20"/>
                <w:szCs w:val="20"/>
              </w:rPr>
              <w:t xml:space="preserve"> (yes/no)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2CC1BFE" w14:textId="3F3CD911" w:rsidR="00C825E3" w:rsidRPr="006542BE" w:rsidRDefault="00C825E3" w:rsidP="00520E3A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C825E3" w:rsidRPr="00A5268A" w14:paraId="0066D013" w14:textId="77777777" w:rsidTr="00F27F1A">
        <w:trPr>
          <w:trHeight w:val="57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2E39EF" w14:textId="77777777" w:rsidR="00C05A08" w:rsidRPr="00C05A08" w:rsidRDefault="00C825E3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C05A08">
              <w:rPr>
                <w:rFonts w:eastAsia="Palatino Linotype" w:cs="Palatino Linotype"/>
                <w:sz w:val="20"/>
                <w:szCs w:val="20"/>
              </w:rPr>
              <w:t>Väitöskirjan tekijää on kuultu henkilöiden valinnas</w:t>
            </w:r>
            <w:r w:rsidR="00827685" w:rsidRPr="00C05A08">
              <w:rPr>
                <w:rFonts w:eastAsia="Palatino Linotype" w:cs="Palatino Linotype"/>
                <w:sz w:val="20"/>
                <w:szCs w:val="20"/>
              </w:rPr>
              <w:t>s</w:t>
            </w:r>
            <w:r w:rsidRPr="00C05A08">
              <w:rPr>
                <w:rFonts w:eastAsia="Palatino Linotype" w:cs="Palatino Linotype"/>
                <w:sz w:val="20"/>
                <w:szCs w:val="20"/>
              </w:rPr>
              <w:t>a</w:t>
            </w:r>
            <w:r w:rsidR="00F27F1A" w:rsidRPr="00C05A08">
              <w:rPr>
                <w:rFonts w:eastAsia="Palatino Linotype" w:cs="Palatino Linotype"/>
                <w:sz w:val="20"/>
                <w:szCs w:val="20"/>
              </w:rPr>
              <w:t xml:space="preserve"> (kyllä/ei)</w:t>
            </w:r>
            <w:r w:rsidRPr="00C05A08">
              <w:rPr>
                <w:rFonts w:eastAsia="Palatino Linotype" w:cs="Palatino Linotype"/>
                <w:sz w:val="20"/>
                <w:szCs w:val="20"/>
              </w:rPr>
              <w:t xml:space="preserve"> / </w:t>
            </w:r>
          </w:p>
          <w:p w14:paraId="0F1922C4" w14:textId="2DC5ED52" w:rsidR="00C825E3" w:rsidRPr="00F27F1A" w:rsidRDefault="00C825E3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r w:rsidRPr="00F27F1A">
              <w:rPr>
                <w:rFonts w:eastAsia="Palatino Linotype" w:cs="Palatino Linotype"/>
                <w:sz w:val="20"/>
                <w:szCs w:val="20"/>
                <w:lang w:val="en-GB"/>
              </w:rPr>
              <w:t>The doctoral candidate has had an opportunity to comment on the proposal</w:t>
            </w:r>
            <w:r w:rsidR="00F27F1A" w:rsidRPr="00F27F1A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(yes</w:t>
            </w:r>
            <w:r w:rsidR="00F27F1A">
              <w:rPr>
                <w:rFonts w:eastAsia="Palatino Linotype" w:cs="Palatino Linotype"/>
                <w:sz w:val="20"/>
                <w:szCs w:val="20"/>
                <w:lang w:val="en-GB"/>
              </w:rPr>
              <w:t>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7766B" w14:textId="1C60389F" w:rsidR="00C825E3" w:rsidRPr="00C825E3" w:rsidRDefault="00C825E3" w:rsidP="00520E3A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C7107B" w:rsidRPr="00C825E3" w14:paraId="788F80A7" w14:textId="77777777" w:rsidTr="00F27F1A">
        <w:trPr>
          <w:trHeight w:val="57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CC6762" w14:textId="6964DCC9" w:rsidR="00C7107B" w:rsidRPr="00C05A08" w:rsidRDefault="00C05A08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Esitettyjen henkilöiden esteellisyys on </w:t>
            </w:r>
            <w:r w:rsidR="00663BFF">
              <w:rPr>
                <w:rFonts w:eastAsia="Palatino Linotype" w:cs="Palatino Linotype"/>
                <w:sz w:val="20"/>
                <w:szCs w:val="20"/>
                <w:lang w:val="en-GB"/>
              </w:rPr>
              <w:t>arvioitu</w:t>
            </w: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ja he eivät ole esteellisiä toimimaan esitarkastajina</w:t>
            </w:r>
            <w:r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(kyllä/ei) / </w:t>
            </w: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P</w:t>
            </w:r>
            <w:r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otential conflicts of interest of </w:t>
            </w: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suggested persons</w:t>
            </w:r>
            <w:r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have been reviewed, and they are not disqualified from serving as preliminary examiners (yes/no)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7A6E442" w14:textId="3268DE44" w:rsidR="00C7107B" w:rsidRPr="00C825E3" w:rsidRDefault="00C7107B" w:rsidP="00520E3A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1B12CC" w:rsidRPr="00C825E3" w14:paraId="25FDE172" w14:textId="77777777" w:rsidTr="00F27F1A">
        <w:trPr>
          <w:trHeight w:val="57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8C1647" w14:textId="0349078C" w:rsidR="001B12CC" w:rsidRPr="00C05A08" w:rsidRDefault="00C05A08" w:rsidP="00520E3A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C05A08">
              <w:rPr>
                <w:rFonts w:eastAsia="Palatino Linotype" w:cs="Palatino Linotype"/>
                <w:sz w:val="20"/>
                <w:szCs w:val="20"/>
              </w:rPr>
              <w:t>Väitöskirjakäsikirjoitus on tarkastettu Turnitin-plagiaatintunnistusohjelmalla ja vastuullinen ohjaaja on hyväksynyt raportin (kyllä/ei) / The dissertation manuscript has been checked for plagiarism using Turnitin and the supervisor-in-charge has accepted the report (yes/no)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3F7F28" w14:textId="356C45AD" w:rsidR="001B12CC" w:rsidRPr="006542BE" w:rsidRDefault="001B12CC" w:rsidP="00520E3A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</w:tr>
    </w:tbl>
    <w:p w14:paraId="62CEAA95" w14:textId="77777777" w:rsidR="001B12CC" w:rsidRDefault="001B12CC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</w:p>
    <w:p w14:paraId="4B73372C" w14:textId="5B0FDC9F" w:rsidR="00067C27" w:rsidRPr="00067C27" w:rsidRDefault="00492F1E" w:rsidP="00492F1E">
      <w:pPr>
        <w:widowControl w:val="0"/>
        <w:spacing w:before="240"/>
        <w:ind w:right="-2"/>
        <w:jc w:val="left"/>
        <w:rPr>
          <w:rFonts w:eastAsia="Palatino Linotype" w:cs="Palatino Linotype"/>
          <w:b/>
          <w:bCs/>
          <w:sz w:val="20"/>
          <w:szCs w:val="20"/>
        </w:rPr>
      </w:pPr>
      <w:r w:rsidRPr="00067C27">
        <w:rPr>
          <w:rFonts w:eastAsia="Palatino Linotype" w:cs="Palatino Linotype"/>
          <w:b/>
          <w:bCs/>
          <w:sz w:val="20"/>
          <w:szCs w:val="20"/>
        </w:rPr>
        <w:t>Mahdolliset kommentit (selvitä tässä mahdolliset esteellisyyteen vaikuttavat seikat, kuten yhteistyö ohjaajien ja esitettyjen henkilöiden välillä, tai muut mahdolliset kommentit esitykseen liittyen)</w:t>
      </w:r>
      <w:r w:rsidR="00067C27">
        <w:rPr>
          <w:rFonts w:eastAsia="Palatino Linotype" w:cs="Palatino Linotype"/>
          <w:b/>
          <w:bCs/>
          <w:sz w:val="20"/>
          <w:szCs w:val="20"/>
        </w:rPr>
        <w:t>.</w:t>
      </w:r>
    </w:p>
    <w:p w14:paraId="4679129B" w14:textId="0A8FB51A" w:rsidR="00492F1E" w:rsidRPr="00492F1E" w:rsidRDefault="00492F1E" w:rsidP="00067C27">
      <w:pPr>
        <w:widowControl w:val="0"/>
        <w:spacing w:before="120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  <w:r w:rsidRPr="00492F1E">
        <w:rPr>
          <w:rFonts w:eastAsia="Palatino Linotype" w:cs="Palatino Linotype"/>
          <w:b/>
          <w:bCs/>
          <w:sz w:val="20"/>
          <w:szCs w:val="20"/>
          <w:lang w:val="en-GB"/>
        </w:rPr>
        <w:t>Possible comments (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>p</w:t>
      </w:r>
      <w:r w:rsidRPr="00492F1E">
        <w:rPr>
          <w:rFonts w:eastAsia="Palatino Linotype" w:cs="Palatino Linotype"/>
          <w:b/>
          <w:bCs/>
          <w:sz w:val="20"/>
          <w:szCs w:val="20"/>
          <w:lang w:val="en-GB"/>
        </w:rPr>
        <w:t xml:space="preserve">lease identify any factors that could give rise to a conflict of interest, such as collaboration between the 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 xml:space="preserve">suggested </w:t>
      </w:r>
      <w:r w:rsidR="00947E73">
        <w:rPr>
          <w:rFonts w:eastAsia="Palatino Linotype" w:cs="Palatino Linotype"/>
          <w:b/>
          <w:bCs/>
          <w:sz w:val="20"/>
          <w:szCs w:val="20"/>
          <w:lang w:val="en-GB"/>
        </w:rPr>
        <w:t>pre-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>examiners</w:t>
      </w:r>
      <w:r w:rsidRPr="00492F1E">
        <w:rPr>
          <w:rFonts w:eastAsia="Palatino Linotype" w:cs="Palatino Linotype"/>
          <w:b/>
          <w:bCs/>
          <w:sz w:val="20"/>
          <w:szCs w:val="20"/>
          <w:lang w:val="en-GB"/>
        </w:rPr>
        <w:t xml:space="preserve"> and the 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>supervisors</w:t>
      </w:r>
      <w:r w:rsidRPr="00492F1E">
        <w:rPr>
          <w:rFonts w:eastAsia="Palatino Linotype" w:cs="Palatino Linotype"/>
          <w:b/>
          <w:bCs/>
          <w:sz w:val="20"/>
          <w:szCs w:val="20"/>
          <w:lang w:val="en-GB"/>
        </w:rPr>
        <w:t>, or any other comments)</w:t>
      </w:r>
      <w:r w:rsidR="00067C27">
        <w:rPr>
          <w:rFonts w:eastAsia="Palatino Linotype" w:cs="Palatino Linotype"/>
          <w:b/>
          <w:bCs/>
          <w:sz w:val="20"/>
          <w:szCs w:val="20"/>
          <w:lang w:val="en-GB"/>
        </w:rPr>
        <w:t>.</w:t>
      </w:r>
    </w:p>
    <w:p w14:paraId="2DCBA4F8" w14:textId="77777777" w:rsidR="00492F1E" w:rsidRDefault="00492F1E" w:rsidP="00492F1E">
      <w:pPr>
        <w:widowControl w:val="0"/>
        <w:spacing w:before="240"/>
        <w:ind w:right="1134"/>
        <w:jc w:val="left"/>
        <w:rPr>
          <w:sz w:val="22"/>
          <w:szCs w:val="22"/>
          <w:lang w:val="en-US"/>
        </w:rPr>
      </w:pPr>
      <w:r w:rsidRPr="006542BE">
        <w:rPr>
          <w:sz w:val="22"/>
          <w:szCs w:val="22"/>
          <w:lang w:val="en-US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6542BE">
        <w:rPr>
          <w:sz w:val="22"/>
          <w:szCs w:val="22"/>
          <w:lang w:val="en-US"/>
        </w:rPr>
        <w:instrText xml:space="preserve"> FORMTEXT </w:instrText>
      </w:r>
      <w:r w:rsidRPr="006542BE">
        <w:rPr>
          <w:sz w:val="22"/>
          <w:szCs w:val="22"/>
          <w:lang w:val="en-US"/>
        </w:rPr>
      </w:r>
      <w:r w:rsidRPr="006542BE">
        <w:rPr>
          <w:sz w:val="22"/>
          <w:szCs w:val="22"/>
          <w:lang w:val="en-US"/>
        </w:rPr>
        <w:fldChar w:fldCharType="separate"/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fldChar w:fldCharType="end"/>
      </w:r>
    </w:p>
    <w:p w14:paraId="7798464B" w14:textId="77777777" w:rsidR="00900A54" w:rsidRDefault="00900A54" w:rsidP="00492F1E">
      <w:pPr>
        <w:widowControl w:val="0"/>
        <w:spacing w:before="240"/>
        <w:ind w:right="1134"/>
        <w:jc w:val="left"/>
        <w:rPr>
          <w:sz w:val="22"/>
          <w:szCs w:val="22"/>
          <w:lang w:val="en-US"/>
        </w:rPr>
      </w:pPr>
    </w:p>
    <w:p w14:paraId="1534CF30" w14:textId="5E9A110B" w:rsidR="00900A54" w:rsidRPr="00D05799" w:rsidRDefault="00900A54" w:rsidP="00C05A08">
      <w:pPr>
        <w:widowControl w:val="0"/>
        <w:ind w:right="1134"/>
        <w:jc w:val="left"/>
        <w:rPr>
          <w:rFonts w:eastAsia="Palatino Linotype" w:cs="Palatino Linotype"/>
          <w:i/>
          <w:iCs/>
          <w:sz w:val="22"/>
          <w:szCs w:val="22"/>
        </w:rPr>
      </w:pPr>
      <w:r w:rsidRPr="00D05799">
        <w:rPr>
          <w:i/>
          <w:iCs/>
          <w:sz w:val="22"/>
          <w:szCs w:val="22"/>
        </w:rPr>
        <w:t xml:space="preserve">Vastuullinen ohjaaja toimittaa lomakkeen </w:t>
      </w:r>
      <w:r w:rsidRPr="00D05799">
        <w:rPr>
          <w:rFonts w:eastAsia="Palatino Linotype" w:cs="Palatino Linotype"/>
          <w:i/>
          <w:iCs/>
          <w:sz w:val="22"/>
          <w:szCs w:val="22"/>
        </w:rPr>
        <w:t>laitoksen tutkimuksesta vastaavalle varajohtajalle.</w:t>
      </w:r>
    </w:p>
    <w:p w14:paraId="1649564F" w14:textId="6632F084" w:rsidR="00900A54" w:rsidRPr="00D05799" w:rsidRDefault="00900A54" w:rsidP="00471ED5">
      <w:pPr>
        <w:widowControl w:val="0"/>
        <w:spacing w:before="120"/>
        <w:ind w:right="1134"/>
        <w:jc w:val="left"/>
        <w:rPr>
          <w:rFonts w:eastAsia="Palatino Linotype" w:cs="Palatino Linotype"/>
          <w:i/>
          <w:iCs/>
          <w:sz w:val="20"/>
          <w:szCs w:val="20"/>
          <w:lang w:val="en-GB"/>
        </w:rPr>
      </w:pPr>
      <w:r w:rsidRPr="00D05799">
        <w:rPr>
          <w:rFonts w:eastAsia="Palatino Linotype" w:cs="Palatino Linotype"/>
          <w:i/>
          <w:iCs/>
          <w:sz w:val="22"/>
          <w:szCs w:val="22"/>
          <w:lang w:val="en-GB"/>
        </w:rPr>
        <w:t>The supervisor-in-charge will submit the form to the department’s Vice Head of research.</w:t>
      </w:r>
    </w:p>
    <w:p w14:paraId="302D0F15" w14:textId="77777777" w:rsidR="001B12CC" w:rsidRPr="00900A54" w:rsidRDefault="001B12CC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</w:p>
    <w:p w14:paraId="4C97E380" w14:textId="1F541611" w:rsidR="00F11BF3" w:rsidRDefault="00900A54" w:rsidP="00F11BF3">
      <w:pPr>
        <w:widowControl w:val="0"/>
        <w:spacing w:before="240" w:after="0"/>
        <w:ind w:right="1134"/>
        <w:jc w:val="left"/>
        <w:rPr>
          <w:rFonts w:eastAsia="Palatino Linotype" w:cs="Palatino Linotype"/>
          <w:b/>
          <w:bCs/>
          <w:sz w:val="20"/>
          <w:szCs w:val="20"/>
        </w:rPr>
      </w:pPr>
      <w:r w:rsidRPr="00F11BF3">
        <w:rPr>
          <w:rFonts w:eastAsia="Palatino Linotype" w:cs="Palatino Linotype"/>
          <w:b/>
          <w:bCs/>
          <w:sz w:val="20"/>
          <w:szCs w:val="20"/>
        </w:rPr>
        <w:t>LAITOKSEN TUTKIMUKSESTA VASTAAVA VARAJOHTAJA TÄYTTÄÄ</w:t>
      </w:r>
      <w:r>
        <w:rPr>
          <w:rFonts w:eastAsia="Palatino Linotype" w:cs="Palatino Linotype"/>
          <w:b/>
          <w:bCs/>
          <w:sz w:val="20"/>
          <w:szCs w:val="20"/>
        </w:rPr>
        <w:t>:</w:t>
      </w:r>
    </w:p>
    <w:p w14:paraId="0C3F8C4D" w14:textId="6978C2DB" w:rsidR="00503F8C" w:rsidRPr="00F11BF3" w:rsidRDefault="00900A54" w:rsidP="00F11BF3">
      <w:pPr>
        <w:widowControl w:val="0"/>
        <w:spacing w:before="60"/>
        <w:ind w:right="1134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  <w:r w:rsidRPr="00F11BF3">
        <w:rPr>
          <w:rFonts w:eastAsia="Palatino Linotype" w:cs="Palatino Linotype"/>
          <w:b/>
          <w:bCs/>
          <w:sz w:val="20"/>
          <w:szCs w:val="20"/>
          <w:lang w:val="en-GB"/>
        </w:rPr>
        <w:t>FILLED IN BY THE DEPARTMENT’S VICE HEAD OF RESEARCH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>:</w:t>
      </w:r>
    </w:p>
    <w:p w14:paraId="407C50D0" w14:textId="053853BA" w:rsidR="00503F8C" w:rsidRDefault="00503F8C" w:rsidP="00CE0D8E">
      <w:pPr>
        <w:widowControl w:val="0"/>
        <w:spacing w:before="240"/>
        <w:ind w:right="1134"/>
        <w:jc w:val="left"/>
        <w:rPr>
          <w:rFonts w:eastAsia="Palatino Linotype" w:cs="Palatino Linotype"/>
          <w:sz w:val="20"/>
          <w:szCs w:val="20"/>
        </w:rPr>
      </w:pPr>
      <w:r>
        <w:rPr>
          <w:rFonts w:eastAsia="Palatino Linotype" w:cs="Palatino Linotype"/>
          <w:sz w:val="20"/>
          <w:szCs w:val="20"/>
        </w:rPr>
        <w:t>Mahdolliset huomiot esityksestä:</w:t>
      </w:r>
    </w:p>
    <w:p w14:paraId="05DC4B0C" w14:textId="46236B28" w:rsidR="00503F8C" w:rsidRDefault="00503F8C" w:rsidP="00CE0D8E">
      <w:pPr>
        <w:widowControl w:val="0"/>
        <w:spacing w:before="240"/>
        <w:ind w:right="1134"/>
        <w:jc w:val="left"/>
        <w:rPr>
          <w:rFonts w:eastAsia="Palatino Linotype" w:cs="Palatino Linotype"/>
          <w:sz w:val="20"/>
          <w:szCs w:val="20"/>
        </w:rPr>
      </w:pPr>
      <w:r w:rsidRPr="006542BE">
        <w:rPr>
          <w:sz w:val="22"/>
          <w:szCs w:val="22"/>
          <w:lang w:val="en-US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6542BE">
        <w:rPr>
          <w:sz w:val="22"/>
          <w:szCs w:val="22"/>
          <w:lang w:val="en-US"/>
        </w:rPr>
        <w:instrText xml:space="preserve"> FORMTEXT </w:instrText>
      </w:r>
      <w:r w:rsidRPr="006542BE">
        <w:rPr>
          <w:sz w:val="22"/>
          <w:szCs w:val="22"/>
          <w:lang w:val="en-US"/>
        </w:rPr>
      </w:r>
      <w:r w:rsidRPr="006542BE">
        <w:rPr>
          <w:sz w:val="22"/>
          <w:szCs w:val="22"/>
          <w:lang w:val="en-US"/>
        </w:rPr>
        <w:fldChar w:fldCharType="separate"/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fldChar w:fldCharType="end"/>
      </w:r>
    </w:p>
    <w:p w14:paraId="72FF66D3" w14:textId="393FC99B" w:rsidR="00503F8C" w:rsidRDefault="00F11BF3" w:rsidP="00CE0D8E">
      <w:pPr>
        <w:widowControl w:val="0"/>
        <w:spacing w:before="240"/>
        <w:ind w:right="1134"/>
        <w:jc w:val="left"/>
        <w:rPr>
          <w:rFonts w:eastAsia="Palatino Linotype" w:cs="Palatino Linotype"/>
          <w:sz w:val="20"/>
          <w:szCs w:val="20"/>
          <w:u w:val="single"/>
        </w:rPr>
      </w:pPr>
      <w:r>
        <w:rPr>
          <w:rFonts w:eastAsia="Palatino Linotype" w:cs="Palatino Linotype"/>
          <w:sz w:val="20"/>
          <w:szCs w:val="20"/>
        </w:rPr>
        <w:t xml:space="preserve">Olen tarkistanut väitöskirjakäsikirjoituksen </w:t>
      </w:r>
      <w:r w:rsidR="00503F8C">
        <w:rPr>
          <w:rFonts w:eastAsia="Palatino Linotype" w:cs="Palatino Linotype"/>
          <w:sz w:val="20"/>
          <w:szCs w:val="20"/>
        </w:rPr>
        <w:t xml:space="preserve">Turnitin-raportin </w:t>
      </w:r>
      <w:r>
        <w:rPr>
          <w:rFonts w:eastAsia="Palatino Linotype" w:cs="Palatino Linotype"/>
          <w:sz w:val="20"/>
          <w:szCs w:val="20"/>
        </w:rPr>
        <w:t xml:space="preserve">ja esitän esitarkastajia tämän lomakkeen mukaisesti </w:t>
      </w:r>
      <w:r w:rsidR="00503F8C">
        <w:rPr>
          <w:rFonts w:eastAsia="Palatino Linotype" w:cs="Palatino Linotype"/>
          <w:sz w:val="20"/>
          <w:szCs w:val="20"/>
        </w:rPr>
        <w:t>(</w:t>
      </w:r>
      <w:r w:rsidR="000353C9">
        <w:rPr>
          <w:rFonts w:eastAsia="Palatino Linotype" w:cs="Palatino Linotype"/>
          <w:sz w:val="20"/>
          <w:szCs w:val="20"/>
        </w:rPr>
        <w:t>varajohtajan/johtajan</w:t>
      </w:r>
      <w:r w:rsidR="00503F8C">
        <w:rPr>
          <w:rFonts w:eastAsia="Palatino Linotype" w:cs="Palatino Linotype"/>
          <w:sz w:val="20"/>
          <w:szCs w:val="20"/>
        </w:rPr>
        <w:t xml:space="preserve"> nimi ja </w:t>
      </w:r>
      <w:proofErr w:type="gramStart"/>
      <w:r w:rsidR="00503F8C">
        <w:rPr>
          <w:rFonts w:eastAsia="Palatino Linotype" w:cs="Palatino Linotype"/>
          <w:sz w:val="20"/>
          <w:szCs w:val="20"/>
        </w:rPr>
        <w:t>pvm</w:t>
      </w:r>
      <w:proofErr w:type="gramEnd"/>
      <w:r w:rsidR="00503F8C">
        <w:rPr>
          <w:rFonts w:eastAsia="Palatino Linotype" w:cs="Palatino Linotype"/>
          <w:sz w:val="20"/>
          <w:szCs w:val="20"/>
        </w:rPr>
        <w:t xml:space="preserve">): </w:t>
      </w:r>
      <w:r w:rsidR="00503F8C" w:rsidRPr="00503F8C">
        <w:rPr>
          <w:rFonts w:eastAsia="Palatino Linotype" w:cs="Palatino Linotype"/>
          <w:sz w:val="20"/>
          <w:szCs w:val="20"/>
          <w:u w:val="single"/>
        </w:rPr>
        <w:t xml:space="preserve">       </w:t>
      </w:r>
    </w:p>
    <w:p w14:paraId="483FD94B" w14:textId="43C29C28" w:rsidR="00405EFB" w:rsidRPr="00F11BF3" w:rsidRDefault="00503F8C" w:rsidP="00CE0D8E">
      <w:pPr>
        <w:widowControl w:val="0"/>
        <w:spacing w:before="240"/>
        <w:ind w:right="1134"/>
        <w:jc w:val="left"/>
        <w:rPr>
          <w:sz w:val="22"/>
          <w:szCs w:val="22"/>
          <w:lang w:val="en-US"/>
        </w:rPr>
      </w:pPr>
      <w:r w:rsidRPr="006542BE">
        <w:rPr>
          <w:sz w:val="22"/>
          <w:szCs w:val="22"/>
          <w:lang w:val="en-US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6542BE">
        <w:rPr>
          <w:sz w:val="22"/>
          <w:szCs w:val="22"/>
          <w:lang w:val="en-US"/>
        </w:rPr>
        <w:instrText xml:space="preserve"> FORMTEXT </w:instrText>
      </w:r>
      <w:r w:rsidRPr="006542BE">
        <w:rPr>
          <w:sz w:val="22"/>
          <w:szCs w:val="22"/>
          <w:lang w:val="en-US"/>
        </w:rPr>
      </w:r>
      <w:r w:rsidRPr="006542BE">
        <w:rPr>
          <w:sz w:val="22"/>
          <w:szCs w:val="22"/>
          <w:lang w:val="en-US"/>
        </w:rPr>
        <w:fldChar w:fldCharType="separate"/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fldChar w:fldCharType="end"/>
      </w:r>
    </w:p>
    <w:p w14:paraId="7C44909D" w14:textId="60893530" w:rsidR="00304E52" w:rsidRDefault="00304E52" w:rsidP="00435D90">
      <w:pPr>
        <w:spacing w:after="0"/>
        <w:jc w:val="left"/>
        <w:rPr>
          <w:rFonts w:eastAsia="Palatino Linotype" w:cs="Palatino Linotype"/>
          <w:sz w:val="20"/>
          <w:szCs w:val="20"/>
        </w:rPr>
      </w:pPr>
    </w:p>
    <w:p w14:paraId="189997F8" w14:textId="525547EF" w:rsidR="00F11BF3" w:rsidRPr="00304E52" w:rsidRDefault="00900A54" w:rsidP="00435D90">
      <w:pPr>
        <w:spacing w:after="0"/>
        <w:jc w:val="left"/>
        <w:rPr>
          <w:rFonts w:eastAsia="Palatino Linotype" w:cs="Palatino Linotype"/>
          <w:sz w:val="20"/>
          <w:szCs w:val="20"/>
        </w:rPr>
      </w:pPr>
      <w:r>
        <w:rPr>
          <w:rFonts w:eastAsia="Palatino Linotype" w:cs="Palatino Linotype"/>
          <w:sz w:val="20"/>
          <w:szCs w:val="20"/>
        </w:rPr>
        <w:t xml:space="preserve">Varajohtaja toimittaa lomakkeen osoitteeseen </w:t>
      </w:r>
      <w:hyperlink r:id="rId20" w:history="1">
        <w:r w:rsidRPr="00782D24">
          <w:rPr>
            <w:rStyle w:val="Hyperlink"/>
            <w:rFonts w:eastAsia="Palatino Linotype" w:cs="Palatino Linotype"/>
            <w:sz w:val="20"/>
            <w:szCs w:val="20"/>
          </w:rPr>
          <w:t>doctoral-studies-science@jyu.fi</w:t>
        </w:r>
      </w:hyperlink>
      <w:r>
        <w:rPr>
          <w:rFonts w:eastAsia="Palatino Linotype" w:cs="Palatino Linotype"/>
          <w:sz w:val="20"/>
          <w:szCs w:val="20"/>
        </w:rPr>
        <w:t xml:space="preserve"> </w:t>
      </w:r>
    </w:p>
    <w:sectPr w:rsidR="00F11BF3" w:rsidRPr="00304E52" w:rsidSect="00123A06">
      <w:headerReference w:type="default" r:id="rId21"/>
      <w:pgSz w:w="11906" w:h="16838"/>
      <w:pgMar w:top="142" w:right="1134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332C" w14:textId="77777777" w:rsidR="00ED626B" w:rsidRDefault="00ED626B">
      <w:r>
        <w:separator/>
      </w:r>
    </w:p>
  </w:endnote>
  <w:endnote w:type="continuationSeparator" w:id="0">
    <w:p w14:paraId="627E9D04" w14:textId="77777777" w:rsidR="00ED626B" w:rsidRDefault="00ED626B">
      <w:r>
        <w:continuationSeparator/>
      </w:r>
    </w:p>
  </w:endnote>
  <w:endnote w:type="continuationNotice" w:id="1">
    <w:p w14:paraId="6161CF47" w14:textId="77777777" w:rsidR="00ED626B" w:rsidRDefault="00ED62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010E" w14:textId="77777777" w:rsidR="00ED626B" w:rsidRDefault="00ED626B">
      <w:r>
        <w:separator/>
      </w:r>
    </w:p>
  </w:footnote>
  <w:footnote w:type="continuationSeparator" w:id="0">
    <w:p w14:paraId="0CC18F63" w14:textId="77777777" w:rsidR="00ED626B" w:rsidRDefault="00ED626B">
      <w:r>
        <w:continuationSeparator/>
      </w:r>
    </w:p>
  </w:footnote>
  <w:footnote w:type="continuationNotice" w:id="1">
    <w:p w14:paraId="2617CBB1" w14:textId="77777777" w:rsidR="00ED626B" w:rsidRDefault="00ED62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3F06" w14:textId="24CBB793" w:rsidR="00353909" w:rsidRDefault="00715424" w:rsidP="00353909">
    <w:pPr>
      <w:pStyle w:val="Header"/>
      <w:ind w:firstLine="2608"/>
      <w:rPr>
        <w:smallCaps w:val="0"/>
        <w:sz w:val="20"/>
        <w:lang w:val="en-US"/>
      </w:rPr>
    </w:pPr>
    <w:r>
      <w:rPr>
        <w:smallCaps w:val="0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08A39A31" wp14:editId="5D9F957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921600" cy="687600"/>
          <wp:effectExtent l="0" t="0" r="0" b="0"/>
          <wp:wrapNone/>
          <wp:docPr id="1758319897" name="Picture 1" descr="A logo with a torch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00644" name="Picture 1" descr="A logo with a torch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0F9E9" w14:textId="77777777" w:rsidR="00353909" w:rsidRDefault="00353909" w:rsidP="00353909">
    <w:pPr>
      <w:pStyle w:val="Header"/>
      <w:jc w:val="both"/>
      <w:rPr>
        <w:smallCaps w:val="0"/>
        <w:sz w:val="20"/>
        <w:lang w:val="en-US"/>
      </w:rPr>
    </w:pPr>
  </w:p>
  <w:p w14:paraId="2F5E6FEF" w14:textId="4E5357ED" w:rsidR="00353909" w:rsidRDefault="00353909" w:rsidP="00353909">
    <w:pPr>
      <w:pStyle w:val="Header"/>
      <w:jc w:val="both"/>
      <w:rPr>
        <w:smallCaps w:val="0"/>
        <w:sz w:val="20"/>
        <w:lang w:val="en-US"/>
      </w:rPr>
    </w:pPr>
    <w:r>
      <w:rPr>
        <w:smallCaps w:val="0"/>
        <w:sz w:val="20"/>
        <w:lang w:val="en-US"/>
      </w:rPr>
      <w:t>Matemaattis-luonnontieteellinen tiedekunta</w:t>
    </w:r>
  </w:p>
  <w:p w14:paraId="11871F70" w14:textId="430EA590" w:rsidR="00353909" w:rsidRDefault="00353909" w:rsidP="00353909">
    <w:pPr>
      <w:pStyle w:val="Header"/>
      <w:jc w:val="both"/>
      <w:rPr>
        <w:smallCaps w:val="0"/>
        <w:sz w:val="20"/>
        <w:lang w:val="en-US"/>
      </w:rPr>
    </w:pPr>
    <w:r>
      <w:rPr>
        <w:smallCaps w:val="0"/>
        <w:sz w:val="20"/>
        <w:lang w:val="en-US"/>
      </w:rPr>
      <w:t>Faculty of Mathematics and Science</w:t>
    </w:r>
  </w:p>
  <w:p w14:paraId="40579336" w14:textId="77777777" w:rsidR="00933976" w:rsidRPr="00313222" w:rsidRDefault="00933976" w:rsidP="00532D55">
    <w:pPr>
      <w:pStyle w:val="Header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ListBullet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ListBullet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5180F"/>
    <w:multiLevelType w:val="hybridMultilevel"/>
    <w:tmpl w:val="4510C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C31DD"/>
    <w:multiLevelType w:val="multilevel"/>
    <w:tmpl w:val="6CEA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F1670"/>
    <w:multiLevelType w:val="hybridMultilevel"/>
    <w:tmpl w:val="E828D3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21"/>
  </w:num>
  <w:num w:numId="12" w16cid:durableId="945648596">
    <w:abstractNumId w:val="12"/>
  </w:num>
  <w:num w:numId="13" w16cid:durableId="364647640">
    <w:abstractNumId w:val="27"/>
  </w:num>
  <w:num w:numId="14" w16cid:durableId="520053180">
    <w:abstractNumId w:val="10"/>
  </w:num>
  <w:num w:numId="15" w16cid:durableId="310716787">
    <w:abstractNumId w:val="23"/>
  </w:num>
  <w:num w:numId="16" w16cid:durableId="1949697741">
    <w:abstractNumId w:val="19"/>
  </w:num>
  <w:num w:numId="17" w16cid:durableId="109476368">
    <w:abstractNumId w:val="11"/>
  </w:num>
  <w:num w:numId="18" w16cid:durableId="703484150">
    <w:abstractNumId w:val="26"/>
  </w:num>
  <w:num w:numId="19" w16cid:durableId="1587956344">
    <w:abstractNumId w:val="16"/>
  </w:num>
  <w:num w:numId="20" w16cid:durableId="246155502">
    <w:abstractNumId w:val="24"/>
  </w:num>
  <w:num w:numId="21" w16cid:durableId="1265991528">
    <w:abstractNumId w:val="22"/>
  </w:num>
  <w:num w:numId="22" w16cid:durableId="2063825712">
    <w:abstractNumId w:val="15"/>
  </w:num>
  <w:num w:numId="23" w16cid:durableId="399640586">
    <w:abstractNumId w:val="25"/>
  </w:num>
  <w:num w:numId="24" w16cid:durableId="1776516015">
    <w:abstractNumId w:val="14"/>
  </w:num>
  <w:num w:numId="25" w16cid:durableId="890576929">
    <w:abstractNumId w:val="13"/>
  </w:num>
  <w:num w:numId="26" w16cid:durableId="1226137941">
    <w:abstractNumId w:val="18"/>
  </w:num>
  <w:num w:numId="27" w16cid:durableId="647442907">
    <w:abstractNumId w:val="20"/>
  </w:num>
  <w:num w:numId="28" w16cid:durableId="1950452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DRx71Hr4dKaaQdb3oPk0UGY54nLK+vJ7kNElwDSFvEYu5Y0iu35JuDrdDlhZ/mjIBIIUj3kehW5if1YS7IAqA==" w:salt="nEhQt4TQwg3XDCPnIbb9OA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jIyMbU0NjO0MLRQ0lEKTi0uzszPAykwqgUAK67EQiwAAAA="/>
  </w:docVars>
  <w:rsids>
    <w:rsidRoot w:val="00F56E56"/>
    <w:rsid w:val="000000C1"/>
    <w:rsid w:val="0000529C"/>
    <w:rsid w:val="00012ACD"/>
    <w:rsid w:val="00015E2F"/>
    <w:rsid w:val="00022806"/>
    <w:rsid w:val="00024FFB"/>
    <w:rsid w:val="00025E24"/>
    <w:rsid w:val="000264C7"/>
    <w:rsid w:val="000311AD"/>
    <w:rsid w:val="000353C9"/>
    <w:rsid w:val="0003564C"/>
    <w:rsid w:val="000409C7"/>
    <w:rsid w:val="00040CC2"/>
    <w:rsid w:val="00041FA0"/>
    <w:rsid w:val="0004348C"/>
    <w:rsid w:val="00046471"/>
    <w:rsid w:val="000466B7"/>
    <w:rsid w:val="00046CE0"/>
    <w:rsid w:val="00050D25"/>
    <w:rsid w:val="0005653E"/>
    <w:rsid w:val="0006693D"/>
    <w:rsid w:val="00066F14"/>
    <w:rsid w:val="00067C27"/>
    <w:rsid w:val="00072D78"/>
    <w:rsid w:val="00072F3B"/>
    <w:rsid w:val="00073EBE"/>
    <w:rsid w:val="00073F15"/>
    <w:rsid w:val="000776E5"/>
    <w:rsid w:val="00081922"/>
    <w:rsid w:val="000835A8"/>
    <w:rsid w:val="00090871"/>
    <w:rsid w:val="000B1ECE"/>
    <w:rsid w:val="000B63ED"/>
    <w:rsid w:val="000C0AA5"/>
    <w:rsid w:val="000C5A8F"/>
    <w:rsid w:val="000D05E1"/>
    <w:rsid w:val="000E0826"/>
    <w:rsid w:val="000E1E62"/>
    <w:rsid w:val="000E3786"/>
    <w:rsid w:val="000F0765"/>
    <w:rsid w:val="000F357A"/>
    <w:rsid w:val="000F4A05"/>
    <w:rsid w:val="000F4CA8"/>
    <w:rsid w:val="000F5E65"/>
    <w:rsid w:val="000F5F8F"/>
    <w:rsid w:val="000F605A"/>
    <w:rsid w:val="00101CE4"/>
    <w:rsid w:val="001024D3"/>
    <w:rsid w:val="00106957"/>
    <w:rsid w:val="001123A9"/>
    <w:rsid w:val="00112EA0"/>
    <w:rsid w:val="001165A7"/>
    <w:rsid w:val="00122177"/>
    <w:rsid w:val="00122DF1"/>
    <w:rsid w:val="00123A06"/>
    <w:rsid w:val="001275B5"/>
    <w:rsid w:val="00133BC6"/>
    <w:rsid w:val="0013513A"/>
    <w:rsid w:val="00145F32"/>
    <w:rsid w:val="00151BD3"/>
    <w:rsid w:val="00154F8B"/>
    <w:rsid w:val="001550E7"/>
    <w:rsid w:val="00155817"/>
    <w:rsid w:val="0016116C"/>
    <w:rsid w:val="00180052"/>
    <w:rsid w:val="00181333"/>
    <w:rsid w:val="00190BEC"/>
    <w:rsid w:val="0019646A"/>
    <w:rsid w:val="00196A20"/>
    <w:rsid w:val="001B12CC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389D"/>
    <w:rsid w:val="001D4025"/>
    <w:rsid w:val="001D6B2C"/>
    <w:rsid w:val="001D6BCA"/>
    <w:rsid w:val="001E65C4"/>
    <w:rsid w:val="001E7821"/>
    <w:rsid w:val="001F75D4"/>
    <w:rsid w:val="00200B96"/>
    <w:rsid w:val="00201A4D"/>
    <w:rsid w:val="0021064A"/>
    <w:rsid w:val="002111A4"/>
    <w:rsid w:val="00212DC3"/>
    <w:rsid w:val="00216D48"/>
    <w:rsid w:val="00223935"/>
    <w:rsid w:val="00230AD0"/>
    <w:rsid w:val="00231A4B"/>
    <w:rsid w:val="00235928"/>
    <w:rsid w:val="002362A2"/>
    <w:rsid w:val="00243441"/>
    <w:rsid w:val="002438F4"/>
    <w:rsid w:val="00247FED"/>
    <w:rsid w:val="00252710"/>
    <w:rsid w:val="00253761"/>
    <w:rsid w:val="00260854"/>
    <w:rsid w:val="002653B0"/>
    <w:rsid w:val="002664C2"/>
    <w:rsid w:val="00267F64"/>
    <w:rsid w:val="00276F01"/>
    <w:rsid w:val="00284327"/>
    <w:rsid w:val="00290AC5"/>
    <w:rsid w:val="00291247"/>
    <w:rsid w:val="00292C12"/>
    <w:rsid w:val="00295701"/>
    <w:rsid w:val="002A0D30"/>
    <w:rsid w:val="002A29F0"/>
    <w:rsid w:val="002B6D0F"/>
    <w:rsid w:val="002B6D79"/>
    <w:rsid w:val="002C1D23"/>
    <w:rsid w:val="002C50FA"/>
    <w:rsid w:val="002C589B"/>
    <w:rsid w:val="002D4031"/>
    <w:rsid w:val="002D5F1E"/>
    <w:rsid w:val="002E05CE"/>
    <w:rsid w:val="002E33D7"/>
    <w:rsid w:val="002F1705"/>
    <w:rsid w:val="002F7587"/>
    <w:rsid w:val="003025EA"/>
    <w:rsid w:val="0030309A"/>
    <w:rsid w:val="00304E52"/>
    <w:rsid w:val="00307C93"/>
    <w:rsid w:val="00307D7A"/>
    <w:rsid w:val="00310CEE"/>
    <w:rsid w:val="00310D51"/>
    <w:rsid w:val="00313222"/>
    <w:rsid w:val="0031605A"/>
    <w:rsid w:val="003214AF"/>
    <w:rsid w:val="003223C1"/>
    <w:rsid w:val="003237D2"/>
    <w:rsid w:val="0032654B"/>
    <w:rsid w:val="00330A44"/>
    <w:rsid w:val="00340323"/>
    <w:rsid w:val="00342361"/>
    <w:rsid w:val="00342433"/>
    <w:rsid w:val="00345A8C"/>
    <w:rsid w:val="00353909"/>
    <w:rsid w:val="00362A51"/>
    <w:rsid w:val="0036628B"/>
    <w:rsid w:val="00367061"/>
    <w:rsid w:val="00367CB3"/>
    <w:rsid w:val="0037316D"/>
    <w:rsid w:val="0037398A"/>
    <w:rsid w:val="00380174"/>
    <w:rsid w:val="00383D0A"/>
    <w:rsid w:val="003918C4"/>
    <w:rsid w:val="003A0EA9"/>
    <w:rsid w:val="003A13DA"/>
    <w:rsid w:val="003A1A17"/>
    <w:rsid w:val="003B225A"/>
    <w:rsid w:val="003B3D21"/>
    <w:rsid w:val="003C0B4B"/>
    <w:rsid w:val="003C1C51"/>
    <w:rsid w:val="003C282C"/>
    <w:rsid w:val="003C3EF3"/>
    <w:rsid w:val="003C5F89"/>
    <w:rsid w:val="003D2ECF"/>
    <w:rsid w:val="003D3806"/>
    <w:rsid w:val="003F0742"/>
    <w:rsid w:val="003F2993"/>
    <w:rsid w:val="00405EFB"/>
    <w:rsid w:val="00406ED3"/>
    <w:rsid w:val="00411687"/>
    <w:rsid w:val="00411F56"/>
    <w:rsid w:val="0041285F"/>
    <w:rsid w:val="00414F71"/>
    <w:rsid w:val="00415237"/>
    <w:rsid w:val="00425FAD"/>
    <w:rsid w:val="004308AB"/>
    <w:rsid w:val="00431F01"/>
    <w:rsid w:val="00433689"/>
    <w:rsid w:val="004340AB"/>
    <w:rsid w:val="00435D90"/>
    <w:rsid w:val="00437236"/>
    <w:rsid w:val="00442EE2"/>
    <w:rsid w:val="00443847"/>
    <w:rsid w:val="00446955"/>
    <w:rsid w:val="004512AE"/>
    <w:rsid w:val="00453AAE"/>
    <w:rsid w:val="004555B0"/>
    <w:rsid w:val="0046239E"/>
    <w:rsid w:val="0046669F"/>
    <w:rsid w:val="004703F8"/>
    <w:rsid w:val="00471571"/>
    <w:rsid w:val="00471ED5"/>
    <w:rsid w:val="004746EA"/>
    <w:rsid w:val="00492F1E"/>
    <w:rsid w:val="00495231"/>
    <w:rsid w:val="004A4CB3"/>
    <w:rsid w:val="004A4FE1"/>
    <w:rsid w:val="004A6D96"/>
    <w:rsid w:val="004A73D1"/>
    <w:rsid w:val="004B139A"/>
    <w:rsid w:val="004B3516"/>
    <w:rsid w:val="004B3649"/>
    <w:rsid w:val="004C00A7"/>
    <w:rsid w:val="004C6438"/>
    <w:rsid w:val="004C6BD0"/>
    <w:rsid w:val="004C7CAD"/>
    <w:rsid w:val="004D1342"/>
    <w:rsid w:val="004D1D63"/>
    <w:rsid w:val="004D6351"/>
    <w:rsid w:val="004E2385"/>
    <w:rsid w:val="004F3F7E"/>
    <w:rsid w:val="004F4B3C"/>
    <w:rsid w:val="00500B26"/>
    <w:rsid w:val="00503E24"/>
    <w:rsid w:val="00503F8C"/>
    <w:rsid w:val="00506AFF"/>
    <w:rsid w:val="00515D95"/>
    <w:rsid w:val="00520769"/>
    <w:rsid w:val="00520E9D"/>
    <w:rsid w:val="00531BD0"/>
    <w:rsid w:val="005328A2"/>
    <w:rsid w:val="00532D55"/>
    <w:rsid w:val="00532F04"/>
    <w:rsid w:val="00534A54"/>
    <w:rsid w:val="0053533D"/>
    <w:rsid w:val="00543E1B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768B2"/>
    <w:rsid w:val="00582DCE"/>
    <w:rsid w:val="005840BE"/>
    <w:rsid w:val="00584BCC"/>
    <w:rsid w:val="00584D1C"/>
    <w:rsid w:val="005A096A"/>
    <w:rsid w:val="005A0F8F"/>
    <w:rsid w:val="005B0D99"/>
    <w:rsid w:val="005B2851"/>
    <w:rsid w:val="005C0409"/>
    <w:rsid w:val="005C368C"/>
    <w:rsid w:val="005C6723"/>
    <w:rsid w:val="005C7E07"/>
    <w:rsid w:val="005D0EBE"/>
    <w:rsid w:val="005D36E7"/>
    <w:rsid w:val="005E34E0"/>
    <w:rsid w:val="005E486A"/>
    <w:rsid w:val="005E77C9"/>
    <w:rsid w:val="005F7D03"/>
    <w:rsid w:val="00612E78"/>
    <w:rsid w:val="00614E93"/>
    <w:rsid w:val="006227AC"/>
    <w:rsid w:val="00626492"/>
    <w:rsid w:val="00635CA9"/>
    <w:rsid w:val="00636743"/>
    <w:rsid w:val="00637F7A"/>
    <w:rsid w:val="00644E3A"/>
    <w:rsid w:val="006466A4"/>
    <w:rsid w:val="00647110"/>
    <w:rsid w:val="006542BE"/>
    <w:rsid w:val="00655243"/>
    <w:rsid w:val="00660537"/>
    <w:rsid w:val="00663BFF"/>
    <w:rsid w:val="006664A8"/>
    <w:rsid w:val="00667C61"/>
    <w:rsid w:val="00673561"/>
    <w:rsid w:val="0067546A"/>
    <w:rsid w:val="00681A1B"/>
    <w:rsid w:val="006826F8"/>
    <w:rsid w:val="006900B7"/>
    <w:rsid w:val="00691048"/>
    <w:rsid w:val="00692C2D"/>
    <w:rsid w:val="00697B5C"/>
    <w:rsid w:val="006A1EF4"/>
    <w:rsid w:val="006A3365"/>
    <w:rsid w:val="006A6EFD"/>
    <w:rsid w:val="006A72F0"/>
    <w:rsid w:val="006B06DC"/>
    <w:rsid w:val="006B59C8"/>
    <w:rsid w:val="006C2B49"/>
    <w:rsid w:val="006D48A2"/>
    <w:rsid w:val="006D58C9"/>
    <w:rsid w:val="006D6360"/>
    <w:rsid w:val="006D7A4B"/>
    <w:rsid w:val="006E4967"/>
    <w:rsid w:val="006E551A"/>
    <w:rsid w:val="006F3C9A"/>
    <w:rsid w:val="006F5247"/>
    <w:rsid w:val="007043F7"/>
    <w:rsid w:val="00704EF3"/>
    <w:rsid w:val="00710554"/>
    <w:rsid w:val="0071489D"/>
    <w:rsid w:val="00715424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43FBC"/>
    <w:rsid w:val="007461B4"/>
    <w:rsid w:val="00755770"/>
    <w:rsid w:val="00764562"/>
    <w:rsid w:val="00771E4B"/>
    <w:rsid w:val="00775C14"/>
    <w:rsid w:val="00777CAC"/>
    <w:rsid w:val="00780E3C"/>
    <w:rsid w:val="00781458"/>
    <w:rsid w:val="007909C7"/>
    <w:rsid w:val="007A11A2"/>
    <w:rsid w:val="007B75AA"/>
    <w:rsid w:val="007C60C3"/>
    <w:rsid w:val="007C74F7"/>
    <w:rsid w:val="007D31A5"/>
    <w:rsid w:val="007D3675"/>
    <w:rsid w:val="007D4FBC"/>
    <w:rsid w:val="007D5020"/>
    <w:rsid w:val="007E3531"/>
    <w:rsid w:val="007E4992"/>
    <w:rsid w:val="007E6BFD"/>
    <w:rsid w:val="007F31D8"/>
    <w:rsid w:val="007F58DF"/>
    <w:rsid w:val="007F7D16"/>
    <w:rsid w:val="00803C5C"/>
    <w:rsid w:val="00804AC2"/>
    <w:rsid w:val="00805849"/>
    <w:rsid w:val="00807461"/>
    <w:rsid w:val="00811608"/>
    <w:rsid w:val="00813916"/>
    <w:rsid w:val="00814824"/>
    <w:rsid w:val="0082191D"/>
    <w:rsid w:val="00826D7E"/>
    <w:rsid w:val="00827685"/>
    <w:rsid w:val="00852001"/>
    <w:rsid w:val="00852CCC"/>
    <w:rsid w:val="00853BBC"/>
    <w:rsid w:val="00854FA1"/>
    <w:rsid w:val="0085535D"/>
    <w:rsid w:val="008602C1"/>
    <w:rsid w:val="008644B0"/>
    <w:rsid w:val="00864EE5"/>
    <w:rsid w:val="00867BB6"/>
    <w:rsid w:val="008730D2"/>
    <w:rsid w:val="00873F31"/>
    <w:rsid w:val="008806D5"/>
    <w:rsid w:val="00884551"/>
    <w:rsid w:val="00886D64"/>
    <w:rsid w:val="00891C7D"/>
    <w:rsid w:val="00893BB0"/>
    <w:rsid w:val="008954EB"/>
    <w:rsid w:val="008A1058"/>
    <w:rsid w:val="008A42FA"/>
    <w:rsid w:val="008B0508"/>
    <w:rsid w:val="008B08DB"/>
    <w:rsid w:val="008B2167"/>
    <w:rsid w:val="008B21F8"/>
    <w:rsid w:val="008B4FFC"/>
    <w:rsid w:val="008C37CA"/>
    <w:rsid w:val="008D5C16"/>
    <w:rsid w:val="008D6D50"/>
    <w:rsid w:val="008E1075"/>
    <w:rsid w:val="008E3742"/>
    <w:rsid w:val="008E724E"/>
    <w:rsid w:val="008F02ED"/>
    <w:rsid w:val="008F403F"/>
    <w:rsid w:val="00900467"/>
    <w:rsid w:val="00900A54"/>
    <w:rsid w:val="00902BF8"/>
    <w:rsid w:val="00904071"/>
    <w:rsid w:val="009040D4"/>
    <w:rsid w:val="00906AD7"/>
    <w:rsid w:val="0091033E"/>
    <w:rsid w:val="00912DA2"/>
    <w:rsid w:val="0091428F"/>
    <w:rsid w:val="0091499E"/>
    <w:rsid w:val="00922CEC"/>
    <w:rsid w:val="00923AD3"/>
    <w:rsid w:val="009327BF"/>
    <w:rsid w:val="009329B6"/>
    <w:rsid w:val="00933976"/>
    <w:rsid w:val="0093555C"/>
    <w:rsid w:val="00947E73"/>
    <w:rsid w:val="00953032"/>
    <w:rsid w:val="00953979"/>
    <w:rsid w:val="00955E1B"/>
    <w:rsid w:val="00960334"/>
    <w:rsid w:val="009638B0"/>
    <w:rsid w:val="00970403"/>
    <w:rsid w:val="00972A22"/>
    <w:rsid w:val="00980576"/>
    <w:rsid w:val="00987E0A"/>
    <w:rsid w:val="00996C3A"/>
    <w:rsid w:val="009A218B"/>
    <w:rsid w:val="009A3375"/>
    <w:rsid w:val="009A6DE6"/>
    <w:rsid w:val="009A78EA"/>
    <w:rsid w:val="009B036D"/>
    <w:rsid w:val="009B6468"/>
    <w:rsid w:val="009C0E4B"/>
    <w:rsid w:val="009C306C"/>
    <w:rsid w:val="009C44D1"/>
    <w:rsid w:val="009C7C02"/>
    <w:rsid w:val="009D1B9C"/>
    <w:rsid w:val="009D3314"/>
    <w:rsid w:val="009F0CB3"/>
    <w:rsid w:val="009F245E"/>
    <w:rsid w:val="00A027BE"/>
    <w:rsid w:val="00A04BC0"/>
    <w:rsid w:val="00A178FF"/>
    <w:rsid w:val="00A17DB0"/>
    <w:rsid w:val="00A2021F"/>
    <w:rsid w:val="00A331A4"/>
    <w:rsid w:val="00A37629"/>
    <w:rsid w:val="00A40193"/>
    <w:rsid w:val="00A40F5D"/>
    <w:rsid w:val="00A42C50"/>
    <w:rsid w:val="00A524F3"/>
    <w:rsid w:val="00A5268A"/>
    <w:rsid w:val="00A55109"/>
    <w:rsid w:val="00A55A6F"/>
    <w:rsid w:val="00A5731F"/>
    <w:rsid w:val="00A721B4"/>
    <w:rsid w:val="00A779A8"/>
    <w:rsid w:val="00A84857"/>
    <w:rsid w:val="00A85652"/>
    <w:rsid w:val="00A93812"/>
    <w:rsid w:val="00A94C06"/>
    <w:rsid w:val="00AA2421"/>
    <w:rsid w:val="00AB5B11"/>
    <w:rsid w:val="00AC257F"/>
    <w:rsid w:val="00AC5535"/>
    <w:rsid w:val="00AC5689"/>
    <w:rsid w:val="00AD1160"/>
    <w:rsid w:val="00AD34BB"/>
    <w:rsid w:val="00AD57A6"/>
    <w:rsid w:val="00AD7275"/>
    <w:rsid w:val="00AD7D41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BBC"/>
    <w:rsid w:val="00B1455A"/>
    <w:rsid w:val="00B146C3"/>
    <w:rsid w:val="00B15001"/>
    <w:rsid w:val="00B20999"/>
    <w:rsid w:val="00B24995"/>
    <w:rsid w:val="00B25915"/>
    <w:rsid w:val="00B27E0A"/>
    <w:rsid w:val="00B32002"/>
    <w:rsid w:val="00B331BC"/>
    <w:rsid w:val="00B442AB"/>
    <w:rsid w:val="00B452B1"/>
    <w:rsid w:val="00B54669"/>
    <w:rsid w:val="00B55AF9"/>
    <w:rsid w:val="00B55D18"/>
    <w:rsid w:val="00B601CF"/>
    <w:rsid w:val="00B62334"/>
    <w:rsid w:val="00B635ED"/>
    <w:rsid w:val="00B63F2D"/>
    <w:rsid w:val="00B64D99"/>
    <w:rsid w:val="00B66889"/>
    <w:rsid w:val="00B73027"/>
    <w:rsid w:val="00B821C4"/>
    <w:rsid w:val="00B93838"/>
    <w:rsid w:val="00B93F84"/>
    <w:rsid w:val="00BA0096"/>
    <w:rsid w:val="00BA4982"/>
    <w:rsid w:val="00BA6502"/>
    <w:rsid w:val="00BB4A02"/>
    <w:rsid w:val="00BB7D40"/>
    <w:rsid w:val="00BB7FF4"/>
    <w:rsid w:val="00BC541A"/>
    <w:rsid w:val="00BC79C7"/>
    <w:rsid w:val="00BD4503"/>
    <w:rsid w:val="00BD794A"/>
    <w:rsid w:val="00BE603A"/>
    <w:rsid w:val="00BF6C92"/>
    <w:rsid w:val="00BF7075"/>
    <w:rsid w:val="00BF798F"/>
    <w:rsid w:val="00C023F4"/>
    <w:rsid w:val="00C02EDA"/>
    <w:rsid w:val="00C055A2"/>
    <w:rsid w:val="00C0569F"/>
    <w:rsid w:val="00C05A08"/>
    <w:rsid w:val="00C05BFA"/>
    <w:rsid w:val="00C11DE0"/>
    <w:rsid w:val="00C1326D"/>
    <w:rsid w:val="00C159DD"/>
    <w:rsid w:val="00C16990"/>
    <w:rsid w:val="00C17FB7"/>
    <w:rsid w:val="00C306BB"/>
    <w:rsid w:val="00C32B0C"/>
    <w:rsid w:val="00C34FAD"/>
    <w:rsid w:val="00C44ADA"/>
    <w:rsid w:val="00C56539"/>
    <w:rsid w:val="00C60AA2"/>
    <w:rsid w:val="00C64D7D"/>
    <w:rsid w:val="00C7107B"/>
    <w:rsid w:val="00C72DAE"/>
    <w:rsid w:val="00C825B9"/>
    <w:rsid w:val="00C825E3"/>
    <w:rsid w:val="00C84789"/>
    <w:rsid w:val="00C84C0E"/>
    <w:rsid w:val="00C85176"/>
    <w:rsid w:val="00C8637A"/>
    <w:rsid w:val="00C921CB"/>
    <w:rsid w:val="00C92625"/>
    <w:rsid w:val="00C95135"/>
    <w:rsid w:val="00C9767C"/>
    <w:rsid w:val="00CA21E5"/>
    <w:rsid w:val="00CA2AAB"/>
    <w:rsid w:val="00CA6D6C"/>
    <w:rsid w:val="00CB0FD2"/>
    <w:rsid w:val="00CB149C"/>
    <w:rsid w:val="00CB1C48"/>
    <w:rsid w:val="00CB7F70"/>
    <w:rsid w:val="00CC171F"/>
    <w:rsid w:val="00CC664A"/>
    <w:rsid w:val="00CD0907"/>
    <w:rsid w:val="00CD42E1"/>
    <w:rsid w:val="00CD66AC"/>
    <w:rsid w:val="00CD6BAE"/>
    <w:rsid w:val="00CD7A84"/>
    <w:rsid w:val="00CE0D8E"/>
    <w:rsid w:val="00CE64CA"/>
    <w:rsid w:val="00CE7683"/>
    <w:rsid w:val="00CF16F0"/>
    <w:rsid w:val="00CF23B1"/>
    <w:rsid w:val="00D00C49"/>
    <w:rsid w:val="00D013FB"/>
    <w:rsid w:val="00D025C0"/>
    <w:rsid w:val="00D05799"/>
    <w:rsid w:val="00D0687F"/>
    <w:rsid w:val="00D078BA"/>
    <w:rsid w:val="00D11536"/>
    <w:rsid w:val="00D13104"/>
    <w:rsid w:val="00D23249"/>
    <w:rsid w:val="00D2333D"/>
    <w:rsid w:val="00D23A82"/>
    <w:rsid w:val="00D25154"/>
    <w:rsid w:val="00D2560F"/>
    <w:rsid w:val="00D25A13"/>
    <w:rsid w:val="00D36CBD"/>
    <w:rsid w:val="00D37643"/>
    <w:rsid w:val="00D378B2"/>
    <w:rsid w:val="00D506C8"/>
    <w:rsid w:val="00D53555"/>
    <w:rsid w:val="00D53723"/>
    <w:rsid w:val="00D5480B"/>
    <w:rsid w:val="00D56DDB"/>
    <w:rsid w:val="00D60457"/>
    <w:rsid w:val="00D6354E"/>
    <w:rsid w:val="00D72BB0"/>
    <w:rsid w:val="00D755BE"/>
    <w:rsid w:val="00D85A33"/>
    <w:rsid w:val="00DA0B6E"/>
    <w:rsid w:val="00DA275E"/>
    <w:rsid w:val="00DA3722"/>
    <w:rsid w:val="00DA37CC"/>
    <w:rsid w:val="00DA669B"/>
    <w:rsid w:val="00DB49BE"/>
    <w:rsid w:val="00DB4A0B"/>
    <w:rsid w:val="00DB5F49"/>
    <w:rsid w:val="00DC0B83"/>
    <w:rsid w:val="00DC26B8"/>
    <w:rsid w:val="00DD3271"/>
    <w:rsid w:val="00DD765D"/>
    <w:rsid w:val="00DD7B4E"/>
    <w:rsid w:val="00DE1DB2"/>
    <w:rsid w:val="00DE2025"/>
    <w:rsid w:val="00DF3E03"/>
    <w:rsid w:val="00E030C8"/>
    <w:rsid w:val="00E06BDA"/>
    <w:rsid w:val="00E07927"/>
    <w:rsid w:val="00E14223"/>
    <w:rsid w:val="00E16682"/>
    <w:rsid w:val="00E236B0"/>
    <w:rsid w:val="00E3000D"/>
    <w:rsid w:val="00E3095C"/>
    <w:rsid w:val="00E3125B"/>
    <w:rsid w:val="00E32F18"/>
    <w:rsid w:val="00E36C05"/>
    <w:rsid w:val="00E37545"/>
    <w:rsid w:val="00E40043"/>
    <w:rsid w:val="00E42767"/>
    <w:rsid w:val="00E50B64"/>
    <w:rsid w:val="00E54A6F"/>
    <w:rsid w:val="00E54F96"/>
    <w:rsid w:val="00E569F7"/>
    <w:rsid w:val="00E57340"/>
    <w:rsid w:val="00E60573"/>
    <w:rsid w:val="00E63C6B"/>
    <w:rsid w:val="00E66F88"/>
    <w:rsid w:val="00E7461A"/>
    <w:rsid w:val="00E75482"/>
    <w:rsid w:val="00E86ED6"/>
    <w:rsid w:val="00E95282"/>
    <w:rsid w:val="00EA1F79"/>
    <w:rsid w:val="00EA6030"/>
    <w:rsid w:val="00EA64DC"/>
    <w:rsid w:val="00EB320A"/>
    <w:rsid w:val="00EC0007"/>
    <w:rsid w:val="00EC047A"/>
    <w:rsid w:val="00EC2604"/>
    <w:rsid w:val="00EC2DE9"/>
    <w:rsid w:val="00EC326E"/>
    <w:rsid w:val="00EC3A3B"/>
    <w:rsid w:val="00EC4A66"/>
    <w:rsid w:val="00ED0E0D"/>
    <w:rsid w:val="00ED240B"/>
    <w:rsid w:val="00ED2E7E"/>
    <w:rsid w:val="00ED3A27"/>
    <w:rsid w:val="00ED3F9C"/>
    <w:rsid w:val="00ED45CA"/>
    <w:rsid w:val="00ED626B"/>
    <w:rsid w:val="00ED6D84"/>
    <w:rsid w:val="00ED707E"/>
    <w:rsid w:val="00EE4734"/>
    <w:rsid w:val="00EF13EB"/>
    <w:rsid w:val="00EF499F"/>
    <w:rsid w:val="00EF668C"/>
    <w:rsid w:val="00F10F39"/>
    <w:rsid w:val="00F11BF3"/>
    <w:rsid w:val="00F16741"/>
    <w:rsid w:val="00F20C47"/>
    <w:rsid w:val="00F24C20"/>
    <w:rsid w:val="00F27070"/>
    <w:rsid w:val="00F27F1A"/>
    <w:rsid w:val="00F31599"/>
    <w:rsid w:val="00F3400C"/>
    <w:rsid w:val="00F34614"/>
    <w:rsid w:val="00F3516C"/>
    <w:rsid w:val="00F37446"/>
    <w:rsid w:val="00F40E80"/>
    <w:rsid w:val="00F42A06"/>
    <w:rsid w:val="00F43650"/>
    <w:rsid w:val="00F44CB8"/>
    <w:rsid w:val="00F45679"/>
    <w:rsid w:val="00F45F07"/>
    <w:rsid w:val="00F47311"/>
    <w:rsid w:val="00F50759"/>
    <w:rsid w:val="00F51563"/>
    <w:rsid w:val="00F56E56"/>
    <w:rsid w:val="00F6245A"/>
    <w:rsid w:val="00F644F3"/>
    <w:rsid w:val="00F6582A"/>
    <w:rsid w:val="00F6683C"/>
    <w:rsid w:val="00F67804"/>
    <w:rsid w:val="00F70371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A5F7E"/>
    <w:rsid w:val="00FB1746"/>
    <w:rsid w:val="00FB421E"/>
    <w:rsid w:val="00FC0655"/>
    <w:rsid w:val="00FC1F00"/>
    <w:rsid w:val="00FD36F4"/>
    <w:rsid w:val="00FE3527"/>
    <w:rsid w:val="00FE4399"/>
    <w:rsid w:val="00FE6D14"/>
    <w:rsid w:val="00FF0F9A"/>
    <w:rsid w:val="00FF779E"/>
    <w:rsid w:val="00FF7C0C"/>
    <w:rsid w:val="02A2719E"/>
    <w:rsid w:val="0313AC36"/>
    <w:rsid w:val="06C12804"/>
    <w:rsid w:val="07B74D78"/>
    <w:rsid w:val="092F6590"/>
    <w:rsid w:val="0966DA3F"/>
    <w:rsid w:val="128E6A4F"/>
    <w:rsid w:val="1736ADE3"/>
    <w:rsid w:val="226B60D5"/>
    <w:rsid w:val="2282CB9B"/>
    <w:rsid w:val="2F056F6F"/>
    <w:rsid w:val="3EA934D3"/>
    <w:rsid w:val="40D1BD21"/>
    <w:rsid w:val="47E80274"/>
    <w:rsid w:val="4A275719"/>
    <w:rsid w:val="4B638BF9"/>
    <w:rsid w:val="4F50829A"/>
    <w:rsid w:val="55CAB79A"/>
    <w:rsid w:val="56538A6C"/>
    <w:rsid w:val="58EB503F"/>
    <w:rsid w:val="5D72D9B2"/>
    <w:rsid w:val="6404D204"/>
    <w:rsid w:val="64BB03D9"/>
    <w:rsid w:val="67609D29"/>
    <w:rsid w:val="6E094E59"/>
    <w:rsid w:val="72BB85A5"/>
    <w:rsid w:val="746A2293"/>
    <w:rsid w:val="7F5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C55C29FA-6CC4-471A-A0BC-597C5E1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Normal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Heading2">
    <w:name w:val="heading 2"/>
    <w:next w:val="Normal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Heading3">
    <w:name w:val="heading 3"/>
    <w:next w:val="Normal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Footer">
    <w:name w:val="footer"/>
    <w:basedOn w:val="Normal"/>
    <w:link w:val="Footer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PageNumber">
    <w:name w:val="page number"/>
    <w:rsid w:val="00F73C1F"/>
    <w:rPr>
      <w:rFonts w:ascii="Tahoma" w:hAnsi="Tahoma"/>
      <w:sz w:val="20"/>
      <w:szCs w:val="20"/>
    </w:rPr>
  </w:style>
  <w:style w:type="paragraph" w:styleId="ListBullet">
    <w:name w:val="List Bullet"/>
    <w:basedOn w:val="Normal"/>
    <w:autoRedefine/>
    <w:rsid w:val="00AC5535"/>
    <w:pPr>
      <w:numPr>
        <w:numId w:val="1"/>
      </w:numPr>
    </w:pPr>
  </w:style>
  <w:style w:type="paragraph" w:styleId="ListBullet2">
    <w:name w:val="List Bullet 2"/>
    <w:basedOn w:val="Normal"/>
    <w:autoRedefine/>
    <w:rsid w:val="00AC5535"/>
    <w:pPr>
      <w:numPr>
        <w:numId w:val="2"/>
      </w:numPr>
      <w:tabs>
        <w:tab w:val="clear" w:pos="643"/>
        <w:tab w:val="left" w:pos="357"/>
      </w:tabs>
      <w:ind w:left="0" w:firstLine="0"/>
    </w:pPr>
  </w:style>
  <w:style w:type="paragraph" w:styleId="ListBullet3">
    <w:name w:val="List Bullet 3"/>
    <w:basedOn w:val="Normal"/>
    <w:autoRedefine/>
    <w:rsid w:val="00AA2421"/>
    <w:pPr>
      <w:numPr>
        <w:numId w:val="3"/>
      </w:numPr>
      <w:ind w:left="924" w:hanging="357"/>
      <w:contextualSpacing/>
    </w:pPr>
  </w:style>
  <w:style w:type="table" w:styleId="TableGrid">
    <w:name w:val="Table Grid"/>
    <w:basedOn w:val="TableNormal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l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lWeb">
    <w:name w:val="Normal (Web)"/>
    <w:basedOn w:val="Normal"/>
    <w:rsid w:val="00A17DB0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B1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25154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Strong">
    <w:name w:val="Strong"/>
    <w:basedOn w:val="DefaultParagraphFont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l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">
    <w:name w:val="leipäteksti"/>
    <w:basedOn w:val="Normal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"/>
    <w:rsid w:val="009B6468"/>
    <w:rPr>
      <w:rFonts w:ascii="Palatino Linotype" w:hAnsi="Palatino Linotype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dTable6Colorful">
    <w:name w:val="Grid Table 6 Colorful"/>
    <w:basedOn w:val="TableNormal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16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154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542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424"/>
    <w:rPr>
      <w:rFonts w:ascii="Palatino Linotype" w:hAnsi="Palatino Linotype"/>
      <w:b/>
      <w:bCs/>
    </w:rPr>
  </w:style>
  <w:style w:type="character" w:styleId="FollowedHyperlink">
    <w:name w:val="FollowedHyperlink"/>
    <w:basedOn w:val="DefaultParagraphFont"/>
    <w:semiHidden/>
    <w:unhideWhenUsed/>
    <w:rsid w:val="001E65C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jyu.fi/fi/opiskelijalle/tohtoriopiskelijan-ohjeet/vaitoskirja-ja-vaitostutkimus/vaitoskirjan-esitarkastaminen" TargetMode="External"/><Relationship Id="rId18" Type="http://schemas.openxmlformats.org/officeDocument/2006/relationships/hyperlink" Target="https://help.jyu.fi/jp?id=sc_cat_item&amp;sys_id=89c28ac6c32971908ddafb4ce001319b&amp;sc_category=eab78f65db8d10503261e16c0b961955&amp;sc_catalog=ae480981dbd83f007b7b2b43059619d9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jyu.fi/fi/opiskelijalle/tohtoriopiskelijan-ohjeet/vaitoskirja-ja-vaitostutkimus/vaitoskirjan-jattaminen-esitarkastukseen-ja-esitarkastajien-maaraaminen" TargetMode="External"/><Relationship Id="rId17" Type="http://schemas.openxmlformats.org/officeDocument/2006/relationships/hyperlink" Target="https://www.jyu.fi/en/for-students/instructions-for-doctoral-students/dissertation-and-dissertation-research/preliminary-examination-of-a-doctoral-dissert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yu.fi/en/for-students/instructions-for-doctoral-students/dissertation-and-dissertation-research/submitting-the-dissertation-for-preliminary-examination-and-appointment-of-preliminary-examiners" TargetMode="External"/><Relationship Id="rId20" Type="http://schemas.openxmlformats.org/officeDocument/2006/relationships/hyperlink" Target="mailto:doctoral-studies-science@jyu.f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jyu.fi/fi/opiskelijalle/tohtoriopiskelijan-ohjeet/vaitoskirja-ja-vaitostutkimus/vaitoskirjan-jattaminen-esitarkastukseen-ja-esitarkastajien-maaraaminen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jyu.fi/en/for-students/instructions-for-doctoral-students/dissertation-and-dissertation-research/submitting-the-dissertation-for-preliminary-examination-and-appointment-of-preliminary-examiner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jyu.fi/jp?id=sc_cat_item&amp;sys_id=89c28ac6c32971908ddafb4ce001319b&amp;sc_category=eab78f65db8d10503261e16c0b961955&amp;sc_catalog=ae480981dbd83f007b7b2b43059619d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6B50DF2A87884785546AA0088C3765" ma:contentTypeVersion="10" ma:contentTypeDescription="Luo uusi asiakirja." ma:contentTypeScope="" ma:versionID="90f3ee84ea2032642b09e12d5223473f">
  <xsd:schema xmlns:xsd="http://www.w3.org/2001/XMLSchema" xmlns:xs="http://www.w3.org/2001/XMLSchema" xmlns:p="http://schemas.microsoft.com/office/2006/metadata/properties" xmlns:ns1="http://schemas.microsoft.com/sharepoint/v3" xmlns:ns2="5ecff6a2-0d45-48b2-b95b-162ba4aeed94" targetNamespace="http://schemas.microsoft.com/office/2006/metadata/properties" ma:root="true" ma:fieldsID="825cd8bd7b4113b0bd321f0cfbd12208" ns1:_="" ns2:_="">
    <xsd:import namespace="http://schemas.microsoft.com/sharepoint/v3"/>
    <xsd:import namespace="5ecff6a2-0d45-48b2-b95b-162ba4aeed9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f6a2-0d45-48b2-b95b-162ba4aee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4BD04E-8868-443F-9261-7AB2371C0E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948E99-F92C-4303-A6DC-2BBD45F46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3F0DF-AEDF-4234-B91F-4941AA2F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cff6a2-0d45-48b2-b95b-162ba4aee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8</TotalTime>
  <Pages>3</Pages>
  <Words>1297</Words>
  <Characters>7061</Characters>
  <Application>Microsoft Office Word</Application>
  <DocSecurity>0</DocSecurity>
  <Lines>150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KAUPPATIETEELLISEN ALAN KOULUTUSRAKENTEEN</vt:lpstr>
    </vt:vector>
  </TitlesOfParts>
  <Company>JY</Company>
  <LinksUpToDate>false</LinksUpToDate>
  <CharactersWithSpaces>8289</CharactersWithSpaces>
  <SharedDoc>false</SharedDoc>
  <HLinks>
    <vt:vector size="54" baseType="variant">
      <vt:variant>
        <vt:i4>327739</vt:i4>
      </vt:variant>
      <vt:variant>
        <vt:i4>105</vt:i4>
      </vt:variant>
      <vt:variant>
        <vt:i4>0</vt:i4>
      </vt:variant>
      <vt:variant>
        <vt:i4>5</vt:i4>
      </vt:variant>
      <vt:variant>
        <vt:lpwstr>mailto:doctoral-studies-science@jyu.fi</vt:lpwstr>
      </vt:variant>
      <vt:variant>
        <vt:lpwstr/>
      </vt:variant>
      <vt:variant>
        <vt:i4>720974</vt:i4>
      </vt:variant>
      <vt:variant>
        <vt:i4>21</vt:i4>
      </vt:variant>
      <vt:variant>
        <vt:i4>0</vt:i4>
      </vt:variant>
      <vt:variant>
        <vt:i4>5</vt:i4>
      </vt:variant>
      <vt:variant>
        <vt:lpwstr>https://www.jyu.fi/en/for-students/instructions-for-doctoral-students/dissertation-and-dissertation-research/submitting-the-dissertation-for-preliminary-examination-and-appointment-of-preliminary-examiners</vt:lpwstr>
      </vt:variant>
      <vt:variant>
        <vt:lpwstr/>
      </vt:variant>
      <vt:variant>
        <vt:i4>6357074</vt:i4>
      </vt:variant>
      <vt:variant>
        <vt:i4>18</vt:i4>
      </vt:variant>
      <vt:variant>
        <vt:i4>0</vt:i4>
      </vt:variant>
      <vt:variant>
        <vt:i4>5</vt:i4>
      </vt:variant>
      <vt:variant>
        <vt:lpwstr>https://help.jyu.fi/jp?id=sc_cat_item&amp;sys_id=89c28ac6c32971908ddafb4ce001319b&amp;sc_category=eab78f65db8d10503261e16c0b961955&amp;sc_catalog=ae480981dbd83f007b7b2b43059619d9</vt:lpwstr>
      </vt:variant>
      <vt:variant>
        <vt:lpwstr/>
      </vt:variant>
      <vt:variant>
        <vt:i4>1900556</vt:i4>
      </vt:variant>
      <vt:variant>
        <vt:i4>15</vt:i4>
      </vt:variant>
      <vt:variant>
        <vt:i4>0</vt:i4>
      </vt:variant>
      <vt:variant>
        <vt:i4>5</vt:i4>
      </vt:variant>
      <vt:variant>
        <vt:lpwstr>https://www.jyu.fi/en/for-students/instructions-for-doctoral-students/dissertation-and-dissertation-research/preliminary-examination-of-a-doctoral-dissertation</vt:lpwstr>
      </vt:variant>
      <vt:variant>
        <vt:lpwstr>toc-preliminary-examination</vt:lpwstr>
      </vt:variant>
      <vt:variant>
        <vt:i4>720974</vt:i4>
      </vt:variant>
      <vt:variant>
        <vt:i4>12</vt:i4>
      </vt:variant>
      <vt:variant>
        <vt:i4>0</vt:i4>
      </vt:variant>
      <vt:variant>
        <vt:i4>5</vt:i4>
      </vt:variant>
      <vt:variant>
        <vt:lpwstr>https://www.jyu.fi/en/for-students/instructions-for-doctoral-students/dissertation-and-dissertation-research/submitting-the-dissertation-for-preliminary-examination-and-appointment-of-preliminary-examiners</vt:lpwstr>
      </vt:variant>
      <vt:variant>
        <vt:lpwstr/>
      </vt:variant>
      <vt:variant>
        <vt:i4>7667822</vt:i4>
      </vt:variant>
      <vt:variant>
        <vt:i4>9</vt:i4>
      </vt:variant>
      <vt:variant>
        <vt:i4>0</vt:i4>
      </vt:variant>
      <vt:variant>
        <vt:i4>5</vt:i4>
      </vt:variant>
      <vt:variant>
        <vt:lpwstr>https://www.jyu.fi/fi/opiskelijalle/tohtoriopiskelijan-ohjeet/vaitoskirja-ja-vaitostutkimus/vaitoskirjan-jattaminen-esitarkastukseen-ja-esitarkastajien-maaraaminen</vt:lpwstr>
      </vt:variant>
      <vt:variant>
        <vt:lpwstr/>
      </vt:variant>
      <vt:variant>
        <vt:i4>6357074</vt:i4>
      </vt:variant>
      <vt:variant>
        <vt:i4>6</vt:i4>
      </vt:variant>
      <vt:variant>
        <vt:i4>0</vt:i4>
      </vt:variant>
      <vt:variant>
        <vt:i4>5</vt:i4>
      </vt:variant>
      <vt:variant>
        <vt:lpwstr>https://help.jyu.fi/jp?id=sc_cat_item&amp;sys_id=89c28ac6c32971908ddafb4ce001319b&amp;sc_category=eab78f65db8d10503261e16c0b961955&amp;sc_catalog=ae480981dbd83f007b7b2b43059619d9</vt:lpwstr>
      </vt:variant>
      <vt:variant>
        <vt:lpwstr/>
      </vt:variant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https://www.jyu.fi/fi/opiskelijalle/tohtoriopiskelijan-ohjeet/vaitoskirja-ja-vaitostutkimus/vaitoskirjan-esitarkastaminen</vt:lpwstr>
      </vt:variant>
      <vt:variant>
        <vt:lpwstr>toc-esitarkastus</vt:lpwstr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https://www.jyu.fi/fi/opiskelijalle/tohtoriopiskelijan-ohjeet/vaitoskirja-ja-vaitostutkimus/vaitoskirjan-jattaminen-esitarkastukseen-ja-esitarkastajien-maaraaminen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KAUPPATIETEELLISEN ALAN KOULUTUSRAKENTEEN</dc:title>
  <dc:subject/>
  <dc:creator>Mielonen Katja</dc:creator>
  <cp:keywords/>
  <cp:lastModifiedBy>Pekkala, Nina</cp:lastModifiedBy>
  <cp:revision>11</cp:revision>
  <cp:lastPrinted>2016-02-12T01:14:00Z</cp:lastPrinted>
  <dcterms:created xsi:type="dcterms:W3CDTF">2026-06-24T12:00:00Z</dcterms:created>
  <dcterms:modified xsi:type="dcterms:W3CDTF">2026-06-24T12:22:00Z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0x010100226B50DF2A87884785546AA0088C3765</vt:lpwstr>
  </property>
  <property fmtid="{D5CDD505-2E9C-101B-9397-08002B2CF9AE}" pid="3" name="MediaServiceImageTags">
    <vt:lpwstr/>
  </property>
</Properties>
</file>