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762"/>
        <w:gridCol w:w="4631"/>
        <w:gridCol w:w="238"/>
      </w:tblGrid>
      <w:tr w:rsidR="002C0186" w:rsidRPr="00133024" w14:paraId="48E63450" w14:textId="77777777" w:rsidTr="002C0186"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85FFFD8" w14:textId="77777777" w:rsidR="002C0186" w:rsidRPr="00133024" w:rsidRDefault="002C0186" w:rsidP="00D45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8"/>
                <w:szCs w:val="18"/>
              </w:rPr>
            </w:pPr>
          </w:p>
        </w:tc>
        <w:tc>
          <w:tcPr>
            <w:tcW w:w="5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5E6F8DE" w14:textId="4D8DBFD2" w:rsidR="002C0186" w:rsidRPr="004F5E06" w:rsidRDefault="00415BFF" w:rsidP="00D453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Lucida Sans Unicode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038B3A5" wp14:editId="75EFAAAA">
                  <wp:extent cx="1543050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186" w:rsidRPr="00133024" w14:paraId="23189F31" w14:textId="77777777" w:rsidTr="002C0186">
        <w:trPr>
          <w:trHeight w:val="488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71CED5" w14:textId="3A1CE512" w:rsidR="00843E07" w:rsidRPr="00322FF1" w:rsidRDefault="002C0186" w:rsidP="00D45351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Helvetica" w:hAnsi="Helvetica" w:cs="Lucida Sans Unicode"/>
                <w:sz w:val="28"/>
                <w:szCs w:val="28"/>
              </w:rPr>
            </w:pPr>
            <w:r>
              <w:rPr>
                <w:rFonts w:ascii="Helvetica" w:hAnsi="Helvetica" w:cs="Lucida Sans Unicode"/>
                <w:sz w:val="28"/>
                <w:szCs w:val="28"/>
              </w:rPr>
              <w:t xml:space="preserve">ESITYS </w:t>
            </w:r>
            <w:r w:rsidR="009337ED">
              <w:rPr>
                <w:rFonts w:ascii="Helvetica" w:hAnsi="Helvetica" w:cs="Lucida Sans Unicode"/>
                <w:sz w:val="28"/>
                <w:szCs w:val="28"/>
              </w:rPr>
              <w:t>TOHTORIOPISKELIJAN</w:t>
            </w:r>
            <w:r w:rsidR="00296123">
              <w:rPr>
                <w:rFonts w:ascii="Helvetica" w:hAnsi="Helvetica" w:cs="Lucida Sans Unicode"/>
                <w:sz w:val="28"/>
                <w:szCs w:val="28"/>
              </w:rPr>
              <w:t xml:space="preserve"> OHJAAJISTA JA SEURANTARYHMÄSTÄ</w:t>
            </w:r>
          </w:p>
        </w:tc>
      </w:tr>
      <w:tr w:rsidR="002C0186" w:rsidRPr="00133024" w14:paraId="4A1AB00C" w14:textId="77777777" w:rsidTr="002C0186">
        <w:trPr>
          <w:gridAfter w:val="1"/>
          <w:wAfter w:w="238" w:type="dxa"/>
        </w:trPr>
        <w:tc>
          <w:tcPr>
            <w:tcW w:w="9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FDE2A" w14:textId="77777777" w:rsidR="002C0186" w:rsidRPr="00133024" w:rsidRDefault="002C0186" w:rsidP="0022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7"/>
                <w:szCs w:val="17"/>
              </w:rPr>
            </w:pPr>
          </w:p>
        </w:tc>
      </w:tr>
      <w:tr w:rsidR="002C0186" w:rsidRPr="00171E8B" w14:paraId="53E49610" w14:textId="77777777" w:rsidTr="002C018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7CE09E71" w14:textId="5C1BACDA" w:rsidR="00263CA1" w:rsidRPr="00D45351" w:rsidRDefault="00263CA1" w:rsidP="00263CA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hAnsi="Helvetica" w:cs="Lucida Sans Unicode"/>
                <w:b/>
                <w:bCs/>
                <w:sz w:val="18"/>
                <w:szCs w:val="18"/>
              </w:rPr>
            </w:pPr>
            <w:r w:rsidRPr="00D45351">
              <w:rPr>
                <w:rFonts w:ascii="Helvetica" w:hAnsi="Helvetica" w:cs="Lucida Sans Unicode"/>
                <w:b/>
                <w:bCs/>
                <w:sz w:val="18"/>
                <w:szCs w:val="18"/>
              </w:rPr>
              <w:t xml:space="preserve">HUOM: tohtoriopiskelijan ja kaikkien ohjaajien (nykyisten, </w:t>
            </w:r>
            <w:r w:rsidR="00F34034">
              <w:rPr>
                <w:rFonts w:ascii="Helvetica" w:hAnsi="Helvetica" w:cs="Lucida Sans Unicode"/>
                <w:b/>
                <w:bCs/>
                <w:sz w:val="18"/>
                <w:szCs w:val="18"/>
              </w:rPr>
              <w:t>poistuvien</w:t>
            </w:r>
            <w:r w:rsidRPr="00D45351">
              <w:rPr>
                <w:rFonts w:ascii="Helvetica" w:hAnsi="Helvetica" w:cs="Lucida Sans Unicode"/>
                <w:b/>
                <w:bCs/>
                <w:sz w:val="18"/>
                <w:szCs w:val="18"/>
              </w:rPr>
              <w:t xml:space="preserve"> ja uusien ohjaajien) – sekä seurantaryhmän kokoonpanon muuttuessa kaikkien seurantaryhmän jäsenten – on hyväksyttävä ehdotetut muutokset ohjaussuhteissa </w:t>
            </w:r>
            <w:r w:rsidRPr="00D45351">
              <w:rPr>
                <w:rFonts w:ascii="Helvetica" w:hAnsi="Helvetica" w:cs="Lucida Sans Unicode"/>
                <w:b/>
                <w:bCs/>
                <w:sz w:val="18"/>
                <w:szCs w:val="18"/>
                <w:u w:val="single"/>
              </w:rPr>
              <w:t>ennen</w:t>
            </w:r>
            <w:r w:rsidRPr="00D45351">
              <w:rPr>
                <w:rFonts w:ascii="Helvetica" w:hAnsi="Helvetica" w:cs="Lucida Sans Unicode"/>
                <w:b/>
                <w:bCs/>
                <w:sz w:val="18"/>
                <w:szCs w:val="18"/>
              </w:rPr>
              <w:t xml:space="preserve"> tämän asiakirjan toimittamista tohtorikoulutuksen suunnittelijalle päätöksentekoprosessia varten. </w:t>
            </w:r>
          </w:p>
          <w:p w14:paraId="502B3CFA" w14:textId="77777777" w:rsidR="00263CA1" w:rsidRPr="00263CA1" w:rsidRDefault="00263CA1" w:rsidP="00263CA1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6"/>
                <w:szCs w:val="16"/>
              </w:rPr>
            </w:pPr>
          </w:p>
          <w:p w14:paraId="25CF1A43" w14:textId="28559896" w:rsidR="002C0186" w:rsidRPr="00322FF1" w:rsidRDefault="009337ED" w:rsidP="00D45351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b/>
                <w:sz w:val="20"/>
                <w:szCs w:val="20"/>
              </w:rPr>
            </w:pPr>
            <w:r>
              <w:rPr>
                <w:rFonts w:ascii="Helvetica" w:hAnsi="Helvetica" w:cs="Lucida Sans Unicode"/>
                <w:b/>
                <w:sz w:val="20"/>
                <w:szCs w:val="20"/>
              </w:rPr>
              <w:t>Tohtoriopiskelija</w:t>
            </w:r>
            <w:r w:rsidR="00296123" w:rsidRPr="00322FF1">
              <w:rPr>
                <w:rFonts w:ascii="Helvetica" w:hAnsi="Helvetica" w:cs="Lucida Sans Unicode"/>
                <w:b/>
                <w:sz w:val="20"/>
                <w:szCs w:val="20"/>
              </w:rPr>
              <w:t>n</w:t>
            </w:r>
            <w:r w:rsidR="002C0186" w:rsidRPr="00322FF1">
              <w:rPr>
                <w:rFonts w:ascii="Helvetica" w:hAnsi="Helvetica" w:cs="Lucida Sans Unicode"/>
                <w:b/>
                <w:sz w:val="20"/>
                <w:szCs w:val="20"/>
              </w:rPr>
              <w:t xml:space="preserve"> tiedot</w:t>
            </w:r>
          </w:p>
          <w:p w14:paraId="152F5535" w14:textId="77777777" w:rsidR="002753CD" w:rsidRPr="00322FF1" w:rsidRDefault="00263CA1" w:rsidP="002E79EB">
            <w:pPr>
              <w:autoSpaceDE w:val="0"/>
              <w:autoSpaceDN w:val="0"/>
              <w:adjustRightInd w:val="0"/>
              <w:spacing w:before="120" w:after="100" w:line="240" w:lineRule="auto"/>
              <w:rPr>
                <w:rFonts w:ascii="Helvetica" w:hAnsi="Helvetica" w:cs="Lucida Sans Unicode"/>
                <w:sz w:val="15"/>
                <w:szCs w:val="15"/>
              </w:rPr>
            </w:pPr>
            <w:r>
              <w:rPr>
                <w:rFonts w:ascii="Helvetica" w:hAnsi="Helvetica" w:cs="Lucida Sans Unicode"/>
                <w:sz w:val="15"/>
                <w:szCs w:val="15"/>
              </w:rPr>
              <w:t>HUOM: p</w:t>
            </w:r>
            <w:r w:rsidR="002753CD" w:rsidRPr="00322FF1">
              <w:rPr>
                <w:rFonts w:ascii="Helvetica" w:hAnsi="Helvetica" w:cs="Lucida Sans Unicode"/>
                <w:sz w:val="15"/>
                <w:szCs w:val="15"/>
              </w:rPr>
              <w:t>äätös ohjaaja- tai seurantaryhmämuutoksesta lähetetään</w:t>
            </w:r>
            <w:r>
              <w:rPr>
                <w:rFonts w:ascii="Helvetica" w:hAnsi="Helvetica" w:cs="Lucida Sans Unicode"/>
                <w:sz w:val="15"/>
                <w:szCs w:val="15"/>
              </w:rPr>
              <w:t xml:space="preserve"> siihen sähköpostiosoitteeseen, joka on tohtoriopiskelijan Sisu-tiedoissa. Sähköpostiosoitetta </w:t>
            </w:r>
            <w:r w:rsidR="002753CD" w:rsidRPr="00322FF1">
              <w:rPr>
                <w:rFonts w:ascii="Helvetica" w:hAnsi="Helvetica" w:cs="Lucida Sans Unicode"/>
                <w:sz w:val="15"/>
                <w:szCs w:val="15"/>
              </w:rPr>
              <w:t>voi tarvittaessa muuttaa OMA-palvelussa (</w:t>
            </w:r>
            <w:hyperlink r:id="rId11" w:history="1">
              <w:r w:rsidR="002753CD" w:rsidRPr="00322FF1">
                <w:rPr>
                  <w:rStyle w:val="Hyperlink"/>
                  <w:rFonts w:ascii="Helvetica" w:hAnsi="Helvetica" w:cs="Lucida Sans Unicode"/>
                  <w:sz w:val="15"/>
                  <w:szCs w:val="15"/>
                </w:rPr>
                <w:t>https://account.jyu.fi/</w:t>
              </w:r>
            </w:hyperlink>
            <w:r w:rsidR="002753CD" w:rsidRPr="00322FF1">
              <w:rPr>
                <w:rFonts w:ascii="Helvetica" w:hAnsi="Helvetica" w:cs="Lucida Sans Unicode"/>
                <w:sz w:val="15"/>
                <w:szCs w:val="15"/>
              </w:rPr>
              <w:t xml:space="preserve">). </w:t>
            </w:r>
          </w:p>
        </w:tc>
      </w:tr>
      <w:tr w:rsidR="002C0186" w:rsidRPr="00133024" w14:paraId="4E3B3C74" w14:textId="77777777" w:rsidTr="002753CD">
        <w:tc>
          <w:tcPr>
            <w:tcW w:w="5211" w:type="dxa"/>
            <w:gridSpan w:val="2"/>
            <w:tcBorders>
              <w:right w:val="nil"/>
            </w:tcBorders>
          </w:tcPr>
          <w:p w14:paraId="035DCC6B" w14:textId="77777777" w:rsidR="002C0186" w:rsidRPr="00133024" w:rsidRDefault="002C0186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Nimi: 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  <w:bookmarkEnd w:id="0"/>
        <w:tc>
          <w:tcPr>
            <w:tcW w:w="4869" w:type="dxa"/>
            <w:gridSpan w:val="2"/>
            <w:tcBorders>
              <w:left w:val="nil"/>
            </w:tcBorders>
          </w:tcPr>
          <w:p w14:paraId="4077C7DD" w14:textId="77777777" w:rsidR="002C0186" w:rsidRPr="00133024" w:rsidRDefault="002C0186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</w:p>
        </w:tc>
      </w:tr>
      <w:tr w:rsidR="002C0186" w:rsidRPr="00133024" w14:paraId="615010BA" w14:textId="77777777" w:rsidTr="002C0186">
        <w:tc>
          <w:tcPr>
            <w:tcW w:w="10080" w:type="dxa"/>
            <w:gridSpan w:val="4"/>
          </w:tcPr>
          <w:p w14:paraId="518B1FCE" w14:textId="77777777" w:rsidR="002C0186" w:rsidRPr="00133024" w:rsidRDefault="002961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Tohtoriohjelma ja opintosuunta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1"/>
          </w:p>
        </w:tc>
      </w:tr>
      <w:tr w:rsidR="002C0186" w:rsidRPr="000318E2" w14:paraId="7CCD1BFB" w14:textId="77777777" w:rsidTr="002C018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579EA92E" w14:textId="77777777" w:rsidR="002C0186" w:rsidRPr="000318E2" w:rsidRDefault="00296123" w:rsidP="00D45351">
            <w:pPr>
              <w:autoSpaceDE w:val="0"/>
              <w:autoSpaceDN w:val="0"/>
              <w:adjustRightInd w:val="0"/>
              <w:spacing w:before="360" w:after="100" w:line="240" w:lineRule="auto"/>
              <w:rPr>
                <w:rFonts w:ascii="Helvetica" w:hAnsi="Helvetica" w:cs="Lucida Sans Unicode"/>
              </w:rPr>
            </w:pPr>
            <w:r w:rsidRPr="00322FF1">
              <w:rPr>
                <w:rFonts w:ascii="Helvetica" w:hAnsi="Helvetica" w:cs="Lucida Sans Unicode"/>
                <w:b/>
                <w:sz w:val="20"/>
                <w:szCs w:val="20"/>
              </w:rPr>
              <w:t>Nykyiset ohjaajat ja seurantaryhmä</w:t>
            </w:r>
          </w:p>
        </w:tc>
      </w:tr>
      <w:tr w:rsidR="002C0186" w:rsidRPr="00133024" w14:paraId="0B8FC8B4" w14:textId="77777777" w:rsidTr="002C0186">
        <w:tc>
          <w:tcPr>
            <w:tcW w:w="10080" w:type="dxa"/>
            <w:gridSpan w:val="4"/>
          </w:tcPr>
          <w:p w14:paraId="63B756F4" w14:textId="77777777" w:rsidR="002C0186" w:rsidRPr="00133024" w:rsidRDefault="00632D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Vastuullinen ohjaaja</w:t>
            </w:r>
            <w:r w:rsidR="00263CA1">
              <w:rPr>
                <w:rFonts w:ascii="Helvetica" w:hAnsi="Helvetica" w:cs="Lucida Sans Unicode"/>
                <w:sz w:val="17"/>
                <w:szCs w:val="17"/>
              </w:rPr>
              <w:t xml:space="preserve"> (titteli ja nimi)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2"/>
          </w:p>
        </w:tc>
      </w:tr>
      <w:tr w:rsidR="002C0186" w:rsidRPr="00133024" w14:paraId="4E0D816F" w14:textId="77777777" w:rsidTr="002C0186">
        <w:tc>
          <w:tcPr>
            <w:tcW w:w="10080" w:type="dxa"/>
            <w:gridSpan w:val="4"/>
          </w:tcPr>
          <w:p w14:paraId="261350BF" w14:textId="77777777" w:rsidR="002C0186" w:rsidRPr="00133024" w:rsidRDefault="00296123" w:rsidP="00A2196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Muu ohjaaja (titteli, nimi ja affiliaatio, jos ei JYU)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133024" w14:paraId="547018C8" w14:textId="77777777" w:rsidTr="002C0186">
        <w:tc>
          <w:tcPr>
            <w:tcW w:w="10080" w:type="dxa"/>
            <w:gridSpan w:val="4"/>
          </w:tcPr>
          <w:p w14:paraId="772B5530" w14:textId="77777777" w:rsidR="002C0186" w:rsidRDefault="00296123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Muu ohjaaja (titteli, nimi ja affiliaatio, jos ei JYU)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133024" w14:paraId="4E830E8B" w14:textId="77777777" w:rsidTr="002C0186">
        <w:tc>
          <w:tcPr>
            <w:tcW w:w="10080" w:type="dxa"/>
            <w:gridSpan w:val="4"/>
          </w:tcPr>
          <w:p w14:paraId="6B73A4B8" w14:textId="77777777" w:rsidR="002C0186" w:rsidRPr="00133024" w:rsidRDefault="00296123" w:rsidP="00AA77E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Muu ohjaaja (titteli, nimi ja affiliaatio, jos ei JYU)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133024" w14:paraId="50A4CF0C" w14:textId="77777777" w:rsidTr="002C0186">
        <w:tc>
          <w:tcPr>
            <w:tcW w:w="10080" w:type="dxa"/>
            <w:gridSpan w:val="4"/>
          </w:tcPr>
          <w:p w14:paraId="14D1D353" w14:textId="77777777" w:rsidR="002C0186" w:rsidRPr="00133024" w:rsidRDefault="00296123" w:rsidP="0013302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Seurantaryhmä</w:t>
            </w:r>
            <w:r w:rsidR="00263CA1">
              <w:rPr>
                <w:rFonts w:ascii="Helvetica" w:hAnsi="Helvetica" w:cs="Lucida Sans Unicode"/>
                <w:sz w:val="17"/>
                <w:szCs w:val="17"/>
              </w:rPr>
              <w:t xml:space="preserve"> (titteli, nimi ja </w:t>
            </w:r>
            <w:proofErr w:type="spellStart"/>
            <w:r w:rsidR="00263CA1">
              <w:rPr>
                <w:rFonts w:ascii="Helvetica" w:hAnsi="Helvetica" w:cs="Lucida Sans Unicode"/>
                <w:sz w:val="17"/>
                <w:szCs w:val="17"/>
              </w:rPr>
              <w:t>affiliaatio</w:t>
            </w:r>
            <w:proofErr w:type="spellEnd"/>
            <w:r w:rsidR="00263CA1">
              <w:rPr>
                <w:rFonts w:ascii="Helvetica" w:hAnsi="Helvetica" w:cs="Lucida Sans Unicode"/>
                <w:sz w:val="17"/>
                <w:szCs w:val="17"/>
              </w:rPr>
              <w:t>. jos ei JYU)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C0186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bookmarkEnd w:id="3"/>
          </w:p>
        </w:tc>
      </w:tr>
      <w:tr w:rsidR="00296123" w:rsidRPr="000318E2" w14:paraId="54B933AF" w14:textId="77777777" w:rsidTr="00EB3FCA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5DA7EC87" w14:textId="77777777" w:rsidR="00296123" w:rsidRPr="00322FF1" w:rsidRDefault="00926B78" w:rsidP="00D45351">
            <w:pPr>
              <w:autoSpaceDE w:val="0"/>
              <w:autoSpaceDN w:val="0"/>
              <w:adjustRightInd w:val="0"/>
              <w:spacing w:before="360" w:after="100" w:line="240" w:lineRule="auto"/>
              <w:rPr>
                <w:rFonts w:ascii="Helvetica" w:hAnsi="Helvetica" w:cs="Lucida Sans Unicode"/>
                <w:b/>
                <w:sz w:val="20"/>
                <w:szCs w:val="20"/>
              </w:rPr>
            </w:pPr>
            <w:r>
              <w:rPr>
                <w:rFonts w:ascii="Helvetica" w:hAnsi="Helvetica" w:cs="Lucida Sans Unicode"/>
                <w:b/>
                <w:sz w:val="20"/>
                <w:szCs w:val="20"/>
              </w:rPr>
              <w:t>Ohjaajat</w:t>
            </w:r>
            <w:r w:rsidR="00296123" w:rsidRPr="00322FF1">
              <w:rPr>
                <w:rFonts w:ascii="Helvetica" w:hAnsi="Helvetica" w:cs="Lucida Sans Unicode"/>
                <w:b/>
                <w:sz w:val="20"/>
                <w:szCs w:val="20"/>
              </w:rPr>
              <w:t xml:space="preserve"> ja seurantaryhmä jatkossa</w:t>
            </w:r>
          </w:p>
          <w:p w14:paraId="0E29E9D6" w14:textId="77777777" w:rsidR="00926B78" w:rsidRDefault="00926B78" w:rsidP="002961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5"/>
                <w:szCs w:val="15"/>
              </w:rPr>
            </w:pPr>
            <w:r>
              <w:rPr>
                <w:rFonts w:ascii="Helvetica" w:hAnsi="Helvetica" w:cs="Lucida Sans Unicode"/>
                <w:sz w:val="15"/>
                <w:szCs w:val="15"/>
              </w:rPr>
              <w:t>Esityksen tulee noudattaa JYU</w:t>
            </w:r>
            <w:r w:rsidR="00263CA1">
              <w:rPr>
                <w:rFonts w:ascii="Helvetica" w:hAnsi="Helvetica" w:cs="Lucida Sans Unicode"/>
                <w:sz w:val="15"/>
                <w:szCs w:val="15"/>
              </w:rPr>
              <w:t>:</w:t>
            </w:r>
            <w:r>
              <w:rPr>
                <w:rFonts w:ascii="Helvetica" w:hAnsi="Helvetica" w:cs="Lucida Sans Unicode"/>
                <w:sz w:val="15"/>
                <w:szCs w:val="15"/>
              </w:rPr>
              <w:t xml:space="preserve">n tutkintosäännössä sekä </w:t>
            </w:r>
            <w:r w:rsidRPr="00926B78">
              <w:rPr>
                <w:rFonts w:ascii="Helvetica" w:hAnsi="Helvetica" w:cs="Lucida Sans Unicode"/>
                <w:sz w:val="15"/>
                <w:szCs w:val="15"/>
              </w:rPr>
              <w:t>Jyväskylän yliopiston tutkijakoulun toimintata</w:t>
            </w:r>
            <w:r>
              <w:rPr>
                <w:rFonts w:ascii="Helvetica" w:hAnsi="Helvetica" w:cs="Lucida Sans Unicode"/>
                <w:sz w:val="15"/>
                <w:szCs w:val="15"/>
              </w:rPr>
              <w:t>poja koskevassa vararehtorin päätöksessä</w:t>
            </w:r>
            <w:r w:rsidRPr="00926B78">
              <w:rPr>
                <w:rFonts w:ascii="Helvetica" w:hAnsi="Helvetica" w:cs="Lucida Sans Unicode"/>
                <w:sz w:val="15"/>
                <w:szCs w:val="15"/>
              </w:rPr>
              <w:t xml:space="preserve"> (27.3.2026)</w:t>
            </w:r>
            <w:r>
              <w:rPr>
                <w:rFonts w:ascii="Helvetica" w:hAnsi="Helvetica" w:cs="Lucida Sans Unicode"/>
                <w:sz w:val="15"/>
                <w:szCs w:val="15"/>
              </w:rPr>
              <w:t xml:space="preserve"> mainittuja ohjausta ja seurantaryhmää koskevia linjauksia</w:t>
            </w:r>
            <w:r w:rsidRPr="00926B78">
              <w:rPr>
                <w:rFonts w:ascii="Helvetica" w:hAnsi="Helvetica" w:cs="Lucida Sans Unicode"/>
                <w:sz w:val="15"/>
                <w:szCs w:val="15"/>
              </w:rPr>
              <w:t>.</w:t>
            </w:r>
            <w:r>
              <w:rPr>
                <w:rFonts w:ascii="Helvetica" w:hAnsi="Helvetica" w:cs="Lucida Sans Unicode"/>
                <w:sz w:val="15"/>
                <w:szCs w:val="15"/>
              </w:rPr>
              <w:t xml:space="preserve"> </w:t>
            </w:r>
            <w:r w:rsidRPr="00926B78">
              <w:rPr>
                <w:rFonts w:ascii="Helvetica" w:hAnsi="Helvetica" w:cs="Lucida Sans Unicode"/>
                <w:sz w:val="14"/>
                <w:szCs w:val="14"/>
              </w:rPr>
              <w:t>Väitöskirjan ohjauksen tavoitteena on varmistaa, että opiskelija saavuttaa tohtorilta vaadittavan tieteellisen pätevyyden ja että väitöskirja täyttää yliopiston väitöskirjavaatimukset. Väitöskirjan ohjaaja voi samanaikaisesti toimia enintään 10 aktiivisen tohtorin</w:t>
            </w:r>
            <w:r>
              <w:rPr>
                <w:rFonts w:ascii="Helvetica" w:hAnsi="Helvetica" w:cs="Lucida Sans Unicode"/>
                <w:sz w:val="14"/>
                <w:szCs w:val="14"/>
              </w:rPr>
              <w:t xml:space="preserve"> </w:t>
            </w:r>
            <w:r w:rsidRPr="00926B78">
              <w:rPr>
                <w:rFonts w:ascii="Helvetica" w:hAnsi="Helvetica" w:cs="Lucida Sans Unicode"/>
                <w:sz w:val="14"/>
                <w:szCs w:val="14"/>
              </w:rPr>
              <w:t>tutkintoa suorittavan jatko-opiskelijan vastuullisena ohjaajana.</w:t>
            </w:r>
          </w:p>
          <w:p w14:paraId="78FC74B4" w14:textId="77777777" w:rsidR="00926B78" w:rsidRDefault="00926B78" w:rsidP="00926B7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5"/>
                <w:szCs w:val="15"/>
              </w:rPr>
            </w:pPr>
            <w:r>
              <w:rPr>
                <w:rFonts w:ascii="Helvetica" w:hAnsi="Helvetica" w:cs="Lucida Sans Unicode"/>
                <w:sz w:val="15"/>
                <w:szCs w:val="15"/>
              </w:rPr>
              <w:t xml:space="preserve">Ohjaajia koskevat linjaukset: </w:t>
            </w:r>
            <w:hyperlink r:id="rId12" w:history="1">
              <w:r w:rsidRPr="00865729">
                <w:rPr>
                  <w:rStyle w:val="Hyperlink"/>
                  <w:rFonts w:ascii="Helvetica" w:hAnsi="Helvetica" w:cs="Lucida Sans Unicode"/>
                  <w:sz w:val="15"/>
                  <w:szCs w:val="15"/>
                </w:rPr>
                <w:t>https://www.jyu.fi/fi/opiskelijalle/tohtoriopiskelijan-ohjeet/tohtoriopiskelijoiden-ohjaus-ja-opintoneuvonta/tohtoriopintojen-ohjaajat</w:t>
              </w:r>
            </w:hyperlink>
            <w:r>
              <w:rPr>
                <w:rFonts w:ascii="Helvetica" w:hAnsi="Helvetica" w:cs="Lucida Sans Unicode"/>
                <w:sz w:val="15"/>
                <w:szCs w:val="15"/>
              </w:rPr>
              <w:t xml:space="preserve"> </w:t>
            </w:r>
          </w:p>
          <w:p w14:paraId="081625EA" w14:textId="77777777" w:rsidR="00296123" w:rsidRPr="00296123" w:rsidRDefault="00926B78" w:rsidP="00263CA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Helvetica" w:hAnsi="Helvetica" w:cs="Lucida Sans Unicode"/>
                <w:sz w:val="16"/>
                <w:szCs w:val="16"/>
              </w:rPr>
            </w:pPr>
            <w:r>
              <w:rPr>
                <w:rFonts w:ascii="Helvetica" w:hAnsi="Helvetica" w:cs="Lucida Sans Unicode"/>
                <w:sz w:val="15"/>
                <w:szCs w:val="15"/>
              </w:rPr>
              <w:t xml:space="preserve">Seurantaryhmää koskevat linjaukset: </w:t>
            </w:r>
            <w:hyperlink r:id="rId13" w:history="1">
              <w:r w:rsidRPr="00865729">
                <w:rPr>
                  <w:rStyle w:val="Hyperlink"/>
                  <w:rFonts w:ascii="Helvetica" w:hAnsi="Helvetica" w:cs="Lucida Sans Unicode"/>
                  <w:sz w:val="15"/>
                  <w:szCs w:val="15"/>
                </w:rPr>
                <w:t>https://www.jyu.fi/fi/opiskelijalle/tohtoriopiskelijan-ohjeet/tohtoriopiskelijoiden-ohjaus-ja-opintoneuvonta/seurantaryhma</w:t>
              </w:r>
            </w:hyperlink>
            <w:r>
              <w:rPr>
                <w:rFonts w:ascii="Helvetica" w:hAnsi="Helvetica" w:cs="Lucida Sans Unicode"/>
                <w:sz w:val="15"/>
                <w:szCs w:val="15"/>
              </w:rPr>
              <w:t xml:space="preserve"> </w:t>
            </w:r>
          </w:p>
        </w:tc>
      </w:tr>
      <w:tr w:rsidR="00296123" w:rsidRPr="00133024" w14:paraId="14A629DC" w14:textId="77777777" w:rsidTr="00EB3FCA">
        <w:tc>
          <w:tcPr>
            <w:tcW w:w="10080" w:type="dxa"/>
            <w:gridSpan w:val="4"/>
          </w:tcPr>
          <w:p w14:paraId="6000AAD2" w14:textId="77777777" w:rsidR="00296123" w:rsidRPr="00133024" w:rsidRDefault="00632D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Vastuullinen ohjaaja</w:t>
            </w:r>
            <w:r w:rsidR="00296123"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="00296123" w:rsidRPr="00563737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133024" w14:paraId="3E79AC14" w14:textId="77777777" w:rsidTr="00EB3FCA">
        <w:tc>
          <w:tcPr>
            <w:tcW w:w="10080" w:type="dxa"/>
            <w:gridSpan w:val="4"/>
          </w:tcPr>
          <w:p w14:paraId="45A0A228" w14:textId="77777777" w:rsidR="00296123" w:rsidRPr="00133024" w:rsidRDefault="002961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Muu ohjaaja (titteli, nimi ja affiliaatio, jos ei JYU)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14:paraId="7CD7FDA5" w14:textId="77777777" w:rsidTr="00EB3FCA">
        <w:tc>
          <w:tcPr>
            <w:tcW w:w="10080" w:type="dxa"/>
            <w:gridSpan w:val="4"/>
          </w:tcPr>
          <w:p w14:paraId="5CCB430C" w14:textId="77777777" w:rsidR="00296123" w:rsidRDefault="002961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Muu ohjaaja (titteli, nimi ja affiliaatio, jos ei JYU)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133024" w14:paraId="4F0C7C43" w14:textId="77777777" w:rsidTr="00EB3FCA">
        <w:tc>
          <w:tcPr>
            <w:tcW w:w="10080" w:type="dxa"/>
            <w:gridSpan w:val="4"/>
          </w:tcPr>
          <w:p w14:paraId="052A9E6D" w14:textId="77777777" w:rsidR="00296123" w:rsidRPr="00133024" w:rsidRDefault="002961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Muu ohjaaja (titteli, nimi ja affiliaatio, jos ei JYU)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96123" w:rsidRPr="00133024" w14:paraId="232E968D" w14:textId="77777777" w:rsidTr="00EB3FCA">
        <w:tc>
          <w:tcPr>
            <w:tcW w:w="10080" w:type="dxa"/>
            <w:gridSpan w:val="4"/>
          </w:tcPr>
          <w:p w14:paraId="2D07E6D0" w14:textId="5869708E" w:rsidR="00296123" w:rsidRPr="00133024" w:rsidRDefault="002961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Seurantaryhmä</w:t>
            </w:r>
            <w:r w:rsidR="00F34034">
              <w:rPr>
                <w:rFonts w:ascii="Helvetica" w:hAnsi="Helvetica" w:cs="Lucida Sans Unicode"/>
                <w:sz w:val="17"/>
                <w:szCs w:val="17"/>
              </w:rPr>
              <w:t xml:space="preserve"> (titteli, nimi ja </w:t>
            </w:r>
            <w:proofErr w:type="spellStart"/>
            <w:r w:rsidR="00F34034">
              <w:rPr>
                <w:rFonts w:ascii="Helvetica" w:hAnsi="Helvetica" w:cs="Lucida Sans Unicode"/>
                <w:sz w:val="17"/>
                <w:szCs w:val="17"/>
              </w:rPr>
              <w:t>affiliaatio</w:t>
            </w:r>
            <w:proofErr w:type="spellEnd"/>
            <w:r w:rsidR="00F34034">
              <w:rPr>
                <w:rFonts w:ascii="Helvetica" w:hAnsi="Helvetica" w:cs="Lucida Sans Unicode"/>
                <w:sz w:val="17"/>
                <w:szCs w:val="17"/>
              </w:rPr>
              <w:t>. jos ei JYU)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D45351" w:rsidRPr="00133024" w14:paraId="6C9FB326" w14:textId="77777777" w:rsidTr="00EB3FCA">
        <w:tc>
          <w:tcPr>
            <w:tcW w:w="10080" w:type="dxa"/>
            <w:gridSpan w:val="4"/>
          </w:tcPr>
          <w:p w14:paraId="4D5262A8" w14:textId="77777777" w:rsidR="00D45351" w:rsidRDefault="00D45351" w:rsidP="00632D2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Perustelut muutoksille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632D23" w:rsidRPr="00133024" w14:paraId="756C6C6F" w14:textId="77777777" w:rsidTr="00EB3FCA">
        <w:tc>
          <w:tcPr>
            <w:tcW w:w="10080" w:type="dxa"/>
            <w:gridSpan w:val="4"/>
          </w:tcPr>
          <w:p w14:paraId="45A8BD21" w14:textId="77777777" w:rsidR="00632D23" w:rsidRPr="00632D23" w:rsidRDefault="00632D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b/>
                <w:bCs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A</w:t>
            </w:r>
            <w:r w:rsidRPr="00632D23">
              <w:rPr>
                <w:rFonts w:ascii="Helvetica" w:hAnsi="Helvetica" w:cs="Lucida Sans Unicode"/>
                <w:sz w:val="17"/>
                <w:szCs w:val="17"/>
              </w:rPr>
              <w:t>siasta on keskusteltu tohtoriopiskelijan kanssa, ja kaikki nykyiset ja uudet ohjaajat ja seurantaryhmän jäsenet ovat suostuneet muutoksiin</w:t>
            </w:r>
            <w:r>
              <w:rPr>
                <w:rFonts w:ascii="Helvetica" w:hAnsi="Helvetica" w:cs="Lucida Sans Unicode"/>
                <w:sz w:val="17"/>
                <w:szCs w:val="17"/>
              </w:rPr>
              <w:t xml:space="preserve"> (kyllä/ei)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632D23" w:rsidRPr="00133024" w14:paraId="299A77B9" w14:textId="77777777" w:rsidTr="00EB3FCA">
        <w:tc>
          <w:tcPr>
            <w:tcW w:w="10080" w:type="dxa"/>
            <w:gridSpan w:val="4"/>
          </w:tcPr>
          <w:p w14:paraId="5B88C92C" w14:textId="77777777" w:rsidR="00632D23" w:rsidRDefault="00632D23" w:rsidP="00EB3F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632D23">
              <w:rPr>
                <w:rFonts w:ascii="Helvetica" w:hAnsi="Helvetica" w:cs="Lucida Sans Unicode"/>
                <w:sz w:val="17"/>
                <w:szCs w:val="17"/>
              </w:rPr>
              <w:t>On varmistettu, että uudelle vastuulliselle ohjaajalle ei tule yli 10 aktiivista tohtorin tutkintoa suorittavaa jatko-opiskelijaa (kyllä/ei):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  <w:tr w:rsidR="002C0186" w:rsidRPr="000318E2" w14:paraId="4E832827" w14:textId="77777777" w:rsidTr="008153D9">
        <w:trPr>
          <w:trHeight w:val="50"/>
        </w:trPr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25EFCCC6" w14:textId="77777777" w:rsidR="00944AB7" w:rsidRDefault="00944AB7" w:rsidP="009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</w:rPr>
            </w:pPr>
          </w:p>
          <w:p w14:paraId="7B8F963A" w14:textId="77777777" w:rsidR="00D45351" w:rsidRPr="00257281" w:rsidRDefault="00D45351" w:rsidP="0094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sz w:val="18"/>
                <w:szCs w:val="18"/>
              </w:rPr>
            </w:pPr>
          </w:p>
        </w:tc>
      </w:tr>
      <w:tr w:rsidR="002C0186" w:rsidRPr="00845854" w14:paraId="610C14B4" w14:textId="77777777" w:rsidTr="002C0186">
        <w:tc>
          <w:tcPr>
            <w:tcW w:w="10080" w:type="dxa"/>
            <w:gridSpan w:val="4"/>
            <w:tcBorders>
              <w:left w:val="nil"/>
              <w:bottom w:val="nil"/>
              <w:right w:val="nil"/>
            </w:tcBorders>
          </w:tcPr>
          <w:p w14:paraId="18A84E64" w14:textId="77777777" w:rsidR="00590E5C" w:rsidRDefault="008153D9" w:rsidP="008153D9">
            <w:pPr>
              <w:autoSpaceDE w:val="0"/>
              <w:autoSpaceDN w:val="0"/>
              <w:adjustRightInd w:val="0"/>
              <w:spacing w:before="240" w:after="100" w:line="240" w:lineRule="auto"/>
              <w:rPr>
                <w:rFonts w:ascii="Helvetica" w:hAnsi="Helvetica" w:cs="Lucida Sans Unicode"/>
                <w:b/>
                <w:sz w:val="20"/>
                <w:szCs w:val="20"/>
              </w:rPr>
            </w:pPr>
            <w:r w:rsidRPr="00322FF1">
              <w:rPr>
                <w:rFonts w:ascii="Helvetica" w:hAnsi="Helvetica" w:cs="Lucida Sans Unicode"/>
                <w:b/>
                <w:sz w:val="20"/>
                <w:szCs w:val="20"/>
              </w:rPr>
              <w:t>Esitystä koskevat muut tiedot</w:t>
            </w:r>
            <w:r w:rsidR="006D256F" w:rsidRPr="00322FF1">
              <w:rPr>
                <w:rFonts w:ascii="Helvetica" w:hAnsi="Helvetica" w:cs="Lucida Sans Unicode"/>
                <w:b/>
                <w:sz w:val="20"/>
                <w:szCs w:val="20"/>
              </w:rPr>
              <w:t xml:space="preserve"> </w:t>
            </w:r>
          </w:p>
          <w:p w14:paraId="0BD40D3A" w14:textId="77777777" w:rsidR="008153D9" w:rsidRPr="00590E5C" w:rsidRDefault="00926B78" w:rsidP="00590E5C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Lucida Sans Unicode"/>
                <w:b/>
                <w:sz w:val="16"/>
                <w:szCs w:val="16"/>
              </w:rPr>
            </w:pPr>
            <w:r>
              <w:rPr>
                <w:rFonts w:ascii="Helvetica" w:hAnsi="Helvetica" w:cs="Lucida Sans Unicode"/>
                <w:b/>
                <w:sz w:val="16"/>
                <w:szCs w:val="16"/>
              </w:rPr>
              <w:t>Tämän o</w:t>
            </w:r>
            <w:r w:rsidR="00590E5C" w:rsidRPr="00590E5C">
              <w:rPr>
                <w:rFonts w:ascii="Helvetica" w:hAnsi="Helvetica" w:cs="Lucida Sans Unicode"/>
                <w:b/>
                <w:sz w:val="16"/>
                <w:szCs w:val="16"/>
              </w:rPr>
              <w:t>sion täyttä</w:t>
            </w:r>
            <w:r w:rsidR="00590E5C">
              <w:rPr>
                <w:rFonts w:ascii="Helvetica" w:hAnsi="Helvetica" w:cs="Lucida Sans Unicode"/>
                <w:b/>
                <w:sz w:val="16"/>
                <w:szCs w:val="16"/>
              </w:rPr>
              <w:t xml:space="preserve">ä </w:t>
            </w:r>
            <w:r>
              <w:rPr>
                <w:rFonts w:ascii="Helvetica" w:hAnsi="Helvetica" w:cs="Lucida Sans Unicode"/>
                <w:b/>
                <w:sz w:val="16"/>
                <w:szCs w:val="16"/>
              </w:rPr>
              <w:t>opintosuuntavastaava</w:t>
            </w:r>
          </w:p>
        </w:tc>
      </w:tr>
      <w:tr w:rsidR="002C0186" w:rsidRPr="00171E8B" w14:paraId="6D274CB2" w14:textId="77777777" w:rsidTr="00CA01A6">
        <w:tc>
          <w:tcPr>
            <w:tcW w:w="10080" w:type="dxa"/>
            <w:gridSpan w:val="4"/>
            <w:tcBorders>
              <w:top w:val="nil"/>
              <w:left w:val="nil"/>
              <w:right w:val="nil"/>
            </w:tcBorders>
          </w:tcPr>
          <w:p w14:paraId="278324CB" w14:textId="77777777" w:rsidR="00944AB7" w:rsidRPr="00926B78" w:rsidRDefault="00944AB7" w:rsidP="00926B78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Helvetica" w:hAnsi="Helvetica" w:cs="Lucida Sans Unicode"/>
                <w:sz w:val="2"/>
                <w:szCs w:val="2"/>
              </w:rPr>
            </w:pPr>
          </w:p>
        </w:tc>
      </w:tr>
      <w:tr w:rsidR="002C0186" w:rsidRPr="00133024" w14:paraId="5D510865" w14:textId="77777777" w:rsidTr="00CA01A6">
        <w:tc>
          <w:tcPr>
            <w:tcW w:w="10080" w:type="dxa"/>
            <w:gridSpan w:val="4"/>
          </w:tcPr>
          <w:p w14:paraId="17B63769" w14:textId="77777777" w:rsidR="00632D23" w:rsidRDefault="00632D23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 w:rsidRPr="00632D23">
              <w:rPr>
                <w:rFonts w:ascii="Helvetica" w:hAnsi="Helvetica" w:cs="Lucida Sans Unicode"/>
                <w:sz w:val="17"/>
                <w:szCs w:val="17"/>
              </w:rPr>
              <w:lastRenderedPageBreak/>
              <w:t>Olen tarkastanut lomakkeen tiedot ja esitän muutoksia yllä olevan mukaisesti</w:t>
            </w:r>
            <w:r>
              <w:rPr>
                <w:rFonts w:ascii="Helvetica" w:hAnsi="Helvetica" w:cs="Lucida Sans Unicode"/>
                <w:sz w:val="17"/>
                <w:szCs w:val="17"/>
              </w:rPr>
              <w:t>.</w:t>
            </w:r>
          </w:p>
          <w:p w14:paraId="44787C9A" w14:textId="69DCEB16" w:rsidR="002C0186" w:rsidRPr="00133024" w:rsidRDefault="002C0186" w:rsidP="001359E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Helvetica" w:hAnsi="Helvetica" w:cs="Lucida Sans Unicode"/>
                <w:sz w:val="17"/>
                <w:szCs w:val="17"/>
              </w:rPr>
            </w:pPr>
            <w:r>
              <w:rPr>
                <w:rFonts w:ascii="Helvetica" w:hAnsi="Helvetica" w:cs="Lucida Sans Unicode"/>
                <w:sz w:val="17"/>
                <w:szCs w:val="17"/>
              </w:rPr>
              <w:t>Päiväys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t xml:space="preserve"> 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>
              <w:rPr>
                <w:rFonts w:ascii="Helvetica" w:hAnsi="Helvetica" w:cs="Lucida Sans Unicode"/>
                <w:noProof/>
                <w:sz w:val="17"/>
                <w:szCs w:val="17"/>
              </w:rPr>
              <w:t> </w:t>
            </w:r>
            <w:r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  <w:r>
              <w:rPr>
                <w:rFonts w:ascii="Helvetica" w:hAnsi="Helvetica" w:cs="Lucida Sans Unicode"/>
                <w:sz w:val="17"/>
                <w:szCs w:val="17"/>
              </w:rPr>
              <w:t xml:space="preserve">         Esityksen tekijä</w:t>
            </w:r>
            <w:r w:rsidR="00F34034">
              <w:rPr>
                <w:rFonts w:ascii="Helvetica" w:hAnsi="Helvetica" w:cs="Lucida Sans Unicode"/>
                <w:sz w:val="17"/>
                <w:szCs w:val="17"/>
              </w:rPr>
              <w:t>n nimi</w:t>
            </w:r>
            <w:r>
              <w:rPr>
                <w:rFonts w:ascii="Helvetica" w:hAnsi="Helvetica" w:cs="Lucida Sans Unicode"/>
                <w:sz w:val="17"/>
                <w:szCs w:val="17"/>
              </w:rPr>
              <w:t xml:space="preserve"> (</w:t>
            </w:r>
            <w:r w:rsidR="00926B78">
              <w:rPr>
                <w:rFonts w:ascii="Helvetica" w:hAnsi="Helvetica" w:cs="Lucida Sans Unicode"/>
                <w:sz w:val="17"/>
                <w:szCs w:val="17"/>
              </w:rPr>
              <w:t>opintosuuntavastaava</w:t>
            </w:r>
            <w:r>
              <w:rPr>
                <w:rFonts w:ascii="Helvetica" w:hAnsi="Helvetica" w:cs="Lucida Sans Unicode"/>
                <w:sz w:val="17"/>
                <w:szCs w:val="17"/>
              </w:rPr>
              <w:t>)</w:t>
            </w:r>
            <w:r w:rsidR="00296123">
              <w:rPr>
                <w:rFonts w:ascii="Helvetica" w:hAnsi="Helvetica" w:cs="Lucida Sans Unicode"/>
                <w:sz w:val="17"/>
                <w:szCs w:val="17"/>
              </w:rPr>
              <w:t xml:space="preserve">: </w:t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instrText xml:space="preserve"> FORMTEXT </w:instrText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fldChar w:fldCharType="separate"/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>
              <w:rPr>
                <w:rFonts w:ascii="Helvetica" w:hAnsi="Helvetica" w:cs="Lucida Sans Unicode"/>
                <w:sz w:val="17"/>
                <w:szCs w:val="17"/>
              </w:rPr>
              <w:t> </w:t>
            </w:r>
            <w:r w:rsidR="00E12542" w:rsidRPr="00133024">
              <w:rPr>
                <w:rFonts w:ascii="Helvetica" w:hAnsi="Helvetica" w:cs="Lucida Sans Unicode"/>
                <w:sz w:val="17"/>
                <w:szCs w:val="17"/>
              </w:rPr>
              <w:fldChar w:fldCharType="end"/>
            </w:r>
          </w:p>
        </w:tc>
      </w:tr>
    </w:tbl>
    <w:p w14:paraId="08BBEC7A" w14:textId="77777777" w:rsidR="002C0186" w:rsidRPr="00B03AAD" w:rsidRDefault="002C0186" w:rsidP="00B556AA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2"/>
          <w:szCs w:val="12"/>
        </w:rPr>
      </w:pPr>
    </w:p>
    <w:p w14:paraId="5B236815" w14:textId="77777777" w:rsidR="00205D98" w:rsidRDefault="00263CA1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sz w:val="16"/>
          <w:szCs w:val="16"/>
        </w:rPr>
      </w:pPr>
      <w:r>
        <w:rPr>
          <w:rFonts w:ascii="Helvetica" w:hAnsi="Helvetica" w:cs="Lucida Sans Unicode"/>
          <w:sz w:val="16"/>
          <w:szCs w:val="16"/>
        </w:rPr>
        <w:t>Opintosuuntavastaava lähettää esityksen t</w:t>
      </w:r>
      <w:r w:rsidR="00EB2137" w:rsidRPr="00322FF1">
        <w:rPr>
          <w:rFonts w:ascii="Helvetica" w:hAnsi="Helvetica" w:cs="Lucida Sans Unicode"/>
          <w:sz w:val="16"/>
          <w:szCs w:val="16"/>
        </w:rPr>
        <w:t xml:space="preserve">iedekunnan </w:t>
      </w:r>
      <w:r w:rsidR="00B03AAD" w:rsidRPr="00322FF1">
        <w:rPr>
          <w:rFonts w:ascii="Helvetica" w:hAnsi="Helvetica" w:cs="Lucida Sans Unicode"/>
          <w:sz w:val="16"/>
          <w:szCs w:val="16"/>
        </w:rPr>
        <w:t xml:space="preserve">tohtorikoulutuksesta vastaavalle suunnittelijalle HelpJYU-portaalissa </w:t>
      </w:r>
    </w:p>
    <w:p w14:paraId="2C6BB95F" w14:textId="12D37A9E" w:rsidR="00934011" w:rsidRDefault="00205D98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b/>
          <w:bCs/>
          <w:sz w:val="16"/>
          <w:szCs w:val="16"/>
        </w:rPr>
      </w:pPr>
      <w:hyperlink r:id="rId14" w:history="1">
        <w:r w:rsidRPr="0013087E">
          <w:rPr>
            <w:rStyle w:val="Hyperlink"/>
            <w:rFonts w:ascii="Helvetica" w:hAnsi="Helvetica" w:cs="Lucida Sans Unicode"/>
            <w:sz w:val="16"/>
            <w:szCs w:val="16"/>
          </w:rPr>
          <w:t>https://help.jyu.fi/jp?id=sc_cat_item&amp;sys_id=89c28ac6c32971908ddafb4ce001319b</w:t>
        </w:r>
      </w:hyperlink>
      <w:r>
        <w:rPr>
          <w:rFonts w:ascii="Helvetica" w:hAnsi="Helvetica" w:cs="Lucida Sans Unicode"/>
          <w:sz w:val="16"/>
          <w:szCs w:val="16"/>
        </w:rPr>
        <w:t xml:space="preserve"> </w:t>
      </w:r>
      <w:r w:rsidR="00263CA1">
        <w:rPr>
          <w:rFonts w:ascii="Helvetica" w:hAnsi="Helvetica" w:cs="Lucida Sans Unicode"/>
          <w:b/>
          <w:bCs/>
          <w:sz w:val="16"/>
          <w:szCs w:val="16"/>
        </w:rPr>
        <w:t xml:space="preserve">. </w:t>
      </w:r>
    </w:p>
    <w:p w14:paraId="4B7D3BA9" w14:textId="77777777" w:rsidR="00205D98" w:rsidRDefault="00205D98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sz w:val="16"/>
          <w:szCs w:val="16"/>
        </w:rPr>
      </w:pPr>
    </w:p>
    <w:p w14:paraId="3BB33C11" w14:textId="421C0AD6" w:rsidR="00843E07" w:rsidRPr="00322FF1" w:rsidRDefault="00311AD1" w:rsidP="00B03AAD">
      <w:pPr>
        <w:autoSpaceDE w:val="0"/>
        <w:autoSpaceDN w:val="0"/>
        <w:adjustRightInd w:val="0"/>
        <w:spacing w:after="80" w:line="240" w:lineRule="auto"/>
        <w:rPr>
          <w:rFonts w:ascii="Helvetica" w:hAnsi="Helvetica" w:cs="Lucida Sans Unicode"/>
          <w:b/>
          <w:bCs/>
          <w:sz w:val="16"/>
          <w:szCs w:val="16"/>
        </w:rPr>
      </w:pPr>
      <w:r>
        <w:rPr>
          <w:rFonts w:ascii="Helvetica" w:hAnsi="Helvetica" w:cs="Lucida Sans Unicode"/>
          <w:sz w:val="16"/>
          <w:szCs w:val="16"/>
        </w:rPr>
        <w:t xml:space="preserve">Suunnittelija valmistelee (vara)dekaanin päätöksen asiasta. </w:t>
      </w:r>
      <w:r w:rsidR="00263CA1" w:rsidRPr="00263CA1">
        <w:rPr>
          <w:rFonts w:ascii="Helvetica" w:hAnsi="Helvetica" w:cs="Lucida Sans Unicode"/>
          <w:sz w:val="16"/>
          <w:szCs w:val="16"/>
        </w:rPr>
        <w:t>Päätös tulee voimaan heti, kun se on allekirjoitettu.</w:t>
      </w:r>
      <w:r w:rsidR="00263CA1">
        <w:rPr>
          <w:rFonts w:ascii="Helvetica" w:hAnsi="Helvetica" w:cs="Lucida Sans Unicode"/>
          <w:b/>
          <w:bCs/>
          <w:sz w:val="16"/>
          <w:szCs w:val="1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A21968" w:rsidRPr="000318E2" w14:paraId="6FA3F944" w14:textId="77777777" w:rsidTr="00A21968">
        <w:tc>
          <w:tcPr>
            <w:tcW w:w="10041" w:type="dxa"/>
            <w:tcBorders>
              <w:top w:val="nil"/>
              <w:left w:val="nil"/>
              <w:right w:val="nil"/>
            </w:tcBorders>
          </w:tcPr>
          <w:p w14:paraId="661427BF" w14:textId="77777777" w:rsidR="00A21968" w:rsidRPr="00322FF1" w:rsidRDefault="00A21968" w:rsidP="00934011">
            <w:pPr>
              <w:autoSpaceDE w:val="0"/>
              <w:autoSpaceDN w:val="0"/>
              <w:adjustRightInd w:val="0"/>
              <w:spacing w:before="240" w:after="60" w:line="240" w:lineRule="auto"/>
              <w:rPr>
                <w:rFonts w:ascii="Helvetica" w:hAnsi="Helvetica" w:cs="Lucida Sans Unicode"/>
                <w:b/>
                <w:sz w:val="20"/>
                <w:szCs w:val="20"/>
              </w:rPr>
            </w:pPr>
            <w:r w:rsidRPr="00322FF1">
              <w:rPr>
                <w:rFonts w:ascii="Helvetica" w:hAnsi="Helvetica" w:cs="Lucida Sans Unicode"/>
                <w:b/>
                <w:sz w:val="20"/>
                <w:szCs w:val="20"/>
              </w:rPr>
              <w:t>PÄÄTÖS</w:t>
            </w:r>
          </w:p>
          <w:tbl>
            <w:tblPr>
              <w:tblW w:w="9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9"/>
              <w:gridCol w:w="4780"/>
            </w:tblGrid>
            <w:tr w:rsidR="00A21968" w:rsidRPr="00133024" w14:paraId="76C76486" w14:textId="77777777" w:rsidTr="00311AD1">
              <w:trPr>
                <w:trHeight w:val="1019"/>
              </w:trPr>
              <w:tc>
                <w:tcPr>
                  <w:tcW w:w="4779" w:type="dxa"/>
                  <w:tcBorders>
                    <w:bottom w:val="single" w:sz="4" w:space="0" w:color="auto"/>
                  </w:tcBorders>
                </w:tcPr>
                <w:p w14:paraId="2E45C6D8" w14:textId="77777777" w:rsidR="00296123" w:rsidRDefault="00A21968" w:rsidP="00296123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Hyväksytään </w:t>
                  </w:r>
                  <w:r w:rsidR="00296123"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esityksen mukaisesti. </w:t>
                  </w:r>
                </w:p>
                <w:p w14:paraId="45EA1AFE" w14:textId="77777777" w:rsidR="00A21968" w:rsidRDefault="00296123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24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(päiväys)</w:t>
                  </w:r>
                </w:p>
              </w:tc>
              <w:tc>
                <w:tcPr>
                  <w:tcW w:w="4780" w:type="dxa"/>
                  <w:tcBorders>
                    <w:bottom w:val="single" w:sz="4" w:space="0" w:color="auto"/>
                  </w:tcBorders>
                </w:tcPr>
                <w:p w14:paraId="411A69E6" w14:textId="77777777" w:rsidR="00A21968" w:rsidRDefault="00A2196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36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 w:rsidRPr="00133024">
                    <w:rPr>
                      <w:rFonts w:ascii="Helvetica" w:hAnsi="Helvetica" w:cs="Arial"/>
                      <w:sz w:val="17"/>
                      <w:szCs w:val="17"/>
                    </w:rPr>
                    <w:t>______</w:t>
                  </w:r>
                  <w:r>
                    <w:rPr>
                      <w:rFonts w:ascii="Helvetica" w:hAnsi="Helvetica" w:cs="Arial"/>
                      <w:sz w:val="17"/>
                      <w:szCs w:val="17"/>
                    </w:rPr>
                    <w:t>___</w:t>
                  </w:r>
                  <w:r w:rsidRPr="00133024">
                    <w:rPr>
                      <w:rFonts w:ascii="Helvetica" w:hAnsi="Helvetica" w:cs="Arial"/>
                      <w:sz w:val="17"/>
                      <w:szCs w:val="17"/>
                    </w:rPr>
                    <w:t>________________________</w:t>
                  </w:r>
                  <w:r>
                    <w:rPr>
                      <w:rFonts w:ascii="Helvetica" w:hAnsi="Helvetica" w:cs="Arial"/>
                      <w:sz w:val="17"/>
                      <w:szCs w:val="17"/>
                    </w:rPr>
                    <w:t>_______</w:t>
                  </w: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 xml:space="preserve"> </w:t>
                  </w:r>
                </w:p>
                <w:p w14:paraId="2D5D7E6A" w14:textId="77777777" w:rsidR="00A21968" w:rsidRDefault="00926B78" w:rsidP="00A21968">
                  <w:pPr>
                    <w:tabs>
                      <w:tab w:val="left" w:pos="8364"/>
                    </w:tabs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Helvetica" w:hAnsi="Helvetica" w:cs="Lucida Sans Unicode"/>
                      <w:sz w:val="17"/>
                      <w:szCs w:val="17"/>
                    </w:rPr>
                  </w:pPr>
                  <w:r>
                    <w:rPr>
                      <w:rFonts w:ascii="Helvetica" w:hAnsi="Helvetica" w:cs="Lucida Sans Unicode"/>
                      <w:sz w:val="17"/>
                      <w:szCs w:val="17"/>
                    </w:rPr>
                    <w:t>(Vara)d</w:t>
                  </w:r>
                  <w:r w:rsidR="00A21968">
                    <w:rPr>
                      <w:rFonts w:ascii="Helvetica" w:hAnsi="Helvetica" w:cs="Lucida Sans Unicode"/>
                      <w:sz w:val="17"/>
                      <w:szCs w:val="17"/>
                    </w:rPr>
                    <w:t>ekaani</w:t>
                  </w:r>
                </w:p>
              </w:tc>
            </w:tr>
          </w:tbl>
          <w:p w14:paraId="5A685579" w14:textId="77777777" w:rsidR="00A21968" w:rsidRPr="000318E2" w:rsidRDefault="00A21968" w:rsidP="000E7230">
            <w:pPr>
              <w:autoSpaceDE w:val="0"/>
              <w:autoSpaceDN w:val="0"/>
              <w:adjustRightInd w:val="0"/>
              <w:spacing w:before="120" w:after="60" w:line="240" w:lineRule="auto"/>
              <w:rPr>
                <w:rFonts w:ascii="Helvetica" w:hAnsi="Helvetica" w:cs="Lucida Sans Unicode"/>
              </w:rPr>
            </w:pPr>
          </w:p>
        </w:tc>
      </w:tr>
    </w:tbl>
    <w:p w14:paraId="009E9EA4" w14:textId="77777777" w:rsidR="00A21968" w:rsidRPr="003D5827" w:rsidRDefault="00A21968" w:rsidP="002C0186">
      <w:pPr>
        <w:autoSpaceDE w:val="0"/>
        <w:autoSpaceDN w:val="0"/>
        <w:adjustRightInd w:val="0"/>
        <w:spacing w:after="0" w:line="240" w:lineRule="auto"/>
        <w:rPr>
          <w:rFonts w:ascii="Helvetica" w:hAnsi="Helvetica" w:cs="Lucida Sans Unicode"/>
          <w:sz w:val="17"/>
          <w:szCs w:val="17"/>
        </w:rPr>
      </w:pPr>
    </w:p>
    <w:sectPr w:rsidR="00A21968" w:rsidRPr="003D5827" w:rsidSect="00D45351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B846" w14:textId="77777777" w:rsidR="007266F3" w:rsidRDefault="007266F3" w:rsidP="000318E2">
      <w:pPr>
        <w:spacing w:after="0" w:line="240" w:lineRule="auto"/>
      </w:pPr>
      <w:r>
        <w:separator/>
      </w:r>
    </w:p>
  </w:endnote>
  <w:endnote w:type="continuationSeparator" w:id="0">
    <w:p w14:paraId="10350B00" w14:textId="77777777" w:rsidR="007266F3" w:rsidRDefault="007266F3" w:rsidP="0003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A743" w14:textId="77777777" w:rsidR="007266F3" w:rsidRDefault="007266F3" w:rsidP="000318E2">
      <w:pPr>
        <w:spacing w:after="0" w:line="240" w:lineRule="auto"/>
      </w:pPr>
      <w:r>
        <w:separator/>
      </w:r>
    </w:p>
  </w:footnote>
  <w:footnote w:type="continuationSeparator" w:id="0">
    <w:p w14:paraId="0A05FD4D" w14:textId="77777777" w:rsidR="007266F3" w:rsidRDefault="007266F3" w:rsidP="0003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DFF"/>
    <w:multiLevelType w:val="multilevel"/>
    <w:tmpl w:val="FFC2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20177"/>
    <w:multiLevelType w:val="hybridMultilevel"/>
    <w:tmpl w:val="CC1CFA6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334818">
    <w:abstractNumId w:val="0"/>
  </w:num>
  <w:num w:numId="2" w16cid:durableId="128496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39"/>
    <w:rsid w:val="000252B4"/>
    <w:rsid w:val="000318E2"/>
    <w:rsid w:val="00037E48"/>
    <w:rsid w:val="00051A1E"/>
    <w:rsid w:val="00087839"/>
    <w:rsid w:val="000A4A71"/>
    <w:rsid w:val="000B627B"/>
    <w:rsid w:val="000D1B55"/>
    <w:rsid w:val="000E7230"/>
    <w:rsid w:val="000F1FFF"/>
    <w:rsid w:val="000F322C"/>
    <w:rsid w:val="00133024"/>
    <w:rsid w:val="001359EF"/>
    <w:rsid w:val="00155225"/>
    <w:rsid w:val="00171E8B"/>
    <w:rsid w:val="001B22EB"/>
    <w:rsid w:val="001D019E"/>
    <w:rsid w:val="001D3F67"/>
    <w:rsid w:val="001E6DCD"/>
    <w:rsid w:val="00205D98"/>
    <w:rsid w:val="00211314"/>
    <w:rsid w:val="0022531F"/>
    <w:rsid w:val="0024087C"/>
    <w:rsid w:val="002446BB"/>
    <w:rsid w:val="002567C6"/>
    <w:rsid w:val="00257281"/>
    <w:rsid w:val="00261C76"/>
    <w:rsid w:val="00263CA1"/>
    <w:rsid w:val="002753CD"/>
    <w:rsid w:val="00294287"/>
    <w:rsid w:val="00296123"/>
    <w:rsid w:val="002A758D"/>
    <w:rsid w:val="002B0EBA"/>
    <w:rsid w:val="002B1674"/>
    <w:rsid w:val="002C0186"/>
    <w:rsid w:val="002D72F3"/>
    <w:rsid w:val="002E79EB"/>
    <w:rsid w:val="002F20ED"/>
    <w:rsid w:val="00307322"/>
    <w:rsid w:val="00311AD1"/>
    <w:rsid w:val="00322FF1"/>
    <w:rsid w:val="00344B01"/>
    <w:rsid w:val="003579BB"/>
    <w:rsid w:val="003D5827"/>
    <w:rsid w:val="003D705D"/>
    <w:rsid w:val="003F1E0A"/>
    <w:rsid w:val="00402D37"/>
    <w:rsid w:val="00415BFF"/>
    <w:rsid w:val="00434229"/>
    <w:rsid w:val="0046358D"/>
    <w:rsid w:val="00482E10"/>
    <w:rsid w:val="00483552"/>
    <w:rsid w:val="004E05EC"/>
    <w:rsid w:val="004E388F"/>
    <w:rsid w:val="004F5E06"/>
    <w:rsid w:val="00514AFD"/>
    <w:rsid w:val="00541537"/>
    <w:rsid w:val="0054627E"/>
    <w:rsid w:val="00563737"/>
    <w:rsid w:val="00566FF0"/>
    <w:rsid w:val="005717CB"/>
    <w:rsid w:val="00581EED"/>
    <w:rsid w:val="00590E5C"/>
    <w:rsid w:val="005C52D0"/>
    <w:rsid w:val="005D2308"/>
    <w:rsid w:val="005E4C79"/>
    <w:rsid w:val="005F2EE3"/>
    <w:rsid w:val="00613C4D"/>
    <w:rsid w:val="00632D23"/>
    <w:rsid w:val="006502A0"/>
    <w:rsid w:val="00693F17"/>
    <w:rsid w:val="006A6894"/>
    <w:rsid w:val="006C5EFD"/>
    <w:rsid w:val="006D256F"/>
    <w:rsid w:val="006F051D"/>
    <w:rsid w:val="00703E95"/>
    <w:rsid w:val="007161C3"/>
    <w:rsid w:val="007266F3"/>
    <w:rsid w:val="007314DA"/>
    <w:rsid w:val="007624BE"/>
    <w:rsid w:val="00786A73"/>
    <w:rsid w:val="00794EC6"/>
    <w:rsid w:val="007D07D8"/>
    <w:rsid w:val="007E6EC0"/>
    <w:rsid w:val="007F00C7"/>
    <w:rsid w:val="008044D4"/>
    <w:rsid w:val="008153D9"/>
    <w:rsid w:val="00843E07"/>
    <w:rsid w:val="00845854"/>
    <w:rsid w:val="00860B54"/>
    <w:rsid w:val="00861DD3"/>
    <w:rsid w:val="00886506"/>
    <w:rsid w:val="008E2945"/>
    <w:rsid w:val="008E2948"/>
    <w:rsid w:val="008E2DE0"/>
    <w:rsid w:val="008F07D2"/>
    <w:rsid w:val="008F40EA"/>
    <w:rsid w:val="0091213B"/>
    <w:rsid w:val="0091686A"/>
    <w:rsid w:val="00926B78"/>
    <w:rsid w:val="009330E4"/>
    <w:rsid w:val="009337ED"/>
    <w:rsid w:val="00934011"/>
    <w:rsid w:val="00944AB7"/>
    <w:rsid w:val="0095055A"/>
    <w:rsid w:val="00995E53"/>
    <w:rsid w:val="009F0C26"/>
    <w:rsid w:val="009F7F56"/>
    <w:rsid w:val="00A10D8E"/>
    <w:rsid w:val="00A21968"/>
    <w:rsid w:val="00A23F74"/>
    <w:rsid w:val="00A33B03"/>
    <w:rsid w:val="00A9458F"/>
    <w:rsid w:val="00AA16D8"/>
    <w:rsid w:val="00AA77E7"/>
    <w:rsid w:val="00AB01FE"/>
    <w:rsid w:val="00AE2C97"/>
    <w:rsid w:val="00B008C0"/>
    <w:rsid w:val="00B03AAD"/>
    <w:rsid w:val="00B160CB"/>
    <w:rsid w:val="00B2469C"/>
    <w:rsid w:val="00B3239E"/>
    <w:rsid w:val="00B33C7F"/>
    <w:rsid w:val="00B43ABD"/>
    <w:rsid w:val="00B4722D"/>
    <w:rsid w:val="00B556AA"/>
    <w:rsid w:val="00BC0699"/>
    <w:rsid w:val="00BD3D94"/>
    <w:rsid w:val="00BF78C1"/>
    <w:rsid w:val="00C32BA3"/>
    <w:rsid w:val="00C345CF"/>
    <w:rsid w:val="00C54B9B"/>
    <w:rsid w:val="00C630D1"/>
    <w:rsid w:val="00C96468"/>
    <w:rsid w:val="00CA01A6"/>
    <w:rsid w:val="00CB56E6"/>
    <w:rsid w:val="00CC5D77"/>
    <w:rsid w:val="00CD5DC5"/>
    <w:rsid w:val="00CF60B0"/>
    <w:rsid w:val="00D25FE3"/>
    <w:rsid w:val="00D366F3"/>
    <w:rsid w:val="00D45351"/>
    <w:rsid w:val="00D65E29"/>
    <w:rsid w:val="00D70A77"/>
    <w:rsid w:val="00DD51FC"/>
    <w:rsid w:val="00DF2AEF"/>
    <w:rsid w:val="00E12542"/>
    <w:rsid w:val="00E74D17"/>
    <w:rsid w:val="00E94FAE"/>
    <w:rsid w:val="00EA60F8"/>
    <w:rsid w:val="00EB2137"/>
    <w:rsid w:val="00EB3FCA"/>
    <w:rsid w:val="00EE7B2F"/>
    <w:rsid w:val="00F34034"/>
    <w:rsid w:val="00F419EF"/>
    <w:rsid w:val="00F432DF"/>
    <w:rsid w:val="00F637BE"/>
    <w:rsid w:val="00F84633"/>
    <w:rsid w:val="00FD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8604F"/>
  <w15:chartTrackingRefBased/>
  <w15:docId w15:val="{6B7259E5-60AE-4B24-85AF-A8602585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9E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18E2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318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18E2"/>
    <w:rPr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F56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EB213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2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jyu.fi/fi/opiskelijalle/tohtoriopiskelijan-ohjeet/tohtoriopiskelijoiden-ohjaus-ja-opintoneuvonta/seurantaryhm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yu.fi/fi/opiskelijalle/tohtoriopiskelijan-ohjeet/tohtoriopiskelijoiden-ohjaus-ja-opintoneuvonta/tohtoriopintojen-ohjaaj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count.jyu.fi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help.jyu.fi/jp?id=sc_cat_item&amp;sys_id=89c28ac6c32971908ddafb4ce00131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ac137d-6631-4c9c-a9a2-863d738ac87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8A0FBF40A1EAF48A462367AF8D063E1" ma:contentTypeVersion="15" ma:contentTypeDescription="Luo uusi asiakirja." ma:contentTypeScope="" ma:versionID="b544f121e691c0d7f78483513a949054">
  <xsd:schema xmlns:xsd="http://www.w3.org/2001/XMLSchema" xmlns:xs="http://www.w3.org/2001/XMLSchema" xmlns:p="http://schemas.microsoft.com/office/2006/metadata/properties" xmlns:ns1="http://schemas.microsoft.com/sharepoint/v3" xmlns:ns2="b2ac137d-6631-4c9c-a9a2-863d738ac872" xmlns:ns3="fd075483-2f7e-4e26-ae2a-4eba7f5a32ae" targetNamespace="http://schemas.microsoft.com/office/2006/metadata/properties" ma:root="true" ma:fieldsID="c460339c40ca6549a5d72fccc3c9f8dd" ns1:_="" ns2:_="" ns3:_="">
    <xsd:import namespace="http://schemas.microsoft.com/sharepoint/v3"/>
    <xsd:import namespace="b2ac137d-6631-4c9c-a9a2-863d738ac872"/>
    <xsd:import namespace="fd075483-2f7e-4e26-ae2a-4eba7f5a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c137d-6631-4c9c-a9a2-863d738a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75483-2f7e-4e26-ae2a-4eba7f5a3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DB925-2D8B-4FC9-B0DC-10E0A4ED6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86C13-8835-4420-9305-F4FA419EB3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ac137d-6631-4c9c-a9a2-863d738ac872"/>
  </ds:schemaRefs>
</ds:datastoreItem>
</file>

<file path=customXml/itemProps3.xml><?xml version="1.0" encoding="utf-8"?>
<ds:datastoreItem xmlns:ds="http://schemas.openxmlformats.org/officeDocument/2006/customXml" ds:itemID="{6677DD18-3E26-47A6-B01A-3F86BFDC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ac137d-6631-4c9c-a9a2-863d738ac872"/>
    <ds:schemaRef ds:uri="fd075483-2f7e-4e26-ae2a-4eba7f5a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3459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3878</CharactersWithSpaces>
  <SharedDoc>false</SharedDoc>
  <HLinks>
    <vt:vector size="24" baseType="variant">
      <vt:variant>
        <vt:i4>3604567</vt:i4>
      </vt:variant>
      <vt:variant>
        <vt:i4>60</vt:i4>
      </vt:variant>
      <vt:variant>
        <vt:i4>0</vt:i4>
      </vt:variant>
      <vt:variant>
        <vt:i4>5</vt:i4>
      </vt:variant>
      <vt:variant>
        <vt:lpwstr>https://help.jyu.fi/jp?id=sc_category&amp;sc_category=74be5843c3ed35908ddafb4ce0013140&amp;sc_catalog=ae480981dbd83f007b7b2b43059619d9&amp;spa=1</vt:lpwstr>
      </vt:variant>
      <vt:variant>
        <vt:lpwstr/>
      </vt:variant>
      <vt:variant>
        <vt:i4>2752544</vt:i4>
      </vt:variant>
      <vt:variant>
        <vt:i4>27</vt:i4>
      </vt:variant>
      <vt:variant>
        <vt:i4>0</vt:i4>
      </vt:variant>
      <vt:variant>
        <vt:i4>5</vt:i4>
      </vt:variant>
      <vt:variant>
        <vt:lpwstr>https://www.jyu.fi/fi/opiskelijalle/tohtoriopiskelijan-ohjeet/tohtoriopiskelijoiden-ohjaus-ja-opintoneuvonta/seurantaryhma</vt:lpwstr>
      </vt:variant>
      <vt:variant>
        <vt:lpwstr/>
      </vt:variant>
      <vt:variant>
        <vt:i4>7733302</vt:i4>
      </vt:variant>
      <vt:variant>
        <vt:i4>24</vt:i4>
      </vt:variant>
      <vt:variant>
        <vt:i4>0</vt:i4>
      </vt:variant>
      <vt:variant>
        <vt:i4>5</vt:i4>
      </vt:variant>
      <vt:variant>
        <vt:lpwstr>https://www.jyu.fi/fi/opiskelijalle/tohtoriopiskelijan-ohjeet/tohtoriopiskelijoiden-ohjaus-ja-opintoneuvonta/tohtoriopintojen-ohjaajat</vt:lpwstr>
      </vt:variant>
      <vt:variant>
        <vt:lpwstr/>
      </vt:variant>
      <vt:variant>
        <vt:i4>6488122</vt:i4>
      </vt:variant>
      <vt:variant>
        <vt:i4>0</vt:i4>
      </vt:variant>
      <vt:variant>
        <vt:i4>0</vt:i4>
      </vt:variant>
      <vt:variant>
        <vt:i4>5</vt:i4>
      </vt:variant>
      <vt:variant>
        <vt:lpwstr>https://account.jyu.fi/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juntunen</dc:creator>
  <cp:keywords/>
  <cp:lastModifiedBy>Niskanen, Heli</cp:lastModifiedBy>
  <cp:revision>9</cp:revision>
  <cp:lastPrinted>2016-01-12T15:04:00Z</cp:lastPrinted>
  <dcterms:created xsi:type="dcterms:W3CDTF">2026-06-26T09:45:00Z</dcterms:created>
  <dcterms:modified xsi:type="dcterms:W3CDTF">2026-06-29T07:10:00Z</dcterms:modified>
</cp:coreProperties>
</file>